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A75" w:rsidRDefault="00B23A75" w:rsidP="00B23A75">
      <w:pPr>
        <w:pStyle w:val="Heading1"/>
      </w:pPr>
      <w:bookmarkStart w:id="0" w:name="_GoBack"/>
      <w:bookmarkEnd w:id="0"/>
      <w:r>
        <w:t>Town of Bourne Zoning Board of Appeals</w:t>
      </w:r>
    </w:p>
    <w:p w:rsidR="00B23A75" w:rsidRDefault="00B23A75" w:rsidP="00B23A75">
      <w:pPr>
        <w:pStyle w:val="Heading1"/>
        <w:jc w:val="left"/>
      </w:pPr>
      <w:r>
        <w:rPr>
          <w:rFonts w:asciiTheme="minorHAnsi" w:hAnsiTheme="minorHAnsi" w:cs="Times New Roman"/>
          <w:b w:val="0"/>
          <w:bCs w:val="0"/>
          <w:i w:val="0"/>
          <w:kern w:val="0"/>
          <w:sz w:val="24"/>
          <w:szCs w:val="24"/>
        </w:rPr>
        <w:t xml:space="preserve">                                                     </w:t>
      </w:r>
      <w:r w:rsidRPr="004B5C09">
        <w:t>Meeting Minutes</w:t>
      </w:r>
    </w:p>
    <w:p w:rsidR="00B23A75" w:rsidRPr="008E156E" w:rsidRDefault="00B23A75" w:rsidP="00B23A75">
      <w:pPr>
        <w:rPr>
          <w:rFonts w:cstheme="minorHAnsi"/>
        </w:rPr>
      </w:pPr>
      <w:r>
        <w:t xml:space="preserve">                                         </w:t>
      </w:r>
      <w:r>
        <w:rPr>
          <w:rFonts w:cstheme="minorHAnsi"/>
        </w:rPr>
        <w:t>Town Hall</w:t>
      </w:r>
      <w:r w:rsidRPr="008E156E">
        <w:rPr>
          <w:rFonts w:cstheme="minorHAnsi"/>
        </w:rPr>
        <w:t xml:space="preserve"> </w:t>
      </w:r>
      <w:r>
        <w:rPr>
          <w:rFonts w:cstheme="minorHAnsi"/>
        </w:rPr>
        <w:t>Lower Conference Room</w:t>
      </w:r>
    </w:p>
    <w:p w:rsidR="00B23A75" w:rsidRDefault="00B23A75" w:rsidP="00B23A75">
      <w:pPr>
        <w:rPr>
          <w:rFonts w:cstheme="minorHAnsi"/>
        </w:rPr>
      </w:pPr>
      <w:r w:rsidRPr="008E156E">
        <w:rPr>
          <w:rFonts w:cstheme="minorHAnsi"/>
        </w:rPr>
        <w:t xml:space="preserve">             </w:t>
      </w:r>
      <w:r>
        <w:rPr>
          <w:rFonts w:cstheme="minorHAnsi"/>
        </w:rPr>
        <w:t xml:space="preserve">                          24 Perry Ave., Buzzards Bay</w:t>
      </w:r>
      <w:r w:rsidRPr="008E156E">
        <w:rPr>
          <w:rFonts w:cstheme="minorHAnsi"/>
        </w:rPr>
        <w:t>, MA 02532</w:t>
      </w:r>
    </w:p>
    <w:p w:rsidR="00B23A75" w:rsidRPr="00F34ADF" w:rsidRDefault="00B23A75" w:rsidP="00B23A75">
      <w:pPr>
        <w:rPr>
          <w:rFonts w:cstheme="minorHAnsi"/>
          <w:sz w:val="22"/>
          <w:szCs w:val="22"/>
        </w:rPr>
      </w:pPr>
      <w:r w:rsidRPr="00F34ADF">
        <w:rPr>
          <w:rFonts w:cstheme="minorHAnsi"/>
          <w:sz w:val="22"/>
          <w:szCs w:val="22"/>
        </w:rPr>
        <w:tab/>
      </w:r>
      <w:r w:rsidRPr="00F34ADF">
        <w:rPr>
          <w:rFonts w:cstheme="minorHAnsi"/>
          <w:sz w:val="22"/>
          <w:szCs w:val="22"/>
        </w:rPr>
        <w:tab/>
      </w:r>
      <w:r w:rsidRPr="00F34ADF">
        <w:rPr>
          <w:rFonts w:cstheme="minorHAnsi"/>
          <w:sz w:val="22"/>
          <w:szCs w:val="22"/>
        </w:rPr>
        <w:tab/>
      </w:r>
      <w:r w:rsidRPr="00F34ADF">
        <w:rPr>
          <w:rFonts w:cstheme="minorHAnsi"/>
          <w:sz w:val="22"/>
          <w:szCs w:val="22"/>
        </w:rPr>
        <w:tab/>
      </w:r>
      <w:r w:rsidR="00624AE7">
        <w:rPr>
          <w:rFonts w:cstheme="minorHAnsi"/>
          <w:sz w:val="22"/>
          <w:szCs w:val="22"/>
        </w:rPr>
        <w:t xml:space="preserve">           </w:t>
      </w:r>
      <w:r w:rsidR="00CF1E5B">
        <w:rPr>
          <w:rFonts w:cstheme="minorHAnsi"/>
          <w:sz w:val="22"/>
          <w:szCs w:val="22"/>
        </w:rPr>
        <w:t>January 3</w:t>
      </w:r>
      <w:r w:rsidR="00624AE7">
        <w:rPr>
          <w:rFonts w:cstheme="minorHAnsi"/>
          <w:sz w:val="22"/>
          <w:szCs w:val="22"/>
        </w:rPr>
        <w:t>, 201</w:t>
      </w:r>
      <w:r w:rsidR="00CF1E5B">
        <w:rPr>
          <w:rFonts w:cstheme="minorHAnsi"/>
          <w:sz w:val="22"/>
          <w:szCs w:val="22"/>
        </w:rPr>
        <w:t>8</w:t>
      </w:r>
    </w:p>
    <w:p w:rsidR="00554276" w:rsidRPr="00F34ADF" w:rsidRDefault="0015180F" w:rsidP="00361DEE">
      <w:pPr>
        <w:pStyle w:val="ListParagraph"/>
        <w:rPr>
          <w:sz w:val="23"/>
          <w:szCs w:val="23"/>
        </w:rPr>
      </w:pPr>
      <w:r w:rsidRPr="00F34ADF">
        <w:rPr>
          <w:sz w:val="23"/>
          <w:szCs w:val="23"/>
        </w:rPr>
        <w:t>Call to order</w:t>
      </w:r>
    </w:p>
    <w:p w:rsidR="00B23A75" w:rsidRPr="00F34ADF" w:rsidRDefault="005D305B" w:rsidP="003F57DD">
      <w:r>
        <w:t>Chair Amy Kullar</w:t>
      </w:r>
      <w:r w:rsidR="00387F7C">
        <w:t xml:space="preserve"> </w:t>
      </w:r>
      <w:r w:rsidR="00B23A75" w:rsidRPr="00F34ADF">
        <w:t xml:space="preserve">called to order the meeting of the Zoning Board of Appeals at </w:t>
      </w:r>
      <w:sdt>
        <w:sdtPr>
          <w:id w:val="811033121"/>
          <w:placeholder>
            <w:docPart w:val="AB5AD7C2BCBB48F3966E188418795BF0"/>
          </w:placeholder>
        </w:sdtPr>
        <w:sdtEndPr/>
        <w:sdtContent>
          <w:r w:rsidR="00B23A75" w:rsidRPr="00F34ADF">
            <w:t>7</w:t>
          </w:r>
          <w:r w:rsidR="002A1C63">
            <w:t>:</w:t>
          </w:r>
          <w:r w:rsidR="00946281">
            <w:t>00</w:t>
          </w:r>
          <w:r w:rsidR="00CF1E5B">
            <w:t xml:space="preserve"> </w:t>
          </w:r>
          <w:r w:rsidR="00B23A75" w:rsidRPr="00F34ADF">
            <w:t>PM</w:t>
          </w:r>
        </w:sdtContent>
      </w:sdt>
      <w:r w:rsidR="00B23A75" w:rsidRPr="00F34ADF">
        <w:t xml:space="preserve"> on </w:t>
      </w:r>
      <w:sdt>
        <w:sdtPr>
          <w:alias w:val="Date"/>
          <w:tag w:val="Date"/>
          <w:id w:val="811033147"/>
          <w:placeholder>
            <w:docPart w:val="80DAFCD94D6545F685CE8813EA4E76F0"/>
          </w:placeholder>
          <w:date w:fullDate="2018-01-03T00:00:00Z">
            <w:dateFormat w:val="MMMM d, yyyy"/>
            <w:lid w:val="en-US"/>
            <w:storeMappedDataAs w:val="dateTime"/>
            <w:calendar w:val="gregorian"/>
          </w:date>
        </w:sdtPr>
        <w:sdtEndPr/>
        <w:sdtContent>
          <w:r w:rsidR="00CF1E5B">
            <w:t>January 3, 2018</w:t>
          </w:r>
        </w:sdtContent>
      </w:sdt>
      <w:r w:rsidR="00051F41">
        <w:t>.</w:t>
      </w:r>
      <w:r w:rsidR="00B23A75" w:rsidRPr="00F34ADF">
        <w:t xml:space="preserve"> </w:t>
      </w:r>
      <w:r>
        <w:t>Ms. Kullar</w:t>
      </w:r>
      <w:r w:rsidR="00B23A75" w:rsidRPr="00F34ADF">
        <w:t xml:space="preserve"> explained under M.G.L., Section 40A, all appeals must be filed within 20 days of the filing of the decision with the Town Clerk. </w:t>
      </w:r>
    </w:p>
    <w:p w:rsidR="006D7726" w:rsidRPr="00DF29A8" w:rsidRDefault="008E633A" w:rsidP="00E63A17">
      <w:pPr>
        <w:pStyle w:val="ListParagraph"/>
        <w:ind w:left="180" w:hanging="180"/>
        <w:rPr>
          <w:b w:val="0"/>
        </w:rPr>
      </w:pPr>
      <w:r w:rsidRPr="00DF29A8">
        <w:t>Members Present:</w:t>
      </w:r>
      <w:r w:rsidR="00BC78AD" w:rsidRPr="00DF29A8">
        <w:t xml:space="preserve"> </w:t>
      </w:r>
      <w:r w:rsidR="005D305B">
        <w:rPr>
          <w:b w:val="0"/>
        </w:rPr>
        <w:t>Amy Kullar</w:t>
      </w:r>
      <w:r w:rsidR="007204DB">
        <w:rPr>
          <w:b w:val="0"/>
        </w:rPr>
        <w:t>,</w:t>
      </w:r>
      <w:r w:rsidR="00624AE7">
        <w:rPr>
          <w:b w:val="0"/>
        </w:rPr>
        <w:t xml:space="preserve"> </w:t>
      </w:r>
      <w:r w:rsidR="00847610">
        <w:rPr>
          <w:b w:val="0"/>
        </w:rPr>
        <w:t>Wade Keene,</w:t>
      </w:r>
      <w:r w:rsidR="00847610" w:rsidRPr="00DF29A8">
        <w:rPr>
          <w:b w:val="0"/>
        </w:rPr>
        <w:t xml:space="preserve"> </w:t>
      </w:r>
      <w:r w:rsidR="00040951" w:rsidRPr="00DF29A8">
        <w:rPr>
          <w:b w:val="0"/>
        </w:rPr>
        <w:t>T</w:t>
      </w:r>
      <w:r w:rsidR="006D7726" w:rsidRPr="00DF29A8">
        <w:rPr>
          <w:b w:val="0"/>
        </w:rPr>
        <w:t>imothy Sawyer</w:t>
      </w:r>
      <w:r w:rsidR="00422079">
        <w:rPr>
          <w:b w:val="0"/>
        </w:rPr>
        <w:t xml:space="preserve">, </w:t>
      </w:r>
      <w:r w:rsidR="005A00FF">
        <w:rPr>
          <w:b w:val="0"/>
        </w:rPr>
        <w:t>John O’Brien</w:t>
      </w:r>
      <w:r w:rsidR="003336C7">
        <w:rPr>
          <w:b w:val="0"/>
        </w:rPr>
        <w:t xml:space="preserve"> and Associate Member</w:t>
      </w:r>
      <w:r w:rsidR="00CB6F78">
        <w:rPr>
          <w:b w:val="0"/>
        </w:rPr>
        <w:t>,</w:t>
      </w:r>
      <w:r w:rsidR="00B47158">
        <w:rPr>
          <w:b w:val="0"/>
        </w:rPr>
        <w:t xml:space="preserve"> Kat Brennan.</w:t>
      </w:r>
    </w:p>
    <w:p w:rsidR="00B47158" w:rsidRDefault="006D7726" w:rsidP="00B47158">
      <w:pPr>
        <w:pStyle w:val="ListParagraph"/>
        <w:numPr>
          <w:ilvl w:val="0"/>
          <w:numId w:val="0"/>
        </w:numPr>
        <w:tabs>
          <w:tab w:val="left" w:pos="5250"/>
        </w:tabs>
        <w:ind w:left="180"/>
      </w:pPr>
      <w:r w:rsidRPr="00DF29A8">
        <w:t>Members Excused:</w:t>
      </w:r>
      <w:r w:rsidR="00CD1C03" w:rsidRPr="00DF29A8">
        <w:rPr>
          <w:b w:val="0"/>
        </w:rPr>
        <w:t xml:space="preserve"> </w:t>
      </w:r>
      <w:r w:rsidR="00CF1E5B">
        <w:rPr>
          <w:b w:val="0"/>
        </w:rPr>
        <w:t>Harold Kalick and Associate Member, Deb Bryant</w:t>
      </w:r>
      <w:r w:rsidR="00B47158">
        <w:t>.</w:t>
      </w:r>
    </w:p>
    <w:p w:rsidR="00BC78AD" w:rsidRPr="00DF29A8" w:rsidRDefault="00BC78AD" w:rsidP="00B47158">
      <w:pPr>
        <w:pStyle w:val="ListParagraph"/>
        <w:numPr>
          <w:ilvl w:val="0"/>
          <w:numId w:val="0"/>
        </w:numPr>
        <w:tabs>
          <w:tab w:val="left" w:pos="5250"/>
        </w:tabs>
        <w:ind w:left="180"/>
        <w:rPr>
          <w:b w:val="0"/>
        </w:rPr>
      </w:pPr>
      <w:r w:rsidRPr="00DF29A8">
        <w:t>Also Present:</w:t>
      </w:r>
      <w:r w:rsidR="00624AE7">
        <w:rPr>
          <w:b w:val="0"/>
        </w:rPr>
        <w:t xml:space="preserve"> </w:t>
      </w:r>
      <w:r w:rsidR="00946281">
        <w:rPr>
          <w:b w:val="0"/>
        </w:rPr>
        <w:t xml:space="preserve">Roger Laporte, </w:t>
      </w:r>
      <w:r w:rsidR="006D7726" w:rsidRPr="00DF29A8">
        <w:rPr>
          <w:b w:val="0"/>
        </w:rPr>
        <w:t xml:space="preserve">Carol Mitchell, </w:t>
      </w:r>
      <w:r w:rsidR="00CF1E5B">
        <w:rPr>
          <w:b w:val="0"/>
        </w:rPr>
        <w:t xml:space="preserve">Randy Collette, Ford O’Connor, Barbara Corin, Karen Paulsen, Brian Paulsen, Lucy Maddock, Larry Maddock and Joshua Bows. </w:t>
      </w:r>
    </w:p>
    <w:p w:rsidR="00F62EFA" w:rsidRPr="00F62EFA" w:rsidRDefault="00CF1E5B" w:rsidP="00BC78AD">
      <w:pPr>
        <w:pStyle w:val="ListParagraph"/>
        <w:numPr>
          <w:ilvl w:val="0"/>
          <w:numId w:val="0"/>
        </w:numPr>
        <w:ind w:left="180"/>
        <w:rPr>
          <w:b w:val="0"/>
          <w:i/>
        </w:rPr>
      </w:pPr>
      <w:r>
        <w:rPr>
          <w:b w:val="0"/>
          <w:i/>
        </w:rPr>
        <w:t>Amy Kullar</w:t>
      </w:r>
      <w:r w:rsidR="00D53A2F">
        <w:rPr>
          <w:b w:val="0"/>
          <w:i/>
        </w:rPr>
        <w:t xml:space="preserve"> </w:t>
      </w:r>
      <w:r w:rsidR="00AA25D0">
        <w:rPr>
          <w:b w:val="0"/>
          <w:i/>
        </w:rPr>
        <w:t>will be writing the</w:t>
      </w:r>
      <w:r w:rsidR="00F62EFA">
        <w:rPr>
          <w:b w:val="0"/>
          <w:i/>
        </w:rPr>
        <w:t xml:space="preserve"> Decisions.</w:t>
      </w:r>
    </w:p>
    <w:p w:rsidR="008B2191" w:rsidRPr="00081DF2" w:rsidRDefault="00C55408" w:rsidP="0058573C">
      <w:pPr>
        <w:pStyle w:val="ListParagraph"/>
        <w:spacing w:after="0"/>
      </w:pPr>
      <w:r w:rsidRPr="00081DF2">
        <w:t>Agenda Items</w:t>
      </w:r>
    </w:p>
    <w:p w:rsidR="0058573C" w:rsidRPr="0058573C" w:rsidRDefault="0058573C" w:rsidP="0058573C">
      <w:pPr>
        <w:pStyle w:val="ListParagraph"/>
        <w:numPr>
          <w:ilvl w:val="0"/>
          <w:numId w:val="0"/>
        </w:numPr>
        <w:spacing w:before="0" w:after="0"/>
        <w:ind w:left="187"/>
        <w:rPr>
          <w:sz w:val="23"/>
          <w:szCs w:val="23"/>
        </w:rPr>
      </w:pPr>
    </w:p>
    <w:p w:rsidR="008B2191" w:rsidRPr="00081DF2" w:rsidRDefault="008B2191" w:rsidP="008B2191">
      <w:r w:rsidRPr="00081DF2">
        <w:rPr>
          <w:b/>
        </w:rPr>
        <w:t>1.</w:t>
      </w:r>
      <w:r w:rsidRPr="00081DF2">
        <w:t xml:space="preserve"> </w:t>
      </w:r>
      <w:r w:rsidRPr="00081DF2">
        <w:rPr>
          <w:b/>
        </w:rPr>
        <w:t xml:space="preserve"> Approval of Minutes </w:t>
      </w:r>
      <w:r w:rsidR="00CF1E5B" w:rsidRPr="00081DF2">
        <w:rPr>
          <w:b/>
        </w:rPr>
        <w:t xml:space="preserve">– </w:t>
      </w:r>
      <w:r w:rsidR="00020F10" w:rsidRPr="00081DF2">
        <w:t>Ms. Kullar entertained a motion to defer the approval of the December 6, 2017 meeting minutes</w:t>
      </w:r>
      <w:r w:rsidR="00020F10" w:rsidRPr="00081DF2">
        <w:rPr>
          <w:b/>
        </w:rPr>
        <w:t xml:space="preserve">. Mr. O’Brien moved, Ms. Brennan seconded to defer the approval of the December 6, 2017 meeting minutes. </w:t>
      </w:r>
      <w:r w:rsidR="00020F10" w:rsidRPr="00081DF2">
        <w:t>W</w:t>
      </w:r>
      <w:r w:rsidR="00A7112E" w:rsidRPr="00081DF2">
        <w:t>i</w:t>
      </w:r>
      <w:r w:rsidR="00020F10" w:rsidRPr="00081DF2">
        <w:t>th no discussion,</w:t>
      </w:r>
      <w:r w:rsidR="00A7112E" w:rsidRPr="00081DF2">
        <w:t xml:space="preserve"> the motion carried. 5-0-0.</w:t>
      </w:r>
      <w:r w:rsidR="00020F10" w:rsidRPr="00081DF2">
        <w:t xml:space="preserve"> </w:t>
      </w:r>
    </w:p>
    <w:p w:rsidR="00033A35" w:rsidRDefault="00033A35" w:rsidP="00033A35">
      <w:pPr>
        <w:pStyle w:val="ListParagraph"/>
        <w:numPr>
          <w:ilvl w:val="0"/>
          <w:numId w:val="0"/>
        </w:numPr>
        <w:ind w:left="180"/>
        <w:rPr>
          <w:b w:val="0"/>
          <w:i/>
        </w:rPr>
      </w:pPr>
      <w:r>
        <w:rPr>
          <w:b w:val="0"/>
          <w:i/>
        </w:rPr>
        <w:t>Sitting on the hearings</w:t>
      </w:r>
      <w:r w:rsidRPr="00F62EFA">
        <w:rPr>
          <w:b w:val="0"/>
          <w:i/>
        </w:rPr>
        <w:t xml:space="preserve">; </w:t>
      </w:r>
      <w:r>
        <w:rPr>
          <w:b w:val="0"/>
          <w:i/>
        </w:rPr>
        <w:t>Wade Keene, Timothy Sawyer</w:t>
      </w:r>
      <w:r w:rsidR="00074D5F">
        <w:rPr>
          <w:b w:val="0"/>
          <w:i/>
        </w:rPr>
        <w:t xml:space="preserve">, Amy Kullar, </w:t>
      </w:r>
      <w:r w:rsidR="00CF1E5B">
        <w:rPr>
          <w:b w:val="0"/>
          <w:i/>
        </w:rPr>
        <w:t xml:space="preserve">John O’Brien </w:t>
      </w:r>
      <w:r w:rsidR="00074D5F">
        <w:rPr>
          <w:b w:val="0"/>
          <w:i/>
        </w:rPr>
        <w:t>and</w:t>
      </w:r>
      <w:r>
        <w:rPr>
          <w:b w:val="0"/>
          <w:i/>
        </w:rPr>
        <w:t xml:space="preserve"> Associate membe</w:t>
      </w:r>
      <w:r w:rsidR="00CF1E5B">
        <w:rPr>
          <w:b w:val="0"/>
          <w:i/>
        </w:rPr>
        <w:t>r, Kat Brennan.</w:t>
      </w:r>
    </w:p>
    <w:p w:rsidR="00427932" w:rsidRDefault="00F53CDF" w:rsidP="00ED56CA">
      <w:pPr>
        <w:pStyle w:val="ListParagraph"/>
        <w:numPr>
          <w:ilvl w:val="0"/>
          <w:numId w:val="0"/>
        </w:numPr>
        <w:ind w:left="180"/>
        <w:rPr>
          <w:b w:val="0"/>
        </w:rPr>
      </w:pPr>
      <w:r>
        <w:t>2</w:t>
      </w:r>
      <w:r w:rsidR="003F57DD">
        <w:t xml:space="preserve">. </w:t>
      </w:r>
      <w:r w:rsidR="00020F10">
        <w:t>6A Thompson Road, Hideaway Village</w:t>
      </w:r>
      <w:r w:rsidR="003336C7">
        <w:t>,</w:t>
      </w:r>
      <w:r w:rsidR="001333E6">
        <w:t xml:space="preserve"> </w:t>
      </w:r>
      <w:r w:rsidR="00020F10">
        <w:rPr>
          <w:b w:val="0"/>
        </w:rPr>
        <w:t>Special Permit</w:t>
      </w:r>
      <w:r w:rsidR="00274023" w:rsidRPr="00CD2E19">
        <w:rPr>
          <w:b w:val="0"/>
        </w:rPr>
        <w:t xml:space="preserve"> </w:t>
      </w:r>
      <w:r w:rsidR="003336C7">
        <w:rPr>
          <w:sz w:val="23"/>
          <w:szCs w:val="23"/>
        </w:rPr>
        <w:t>2017-</w:t>
      </w:r>
      <w:r w:rsidR="00020F10">
        <w:rPr>
          <w:sz w:val="23"/>
          <w:szCs w:val="23"/>
        </w:rPr>
        <w:t>SP25</w:t>
      </w:r>
      <w:r w:rsidR="00EF7C8F" w:rsidRPr="00CD2E19">
        <w:rPr>
          <w:b w:val="0"/>
        </w:rPr>
        <w:t xml:space="preserve">– </w:t>
      </w:r>
      <w:r w:rsidR="003336C7">
        <w:rPr>
          <w:b w:val="0"/>
        </w:rPr>
        <w:t>Request</w:t>
      </w:r>
      <w:r w:rsidR="00020F10">
        <w:rPr>
          <w:b w:val="0"/>
        </w:rPr>
        <w:t>ing Special Permit</w:t>
      </w:r>
      <w:r w:rsidR="003336C7">
        <w:rPr>
          <w:b w:val="0"/>
        </w:rPr>
        <w:t xml:space="preserve"> </w:t>
      </w:r>
      <w:r w:rsidR="00ED56CA">
        <w:rPr>
          <w:b w:val="0"/>
        </w:rPr>
        <w:t>under M.G.L., Ch. 40A, Sec.</w:t>
      </w:r>
      <w:r w:rsidR="00020F10">
        <w:rPr>
          <w:b w:val="0"/>
        </w:rPr>
        <w:t xml:space="preserve"> 9</w:t>
      </w:r>
      <w:r w:rsidR="00975F75">
        <w:rPr>
          <w:b w:val="0"/>
        </w:rPr>
        <w:t xml:space="preserve"> and </w:t>
      </w:r>
      <w:r w:rsidR="00020F10">
        <w:rPr>
          <w:b w:val="0"/>
        </w:rPr>
        <w:t>per sections 1331, 2320 and 2450 of the Bourne Zoning Bylaws to construct a second story dormer off existing dwelling to extend pre-existing, non-conformity of the structure not to extend beyond the existing footprint with additional living space of 76 square feet.</w:t>
      </w:r>
    </w:p>
    <w:p w:rsidR="00020F10" w:rsidRPr="00020F10" w:rsidRDefault="00020F10" w:rsidP="00ED56CA">
      <w:pPr>
        <w:pStyle w:val="ListParagraph"/>
        <w:numPr>
          <w:ilvl w:val="0"/>
          <w:numId w:val="0"/>
        </w:numPr>
        <w:ind w:left="180"/>
        <w:rPr>
          <w:b w:val="0"/>
          <w:sz w:val="22"/>
          <w:szCs w:val="22"/>
        </w:rPr>
      </w:pPr>
      <w:r>
        <w:rPr>
          <w:sz w:val="22"/>
          <w:szCs w:val="22"/>
        </w:rPr>
        <w:t xml:space="preserve">                                          </w:t>
      </w:r>
      <w:r w:rsidRPr="00020F10">
        <w:rPr>
          <w:sz w:val="22"/>
          <w:szCs w:val="22"/>
        </w:rPr>
        <w:t>(Continued from December 6, 2017)</w:t>
      </w:r>
    </w:p>
    <w:p w:rsidR="00743DB5" w:rsidRDefault="00743DB5" w:rsidP="00427932">
      <w:pPr>
        <w:pStyle w:val="ListParagraph"/>
        <w:numPr>
          <w:ilvl w:val="0"/>
          <w:numId w:val="0"/>
        </w:numPr>
        <w:ind w:left="180"/>
        <w:rPr>
          <w:b w:val="0"/>
        </w:rPr>
      </w:pPr>
    </w:p>
    <w:p w:rsidR="00743DB5" w:rsidRPr="00033A35" w:rsidRDefault="00743DB5" w:rsidP="00743DB5">
      <w:pPr>
        <w:spacing w:after="0"/>
        <w:rPr>
          <w:i/>
          <w:sz w:val="22"/>
          <w:szCs w:val="22"/>
        </w:rPr>
      </w:pPr>
      <w:r>
        <w:rPr>
          <w:i/>
          <w:sz w:val="22"/>
          <w:szCs w:val="22"/>
        </w:rPr>
        <w:lastRenderedPageBreak/>
        <w:t xml:space="preserve">Materials - Public Hearing Notice, Assessor’s Card, Application for Supportive Finding/Special Permit, Google directions, Hideaway Village Construction Application, Abutter Notification List, Site Plan and </w:t>
      </w:r>
      <w:r w:rsidR="00F02486">
        <w:rPr>
          <w:i/>
          <w:sz w:val="22"/>
          <w:szCs w:val="22"/>
        </w:rPr>
        <w:t xml:space="preserve">a </w:t>
      </w:r>
      <w:r>
        <w:rPr>
          <w:i/>
          <w:sz w:val="22"/>
          <w:szCs w:val="22"/>
        </w:rPr>
        <w:t>Memorandum from Town Counsel.</w:t>
      </w:r>
    </w:p>
    <w:p w:rsidR="00743DB5" w:rsidRDefault="00743DB5" w:rsidP="00743DB5">
      <w:pPr>
        <w:ind w:left="0"/>
      </w:pPr>
    </w:p>
    <w:p w:rsidR="00C465FD" w:rsidRDefault="00D947CC" w:rsidP="00743DB5">
      <w:r>
        <w:t xml:space="preserve">Joshua Bows addressed the board and </w:t>
      </w:r>
      <w:r w:rsidR="002A072E">
        <w:t>summarized</w:t>
      </w:r>
      <w:r>
        <w:t xml:space="preserve"> the proposed project.</w:t>
      </w:r>
      <w:r w:rsidR="00DE16E1">
        <w:t xml:space="preserve"> He offered a full presentation at the previous hearing on December 6, 2017.</w:t>
      </w:r>
    </w:p>
    <w:p w:rsidR="00D947CC" w:rsidRDefault="00F02486" w:rsidP="00743DB5">
      <w:r>
        <w:t>Ms. Kullar briefly discussed the reason why the matter was continued and referred to a memorandum sent by Town Counsel which stated a bathroom is</w:t>
      </w:r>
      <w:r w:rsidR="00DE16E1">
        <w:t xml:space="preserve"> not</w:t>
      </w:r>
      <w:r>
        <w:t xml:space="preserve"> considered habitable spaces.</w:t>
      </w:r>
    </w:p>
    <w:p w:rsidR="00F02486" w:rsidRDefault="00F02486" w:rsidP="00743DB5">
      <w:r>
        <w:t xml:space="preserve">Mr. Laporte asked the representative to define the Velocity Zone line on the plan. Mr. Bows referred to the plan to pinpoint the flood line. </w:t>
      </w:r>
    </w:p>
    <w:p w:rsidR="00F02486" w:rsidRDefault="00F02486" w:rsidP="00743DB5">
      <w:r>
        <w:t>Ms. Kullar questioned whether Hideaway Village Association approved the proposed project. Mr. Bows confirmed they had.</w:t>
      </w:r>
    </w:p>
    <w:p w:rsidR="00C465FD" w:rsidRDefault="00F02486" w:rsidP="00C465FD">
      <w:r>
        <w:t>Board Comment – Mr. Keene asked the representative to quickly review the proposed project.</w:t>
      </w:r>
      <w:r w:rsidR="00C465FD">
        <w:t xml:space="preserve"> Mr. Bows referred to the plan </w:t>
      </w:r>
      <w:r w:rsidR="00DE16E1">
        <w:t xml:space="preserve">stating the property owners would like to </w:t>
      </w:r>
      <w:r w:rsidR="00C465FD">
        <w:t>add a second bathroom and a closet. He stated there</w:t>
      </w:r>
      <w:r w:rsidR="00DE16E1">
        <w:t xml:space="preserve"> will be</w:t>
      </w:r>
      <w:r w:rsidR="00C465FD">
        <w:t xml:space="preserve"> no increase in habitable space.</w:t>
      </w:r>
    </w:p>
    <w:p w:rsidR="00F02486" w:rsidRDefault="00C465FD" w:rsidP="00C465FD">
      <w:r>
        <w:t xml:space="preserve">Public Comment – None. </w:t>
      </w:r>
    </w:p>
    <w:p w:rsidR="00427932" w:rsidRDefault="00427932" w:rsidP="00F02486">
      <w:r w:rsidRPr="00743DB5">
        <w:t xml:space="preserve">Ms. Kullar </w:t>
      </w:r>
      <w:r w:rsidR="006E66B2" w:rsidRPr="00743DB5">
        <w:t>entertained a motion</w:t>
      </w:r>
      <w:r w:rsidR="00091859" w:rsidRPr="00743DB5">
        <w:t xml:space="preserve"> to </w:t>
      </w:r>
      <w:r w:rsidR="006E66B2" w:rsidRPr="00743DB5">
        <w:t>close the public hearing</w:t>
      </w:r>
      <w:r w:rsidR="00445A93" w:rsidRPr="00743DB5">
        <w:t>.</w:t>
      </w:r>
      <w:r w:rsidRPr="00743DB5">
        <w:t xml:space="preserve"> </w:t>
      </w:r>
      <w:r w:rsidR="006E66B2" w:rsidRPr="00C465FD">
        <w:rPr>
          <w:b/>
        </w:rPr>
        <w:t>M</w:t>
      </w:r>
      <w:r w:rsidR="00C465FD" w:rsidRPr="00C465FD">
        <w:rPr>
          <w:b/>
        </w:rPr>
        <w:t>s. Brennan</w:t>
      </w:r>
      <w:r w:rsidR="00DF6E83" w:rsidRPr="00C465FD">
        <w:rPr>
          <w:b/>
        </w:rPr>
        <w:t xml:space="preserve"> </w:t>
      </w:r>
      <w:r w:rsidR="00ED56CA" w:rsidRPr="00C465FD">
        <w:rPr>
          <w:b/>
        </w:rPr>
        <w:t xml:space="preserve">moved, </w:t>
      </w:r>
      <w:r w:rsidR="00445A93" w:rsidRPr="00C465FD">
        <w:rPr>
          <w:b/>
        </w:rPr>
        <w:t xml:space="preserve">Mr. </w:t>
      </w:r>
      <w:r w:rsidR="00033A35" w:rsidRPr="00C465FD">
        <w:rPr>
          <w:b/>
        </w:rPr>
        <w:t>Keene</w:t>
      </w:r>
      <w:r w:rsidR="00445A93" w:rsidRPr="00C465FD">
        <w:rPr>
          <w:b/>
        </w:rPr>
        <w:t xml:space="preserve"> seconded to </w:t>
      </w:r>
      <w:r w:rsidR="00033A35" w:rsidRPr="00C465FD">
        <w:rPr>
          <w:b/>
        </w:rPr>
        <w:t>close the public hearing</w:t>
      </w:r>
      <w:r w:rsidR="00445A93">
        <w:t xml:space="preserve">. </w:t>
      </w:r>
      <w:r w:rsidR="00445A93" w:rsidRPr="00743DB5">
        <w:t>With no discussion,</w:t>
      </w:r>
      <w:r w:rsidRPr="00743DB5">
        <w:t xml:space="preserve"> </w:t>
      </w:r>
      <w:r w:rsidR="00445A93" w:rsidRPr="00743DB5">
        <w:t>t</w:t>
      </w:r>
      <w:r w:rsidRPr="00743DB5">
        <w:t>he motion carried. 5-0-0.</w:t>
      </w:r>
    </w:p>
    <w:p w:rsidR="00C465FD" w:rsidRPr="00743DB5" w:rsidRDefault="00C465FD" w:rsidP="00C465FD">
      <w:pPr>
        <w:pStyle w:val="ListParagraph"/>
        <w:numPr>
          <w:ilvl w:val="0"/>
          <w:numId w:val="0"/>
        </w:numPr>
        <w:ind w:left="180"/>
        <w:rPr>
          <w:b w:val="0"/>
        </w:rPr>
      </w:pPr>
      <w:r w:rsidRPr="00DE16E1">
        <w:rPr>
          <w:b w:val="0"/>
        </w:rPr>
        <w:t>Ms. Kullar entertained a motion.</w:t>
      </w:r>
      <w:r>
        <w:t xml:space="preserve"> Mr. Keene moved, Mr. Sawyer seconded to grant the Special Permit 2017-SP25,</w:t>
      </w:r>
      <w:r w:rsidRPr="00C465FD">
        <w:t xml:space="preserve"> under M.G.L., Ch. 40A, Sec. 9 and per sections 1331, 2320 and 2450 of the Bourne Zoning Bylaws to construct a second story dormer off </w:t>
      </w:r>
      <w:r w:rsidR="00DE16E1">
        <w:t xml:space="preserve">the </w:t>
      </w:r>
      <w:r w:rsidRPr="00C465FD">
        <w:t xml:space="preserve">existing dwelling to extend </w:t>
      </w:r>
      <w:r w:rsidR="00DE16E1">
        <w:t xml:space="preserve">the </w:t>
      </w:r>
      <w:r w:rsidRPr="00C465FD">
        <w:t>pre-existing, non-conformity of the structure</w:t>
      </w:r>
      <w:r w:rsidR="00DE16E1">
        <w:t>,</w:t>
      </w:r>
      <w:r w:rsidRPr="00C465FD">
        <w:t xml:space="preserve"> not to extend beyond the existing footprint with additional living space of 76 square feet pursuant to the plans submitted.</w:t>
      </w:r>
      <w:r>
        <w:t xml:space="preserve"> </w:t>
      </w:r>
      <w:r>
        <w:rPr>
          <w:b w:val="0"/>
        </w:rPr>
        <w:t>With no discussion, the motion carried. 5-0-0.</w:t>
      </w:r>
    </w:p>
    <w:p w:rsidR="00427932" w:rsidRDefault="00427932" w:rsidP="00C1296E">
      <w:pPr>
        <w:spacing w:after="0"/>
      </w:pPr>
    </w:p>
    <w:p w:rsidR="00E612FF" w:rsidRDefault="001333E6" w:rsidP="00033A35">
      <w:r>
        <w:rPr>
          <w:b/>
        </w:rPr>
        <w:t>3</w:t>
      </w:r>
      <w:r w:rsidR="00E612FF">
        <w:rPr>
          <w:b/>
        </w:rPr>
        <w:t xml:space="preserve">.  </w:t>
      </w:r>
      <w:r w:rsidR="00A7112E">
        <w:rPr>
          <w:b/>
        </w:rPr>
        <w:t>7 Laura Lane,</w:t>
      </w:r>
      <w:r w:rsidR="00323BED">
        <w:rPr>
          <w:b/>
        </w:rPr>
        <w:t xml:space="preserve"> </w:t>
      </w:r>
      <w:r w:rsidR="00A7112E">
        <w:t>Variance</w:t>
      </w:r>
      <w:r w:rsidR="00C842EF">
        <w:t>,</w:t>
      </w:r>
      <w:r w:rsidR="00323BED">
        <w:t xml:space="preserve"> </w:t>
      </w:r>
      <w:r w:rsidR="00C34D25">
        <w:rPr>
          <w:b/>
        </w:rPr>
        <w:t>2017-</w:t>
      </w:r>
      <w:r w:rsidR="00A7112E">
        <w:rPr>
          <w:b/>
        </w:rPr>
        <w:t>V31</w:t>
      </w:r>
      <w:r w:rsidR="00323BED">
        <w:rPr>
          <w:b/>
        </w:rPr>
        <w:t xml:space="preserve">, </w:t>
      </w:r>
      <w:r w:rsidR="00ED56CA">
        <w:t>Request</w:t>
      </w:r>
      <w:r w:rsidR="006E66B2">
        <w:t xml:space="preserve">ing </w:t>
      </w:r>
      <w:r w:rsidR="00A7112E">
        <w:t xml:space="preserve">Variance </w:t>
      </w:r>
      <w:r w:rsidR="006E66B2">
        <w:t>under M.G.L., Ch. 40A, Sec. 9</w:t>
      </w:r>
      <w:r w:rsidR="00A7112E">
        <w:t>,</w:t>
      </w:r>
      <w:r w:rsidR="006E66B2">
        <w:t xml:space="preserve"> </w:t>
      </w:r>
      <w:r w:rsidR="00A7112E">
        <w:t xml:space="preserve">from the following sections of the Bourne Zoning Bylaw; Sections 2454; 2456: to exceed maximum lot coverage (required 21%) by constructing a 36.5’x 14’ single-story addition for an accessory dwelling on the east side of the property (proposed 26.2%) a 5.2% lot coverage variance. Section 2500: to exceed front setback (30’ required) by 18.2 feet. Proposed addition would have a final setback of 11.8 feet. </w:t>
      </w:r>
    </w:p>
    <w:p w:rsidR="007C07AA" w:rsidRPr="00033A35" w:rsidRDefault="00033A35" w:rsidP="007C07AA">
      <w:pPr>
        <w:spacing w:after="0"/>
        <w:rPr>
          <w:i/>
          <w:sz w:val="22"/>
          <w:szCs w:val="22"/>
        </w:rPr>
      </w:pPr>
      <w:r>
        <w:rPr>
          <w:i/>
          <w:sz w:val="22"/>
          <w:szCs w:val="22"/>
        </w:rPr>
        <w:lastRenderedPageBreak/>
        <w:t xml:space="preserve">Materials - </w:t>
      </w:r>
      <w:r w:rsidR="007C07AA">
        <w:rPr>
          <w:i/>
          <w:sz w:val="22"/>
          <w:szCs w:val="22"/>
        </w:rPr>
        <w:t>Public Hearing Notice, Assessor’s Card, Application for Special Permit</w:t>
      </w:r>
      <w:r w:rsidR="00712664">
        <w:rPr>
          <w:i/>
          <w:sz w:val="22"/>
          <w:szCs w:val="22"/>
        </w:rPr>
        <w:t xml:space="preserve"> Accessory Dwelling</w:t>
      </w:r>
      <w:r w:rsidR="007C07AA">
        <w:rPr>
          <w:i/>
          <w:sz w:val="22"/>
          <w:szCs w:val="22"/>
        </w:rPr>
        <w:t xml:space="preserve">, </w:t>
      </w:r>
      <w:r w:rsidR="00712664">
        <w:rPr>
          <w:i/>
          <w:sz w:val="22"/>
          <w:szCs w:val="22"/>
        </w:rPr>
        <w:t>Supportive Finding</w:t>
      </w:r>
      <w:r w:rsidR="007C07AA">
        <w:rPr>
          <w:i/>
          <w:sz w:val="22"/>
          <w:szCs w:val="22"/>
        </w:rPr>
        <w:t xml:space="preserve"> Application, </w:t>
      </w:r>
      <w:r w:rsidR="00712664">
        <w:rPr>
          <w:i/>
          <w:sz w:val="22"/>
          <w:szCs w:val="22"/>
        </w:rPr>
        <w:t xml:space="preserve">Proposed Floor Plan, Site Photographs, Site Plan Google Map, Lot Coverage Worksheet, </w:t>
      </w:r>
      <w:r w:rsidR="00C465FD">
        <w:rPr>
          <w:i/>
          <w:sz w:val="22"/>
          <w:szCs w:val="22"/>
        </w:rPr>
        <w:t>letter from Kathryn Fuller, Abutters Lis</w:t>
      </w:r>
      <w:r w:rsidR="00712664">
        <w:rPr>
          <w:i/>
          <w:sz w:val="22"/>
          <w:szCs w:val="22"/>
        </w:rPr>
        <w:t xml:space="preserve">t and </w:t>
      </w:r>
      <w:r w:rsidR="00C465FD">
        <w:rPr>
          <w:i/>
          <w:sz w:val="22"/>
          <w:szCs w:val="22"/>
        </w:rPr>
        <w:t xml:space="preserve">Petition for Variance, </w:t>
      </w:r>
    </w:p>
    <w:p w:rsidR="00033A35" w:rsidRDefault="00033A35" w:rsidP="00C1296E">
      <w:pPr>
        <w:spacing w:after="0"/>
        <w:rPr>
          <w:i/>
          <w:sz w:val="22"/>
          <w:szCs w:val="22"/>
        </w:rPr>
      </w:pPr>
    </w:p>
    <w:p w:rsidR="00712664" w:rsidRDefault="00712664" w:rsidP="00C1296E">
      <w:pPr>
        <w:spacing w:after="0"/>
      </w:pPr>
      <w:r>
        <w:t>Attorney Ford O’Connor addressed the board. He stated he is also requesting a Special Permit/Supportive Finding for this same property and asked if he c</w:t>
      </w:r>
      <w:r w:rsidR="00DE16E1">
        <w:t xml:space="preserve">ould </w:t>
      </w:r>
      <w:r>
        <w:t xml:space="preserve">present all </w:t>
      </w:r>
      <w:r w:rsidR="00DE16E1">
        <w:t xml:space="preserve">of the </w:t>
      </w:r>
      <w:r>
        <w:t xml:space="preserve">proposals in one presentation. Ms. Kullar stated he can speak to all; however, the agenda must be followed. </w:t>
      </w:r>
    </w:p>
    <w:p w:rsidR="00712664" w:rsidRDefault="00712664" w:rsidP="00C1296E">
      <w:pPr>
        <w:spacing w:after="0"/>
      </w:pPr>
    </w:p>
    <w:p w:rsidR="00712664" w:rsidRDefault="00712664" w:rsidP="00C1296E">
      <w:pPr>
        <w:spacing w:after="0"/>
      </w:pPr>
      <w:r>
        <w:t xml:space="preserve">Mr. O’Connor referred to the site plan and briefly discussed the Variance request. He explained the reason why he feels this project meets the criteria necessary </w:t>
      </w:r>
      <w:r w:rsidR="00DE16E1">
        <w:t xml:space="preserve">for the Variance </w:t>
      </w:r>
      <w:r>
        <w:t>to be grant</w:t>
      </w:r>
      <w:r w:rsidR="00DE16E1">
        <w:t>ed</w:t>
      </w:r>
      <w:r>
        <w:t xml:space="preserve">. </w:t>
      </w:r>
    </w:p>
    <w:p w:rsidR="00605AB5" w:rsidRDefault="00605AB5" w:rsidP="00C1296E">
      <w:pPr>
        <w:spacing w:after="0"/>
      </w:pPr>
    </w:p>
    <w:p w:rsidR="00605AB5" w:rsidRDefault="00605AB5" w:rsidP="00C1296E">
      <w:pPr>
        <w:spacing w:after="0"/>
      </w:pPr>
      <w:r>
        <w:t xml:space="preserve">Ms. Kullar </w:t>
      </w:r>
      <w:r w:rsidR="00DE16E1">
        <w:t>discussed</w:t>
      </w:r>
      <w:r>
        <w:t xml:space="preserve"> the possibility of converting the basement into </w:t>
      </w:r>
      <w:r w:rsidR="00DE16E1">
        <w:t>an</w:t>
      </w:r>
      <w:r>
        <w:t xml:space="preserve"> accessory dwelling.</w:t>
      </w:r>
    </w:p>
    <w:p w:rsidR="00605AB5" w:rsidRDefault="00605AB5" w:rsidP="00C1296E">
      <w:pPr>
        <w:spacing w:after="0"/>
      </w:pPr>
    </w:p>
    <w:p w:rsidR="00605AB5" w:rsidRDefault="00605AB5" w:rsidP="00C1296E">
      <w:pPr>
        <w:spacing w:after="0"/>
      </w:pPr>
      <w:r>
        <w:t>Mr. Laporte aske</w:t>
      </w:r>
      <w:r w:rsidR="002A072E">
        <w:t>d</w:t>
      </w:r>
      <w:r>
        <w:t xml:space="preserve"> the representative if the reason for the Variance being requested is because the project exceeds the allowable lot coverage. Mr. O’Brien referred to the Lot Coverage Worksheet and discussed the exi</w:t>
      </w:r>
      <w:r w:rsidR="00DE16E1">
        <w:t>s</w:t>
      </w:r>
      <w:r>
        <w:t xml:space="preserve">ting lot coverage. </w:t>
      </w:r>
      <w:r w:rsidR="00DE16E1">
        <w:t xml:space="preserve">Mr. Laporte </w:t>
      </w:r>
      <w:r>
        <w:t xml:space="preserve">referred to the regulations </w:t>
      </w:r>
      <w:r w:rsidR="004E4BEA">
        <w:t>and explained that the Board is not permitted to grant an increase greater than 10% of the calculated area</w:t>
      </w:r>
      <w:r w:rsidR="00DE16E1">
        <w:t>, stating t</w:t>
      </w:r>
      <w:r w:rsidR="004E4BEA">
        <w:t>h</w:t>
      </w:r>
      <w:r w:rsidR="00DE16E1">
        <w:t>e</w:t>
      </w:r>
      <w:r w:rsidR="004E4BEA">
        <w:t xml:space="preserve"> proposed project exceeds </w:t>
      </w:r>
      <w:r w:rsidR="00DE16E1">
        <w:t xml:space="preserve">the </w:t>
      </w:r>
      <w:r w:rsidR="004E4BEA">
        <w:t xml:space="preserve">10%. A discussion ensued. </w:t>
      </w:r>
    </w:p>
    <w:p w:rsidR="002A072E" w:rsidRDefault="002A072E" w:rsidP="00C1296E">
      <w:pPr>
        <w:spacing w:after="0"/>
      </w:pPr>
    </w:p>
    <w:p w:rsidR="002A072E" w:rsidRDefault="002A072E" w:rsidP="00C1296E">
      <w:pPr>
        <w:spacing w:after="0"/>
      </w:pPr>
      <w:r>
        <w:t>Mr. O’Connor requested that the matter be continued to allow him time to review the lot coverage calculations.</w:t>
      </w:r>
    </w:p>
    <w:p w:rsidR="002A072E" w:rsidRDefault="002A072E" w:rsidP="00C1296E">
      <w:pPr>
        <w:spacing w:after="0"/>
      </w:pPr>
    </w:p>
    <w:p w:rsidR="002A072E" w:rsidRDefault="002A072E" w:rsidP="00C1296E">
      <w:pPr>
        <w:spacing w:after="0"/>
      </w:pPr>
      <w:r>
        <w:t xml:space="preserve">After a brief discussion, </w:t>
      </w:r>
      <w:r w:rsidRPr="002A072E">
        <w:rPr>
          <w:b/>
        </w:rPr>
        <w:t>Mr. O’Brien moved, Mr. Sawyer seconded to continue the request for a Variance and Special Permit at 7 Laura Lane to February 7, 2018</w:t>
      </w:r>
      <w:r>
        <w:t>. The motion carried. 5-0-0.</w:t>
      </w:r>
    </w:p>
    <w:p w:rsidR="006E66B2" w:rsidRDefault="006E66B2" w:rsidP="002A072E">
      <w:pPr>
        <w:spacing w:after="0"/>
        <w:ind w:left="0"/>
      </w:pPr>
    </w:p>
    <w:p w:rsidR="002A072E" w:rsidRDefault="006E66B2" w:rsidP="002A072E">
      <w:pPr>
        <w:spacing w:after="0"/>
      </w:pPr>
      <w:r w:rsidRPr="006E66B2">
        <w:rPr>
          <w:b/>
        </w:rPr>
        <w:t>4.</w:t>
      </w:r>
      <w:r>
        <w:rPr>
          <w:b/>
        </w:rPr>
        <w:t xml:space="preserve"> </w:t>
      </w:r>
      <w:r w:rsidR="00A7112E">
        <w:rPr>
          <w:b/>
        </w:rPr>
        <w:t>7 Laura Lane</w:t>
      </w:r>
      <w:r>
        <w:rPr>
          <w:b/>
        </w:rPr>
        <w:t xml:space="preserve">, </w:t>
      </w:r>
      <w:r>
        <w:t xml:space="preserve">Special Permit </w:t>
      </w:r>
      <w:r>
        <w:rPr>
          <w:b/>
        </w:rPr>
        <w:t>2017-SP</w:t>
      </w:r>
      <w:r w:rsidR="00A7112E">
        <w:rPr>
          <w:b/>
        </w:rPr>
        <w:t>30</w:t>
      </w:r>
      <w:r>
        <w:rPr>
          <w:b/>
        </w:rPr>
        <w:t xml:space="preserve">, </w:t>
      </w:r>
      <w:r>
        <w:t xml:space="preserve">Requesting Special Permit under M.G.L., Ch. 40A, Sec. 9 and </w:t>
      </w:r>
      <w:r w:rsidR="00A7112E">
        <w:t xml:space="preserve">the </w:t>
      </w:r>
      <w:r>
        <w:t>Bourne Zoning Bylaw</w:t>
      </w:r>
      <w:r w:rsidR="00A7112E">
        <w:t>: Sections 1331; 4120-4123: to construct a 36.5’ x 14’ single-story addition to contain an accessory dwelling.</w:t>
      </w:r>
      <w:r>
        <w:t xml:space="preserve"> </w:t>
      </w:r>
    </w:p>
    <w:p w:rsidR="002A072E" w:rsidRPr="00020F10" w:rsidRDefault="002A072E" w:rsidP="002A072E">
      <w:pPr>
        <w:pStyle w:val="ListParagraph"/>
        <w:numPr>
          <w:ilvl w:val="0"/>
          <w:numId w:val="0"/>
        </w:numPr>
        <w:ind w:left="1620" w:firstLine="540"/>
        <w:rPr>
          <w:b w:val="0"/>
          <w:sz w:val="22"/>
          <w:szCs w:val="22"/>
        </w:rPr>
      </w:pPr>
      <w:r>
        <w:rPr>
          <w:sz w:val="22"/>
          <w:szCs w:val="22"/>
        </w:rPr>
        <w:t xml:space="preserve">       </w:t>
      </w:r>
      <w:r w:rsidRPr="00020F10">
        <w:rPr>
          <w:sz w:val="22"/>
          <w:szCs w:val="22"/>
        </w:rPr>
        <w:t xml:space="preserve">(Continued </w:t>
      </w:r>
      <w:r>
        <w:rPr>
          <w:sz w:val="22"/>
          <w:szCs w:val="22"/>
        </w:rPr>
        <w:t>to February 7, 2018</w:t>
      </w:r>
      <w:r w:rsidRPr="00020F10">
        <w:rPr>
          <w:sz w:val="22"/>
          <w:szCs w:val="22"/>
        </w:rPr>
        <w:t>)</w:t>
      </w:r>
    </w:p>
    <w:p w:rsidR="00A7112E" w:rsidRDefault="00A7112E" w:rsidP="002A072E">
      <w:pPr>
        <w:spacing w:after="0"/>
        <w:ind w:left="0"/>
      </w:pPr>
    </w:p>
    <w:p w:rsidR="00020813" w:rsidRDefault="009D25B0" w:rsidP="00020813">
      <w:pPr>
        <w:spacing w:after="0"/>
      </w:pPr>
      <w:r>
        <w:rPr>
          <w:b/>
        </w:rPr>
        <w:t>5</w:t>
      </w:r>
      <w:r w:rsidR="00631C14" w:rsidRPr="00DE3CD4">
        <w:rPr>
          <w:b/>
        </w:rPr>
        <w:t xml:space="preserve">. </w:t>
      </w:r>
      <w:r w:rsidR="006C15B4" w:rsidRPr="00DE3CD4">
        <w:rPr>
          <w:b/>
        </w:rPr>
        <w:t xml:space="preserve"> </w:t>
      </w:r>
      <w:r w:rsidR="00020813">
        <w:rPr>
          <w:b/>
        </w:rPr>
        <w:t xml:space="preserve">7 Laura Lane, </w:t>
      </w:r>
      <w:r w:rsidR="00020813">
        <w:t xml:space="preserve">Special Permit </w:t>
      </w:r>
      <w:r w:rsidR="00020813">
        <w:rPr>
          <w:b/>
        </w:rPr>
        <w:t xml:space="preserve">2017-SP29, </w:t>
      </w:r>
      <w:r w:rsidR="00020813">
        <w:t xml:space="preserve">Requesting Special Permits under M.G.L., Ch. 40A, Sec. 9 and the Bourne Zoning Bylaw: Sections; 1331; 2320; 2450 Supportive Finding that the proposed alteration to a pre-existing, non-conforming </w:t>
      </w:r>
      <w:r w:rsidR="00020813">
        <w:lastRenderedPageBreak/>
        <w:t xml:space="preserve">structure and use shall not be substantially more detrimental than the existing structure and use to the neighborhood. </w:t>
      </w:r>
    </w:p>
    <w:p w:rsidR="002A072E" w:rsidRPr="00020F10" w:rsidRDefault="002A072E" w:rsidP="002A072E">
      <w:pPr>
        <w:pStyle w:val="ListParagraph"/>
        <w:numPr>
          <w:ilvl w:val="0"/>
          <w:numId w:val="0"/>
        </w:numPr>
        <w:ind w:left="1620" w:firstLine="540"/>
        <w:rPr>
          <w:b w:val="0"/>
          <w:sz w:val="22"/>
          <w:szCs w:val="22"/>
        </w:rPr>
      </w:pPr>
      <w:r>
        <w:rPr>
          <w:sz w:val="22"/>
          <w:szCs w:val="22"/>
        </w:rPr>
        <w:t xml:space="preserve"> </w:t>
      </w:r>
      <w:r w:rsidR="00DE16E1">
        <w:rPr>
          <w:sz w:val="22"/>
          <w:szCs w:val="22"/>
        </w:rPr>
        <w:t xml:space="preserve">    </w:t>
      </w:r>
      <w:r>
        <w:rPr>
          <w:sz w:val="22"/>
          <w:szCs w:val="22"/>
        </w:rPr>
        <w:t xml:space="preserve">      </w:t>
      </w:r>
      <w:r w:rsidRPr="00020F10">
        <w:rPr>
          <w:sz w:val="22"/>
          <w:szCs w:val="22"/>
        </w:rPr>
        <w:t xml:space="preserve">(Continued </w:t>
      </w:r>
      <w:r>
        <w:rPr>
          <w:sz w:val="22"/>
          <w:szCs w:val="22"/>
        </w:rPr>
        <w:t>to February 7, 2018</w:t>
      </w:r>
      <w:r w:rsidRPr="00020F10">
        <w:rPr>
          <w:sz w:val="22"/>
          <w:szCs w:val="22"/>
        </w:rPr>
        <w:t>)</w:t>
      </w:r>
    </w:p>
    <w:p w:rsidR="002A072E" w:rsidRPr="00020813" w:rsidRDefault="002A072E" w:rsidP="00020813">
      <w:pPr>
        <w:spacing w:after="0"/>
      </w:pPr>
    </w:p>
    <w:p w:rsidR="00020813" w:rsidRDefault="00020813" w:rsidP="00A06804">
      <w:pPr>
        <w:spacing w:after="0"/>
        <w:rPr>
          <w:b/>
        </w:rPr>
      </w:pPr>
    </w:p>
    <w:p w:rsidR="006E66B2" w:rsidRPr="002A072E" w:rsidRDefault="00020813" w:rsidP="00020813">
      <w:pPr>
        <w:spacing w:after="0"/>
      </w:pPr>
      <w:r>
        <w:rPr>
          <w:b/>
        </w:rPr>
        <w:t xml:space="preserve">6. </w:t>
      </w:r>
      <w:r w:rsidR="00427932">
        <w:rPr>
          <w:b/>
        </w:rPr>
        <w:t>Old Business –</w:t>
      </w:r>
      <w:r w:rsidR="005C77B9">
        <w:rPr>
          <w:b/>
        </w:rPr>
        <w:t xml:space="preserve"> </w:t>
      </w:r>
      <w:r w:rsidR="002A072E" w:rsidRPr="002A072E">
        <w:t>None.</w:t>
      </w:r>
    </w:p>
    <w:p w:rsidR="006E66B2" w:rsidRDefault="006E66B2" w:rsidP="00A06804">
      <w:pPr>
        <w:spacing w:after="0"/>
        <w:rPr>
          <w:b/>
        </w:rPr>
      </w:pPr>
    </w:p>
    <w:p w:rsidR="004122A3" w:rsidRPr="002A072E" w:rsidRDefault="00020813" w:rsidP="00A06804">
      <w:pPr>
        <w:spacing w:after="0"/>
      </w:pPr>
      <w:r>
        <w:rPr>
          <w:b/>
        </w:rPr>
        <w:t>7</w:t>
      </w:r>
      <w:r w:rsidR="00427932">
        <w:rPr>
          <w:b/>
        </w:rPr>
        <w:t xml:space="preserve">. </w:t>
      </w:r>
      <w:r w:rsidR="00631C14" w:rsidRPr="00DE3CD4">
        <w:rPr>
          <w:b/>
        </w:rPr>
        <w:t xml:space="preserve">New Business </w:t>
      </w:r>
      <w:r w:rsidR="006C15B4" w:rsidRPr="00DE3CD4">
        <w:rPr>
          <w:b/>
        </w:rPr>
        <w:t>–</w:t>
      </w:r>
      <w:r w:rsidR="00997880">
        <w:rPr>
          <w:b/>
        </w:rPr>
        <w:t xml:space="preserve"> </w:t>
      </w:r>
      <w:r w:rsidR="002A072E">
        <w:rPr>
          <w:b/>
        </w:rPr>
        <w:t xml:space="preserve"> </w:t>
      </w:r>
      <w:r w:rsidR="002A072E" w:rsidRPr="002A072E">
        <w:t>None.</w:t>
      </w:r>
    </w:p>
    <w:p w:rsidR="00427932" w:rsidRDefault="00427932" w:rsidP="00DB12A4">
      <w:pPr>
        <w:spacing w:after="0"/>
      </w:pPr>
    </w:p>
    <w:p w:rsidR="00240268" w:rsidRPr="002A072E" w:rsidRDefault="00020813" w:rsidP="00DB12A4">
      <w:pPr>
        <w:spacing w:after="0"/>
      </w:pPr>
      <w:r>
        <w:rPr>
          <w:b/>
        </w:rPr>
        <w:t>8</w:t>
      </w:r>
      <w:r w:rsidR="006C15B4" w:rsidRPr="006C15B4">
        <w:rPr>
          <w:b/>
        </w:rPr>
        <w:t xml:space="preserve">. </w:t>
      </w:r>
      <w:r w:rsidR="006C15B4">
        <w:rPr>
          <w:b/>
        </w:rPr>
        <w:t xml:space="preserve"> Public Comment –</w:t>
      </w:r>
      <w:r w:rsidR="003350ED">
        <w:rPr>
          <w:b/>
        </w:rPr>
        <w:t xml:space="preserve"> </w:t>
      </w:r>
      <w:r w:rsidR="002A072E" w:rsidRPr="002A072E">
        <w:t>None.</w:t>
      </w:r>
    </w:p>
    <w:p w:rsidR="00665287" w:rsidRPr="003350ED" w:rsidRDefault="00665287" w:rsidP="00665287"/>
    <w:p w:rsidR="0015180F" w:rsidRPr="00051F41" w:rsidRDefault="0015180F" w:rsidP="003350ED">
      <w:pPr>
        <w:pStyle w:val="ListParagraph"/>
        <w:spacing w:before="0"/>
      </w:pPr>
      <w:r w:rsidRPr="00051F41">
        <w:t>Adjournment</w:t>
      </w:r>
      <w:r w:rsidR="00F34ADF" w:rsidRPr="00051F41">
        <w:t xml:space="preserve"> –</w:t>
      </w:r>
    </w:p>
    <w:p w:rsidR="00F34ADF" w:rsidRPr="00051F41" w:rsidRDefault="000B5552" w:rsidP="003350ED">
      <w:pPr>
        <w:pStyle w:val="ListParagraph"/>
        <w:numPr>
          <w:ilvl w:val="0"/>
          <w:numId w:val="0"/>
        </w:numPr>
        <w:spacing w:before="0"/>
        <w:ind w:left="187"/>
        <w:rPr>
          <w:b w:val="0"/>
        </w:rPr>
      </w:pPr>
      <w:r>
        <w:t>M</w:t>
      </w:r>
      <w:r w:rsidR="00020813">
        <w:t>s. Brennan</w:t>
      </w:r>
      <w:r w:rsidR="00074D5F">
        <w:t xml:space="preserve"> moved, M</w:t>
      </w:r>
      <w:r w:rsidR="00020813">
        <w:t>r. O’Brien</w:t>
      </w:r>
      <w:r>
        <w:t xml:space="preserve"> </w:t>
      </w:r>
      <w:r w:rsidR="004122A3" w:rsidRPr="00051F41">
        <w:t>seconded to adjourn the meeting.</w:t>
      </w:r>
      <w:r w:rsidR="00F34ADF" w:rsidRPr="00051F41">
        <w:t xml:space="preserve"> </w:t>
      </w:r>
      <w:r w:rsidR="004122A3" w:rsidRPr="00051F41">
        <w:rPr>
          <w:b w:val="0"/>
        </w:rPr>
        <w:t xml:space="preserve">With no </w:t>
      </w:r>
      <w:r w:rsidR="00F34ADF" w:rsidRPr="00051F41">
        <w:rPr>
          <w:b w:val="0"/>
        </w:rPr>
        <w:t>discussion</w:t>
      </w:r>
      <w:r w:rsidR="00D4281B" w:rsidRPr="00051F41">
        <w:rPr>
          <w:b w:val="0"/>
        </w:rPr>
        <w:t>,</w:t>
      </w:r>
      <w:r w:rsidR="00F34ADF" w:rsidRPr="00051F41">
        <w:rPr>
          <w:b w:val="0"/>
        </w:rPr>
        <w:t xml:space="preserve"> the motion carrie</w:t>
      </w:r>
      <w:r w:rsidR="00D4281B" w:rsidRPr="00051F41">
        <w:rPr>
          <w:b w:val="0"/>
        </w:rPr>
        <w:t xml:space="preserve">d </w:t>
      </w:r>
      <w:r w:rsidR="00020813">
        <w:rPr>
          <w:b w:val="0"/>
        </w:rPr>
        <w:t>5</w:t>
      </w:r>
      <w:r w:rsidR="00D4281B" w:rsidRPr="00051F41">
        <w:rPr>
          <w:b w:val="0"/>
        </w:rPr>
        <w:t>-0</w:t>
      </w:r>
      <w:r w:rsidR="008A5023" w:rsidRPr="00051F41">
        <w:rPr>
          <w:b w:val="0"/>
        </w:rPr>
        <w:t>-0</w:t>
      </w:r>
      <w:r w:rsidR="00D4281B" w:rsidRPr="00051F41">
        <w:rPr>
          <w:b w:val="0"/>
        </w:rPr>
        <w:t xml:space="preserve">. </w:t>
      </w:r>
      <w:r w:rsidR="00AB3D46">
        <w:rPr>
          <w:b w:val="0"/>
        </w:rPr>
        <w:t xml:space="preserve">The meeting adjourned </w:t>
      </w:r>
      <w:r>
        <w:rPr>
          <w:b w:val="0"/>
        </w:rPr>
        <w:t xml:space="preserve">at </w:t>
      </w:r>
      <w:r w:rsidR="00074D5F">
        <w:rPr>
          <w:b w:val="0"/>
        </w:rPr>
        <w:t>7:2</w:t>
      </w:r>
      <w:r w:rsidR="00020813">
        <w:rPr>
          <w:b w:val="0"/>
        </w:rPr>
        <w:t>5</w:t>
      </w:r>
      <w:r>
        <w:rPr>
          <w:b w:val="0"/>
        </w:rPr>
        <w:t xml:space="preserve"> </w:t>
      </w:r>
      <w:r w:rsidR="00F34ADF" w:rsidRPr="00051F41">
        <w:rPr>
          <w:b w:val="0"/>
        </w:rPr>
        <w:t>PM.</w:t>
      </w:r>
    </w:p>
    <w:p w:rsidR="00DB12A4" w:rsidRDefault="00DB12A4" w:rsidP="003350ED">
      <w:pPr>
        <w:pStyle w:val="ListParagraph"/>
        <w:numPr>
          <w:ilvl w:val="0"/>
          <w:numId w:val="0"/>
        </w:numPr>
        <w:spacing w:before="0"/>
        <w:ind w:left="187"/>
        <w:rPr>
          <w:sz w:val="23"/>
          <w:szCs w:val="23"/>
        </w:rPr>
      </w:pPr>
    </w:p>
    <w:p w:rsidR="00DB12A4" w:rsidRDefault="00DB12A4" w:rsidP="003350ED">
      <w:pPr>
        <w:pStyle w:val="ListParagraph"/>
        <w:numPr>
          <w:ilvl w:val="0"/>
          <w:numId w:val="0"/>
        </w:numPr>
        <w:spacing w:before="0"/>
        <w:ind w:left="187"/>
        <w:rPr>
          <w:sz w:val="23"/>
          <w:szCs w:val="23"/>
        </w:rPr>
      </w:pPr>
    </w:p>
    <w:p w:rsidR="00DB12A4" w:rsidRDefault="00DB12A4" w:rsidP="003350ED">
      <w:pPr>
        <w:pStyle w:val="ListParagraph"/>
        <w:numPr>
          <w:ilvl w:val="0"/>
          <w:numId w:val="0"/>
        </w:numPr>
        <w:spacing w:before="0"/>
        <w:ind w:left="187"/>
        <w:rPr>
          <w:sz w:val="23"/>
          <w:szCs w:val="23"/>
        </w:rPr>
      </w:pPr>
    </w:p>
    <w:p w:rsidR="00DB12A4" w:rsidRDefault="00DB12A4" w:rsidP="003350ED">
      <w:pPr>
        <w:pStyle w:val="ListParagraph"/>
        <w:numPr>
          <w:ilvl w:val="0"/>
          <w:numId w:val="0"/>
        </w:numPr>
        <w:spacing w:before="0"/>
        <w:ind w:left="187"/>
        <w:rPr>
          <w:sz w:val="23"/>
          <w:szCs w:val="23"/>
        </w:rPr>
      </w:pPr>
    </w:p>
    <w:p w:rsidR="008E476B" w:rsidRPr="002178C7" w:rsidRDefault="00DB12A4" w:rsidP="002178C7">
      <w:pPr>
        <w:pStyle w:val="ListParagraph"/>
        <w:numPr>
          <w:ilvl w:val="0"/>
          <w:numId w:val="0"/>
        </w:numPr>
        <w:spacing w:before="0"/>
        <w:ind w:left="187"/>
        <w:rPr>
          <w:b w:val="0"/>
          <w:sz w:val="23"/>
          <w:szCs w:val="23"/>
        </w:rPr>
      </w:pPr>
      <w:r>
        <w:rPr>
          <w:b w:val="0"/>
          <w:sz w:val="23"/>
          <w:szCs w:val="23"/>
        </w:rPr>
        <w:t>Minutes Submitted By: Carol Mitchell</w:t>
      </w:r>
      <w:r w:rsidR="00C11369">
        <w:rPr>
          <w:sz w:val="23"/>
          <w:szCs w:val="23"/>
        </w:rPr>
        <w:t xml:space="preserve">                                                              </w:t>
      </w:r>
      <w:r w:rsidR="002178C7">
        <w:rPr>
          <w:sz w:val="23"/>
          <w:szCs w:val="23"/>
        </w:rPr>
        <w:t xml:space="preserve">                               </w:t>
      </w:r>
      <w:r w:rsidR="00C11369">
        <w:rPr>
          <w:sz w:val="23"/>
          <w:szCs w:val="23"/>
        </w:rPr>
        <w:t xml:space="preserve">                                     </w:t>
      </w:r>
    </w:p>
    <w:sectPr w:rsidR="008E476B" w:rsidRPr="002178C7" w:rsidSect="00077D5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DF6" w:rsidRDefault="00C31DF6" w:rsidP="007B7397">
      <w:pPr>
        <w:spacing w:after="0" w:line="240" w:lineRule="auto"/>
      </w:pPr>
      <w:r>
        <w:separator/>
      </w:r>
    </w:p>
  </w:endnote>
  <w:endnote w:type="continuationSeparator" w:id="0">
    <w:p w:rsidR="00C31DF6" w:rsidRDefault="00C31DF6" w:rsidP="007B7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64" w:rsidRDefault="007126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50835"/>
      <w:docPartObj>
        <w:docPartGallery w:val="Page Numbers (Bottom of Page)"/>
        <w:docPartUnique/>
      </w:docPartObj>
    </w:sdtPr>
    <w:sdtEndPr>
      <w:rPr>
        <w:noProof/>
      </w:rPr>
    </w:sdtEndPr>
    <w:sdtContent>
      <w:p w:rsidR="00712664" w:rsidRDefault="00712664">
        <w:pPr>
          <w:pStyle w:val="Footer"/>
          <w:jc w:val="center"/>
        </w:pPr>
        <w:r>
          <w:fldChar w:fldCharType="begin"/>
        </w:r>
        <w:r>
          <w:instrText xml:space="preserve"> PAGE   \* MERGEFORMAT </w:instrText>
        </w:r>
        <w:r>
          <w:fldChar w:fldCharType="separate"/>
        </w:r>
        <w:r w:rsidR="00847617">
          <w:rPr>
            <w:noProof/>
          </w:rPr>
          <w:t>1</w:t>
        </w:r>
        <w:r>
          <w:rPr>
            <w:noProof/>
          </w:rPr>
          <w:fldChar w:fldCharType="end"/>
        </w:r>
      </w:p>
    </w:sdtContent>
  </w:sdt>
  <w:p w:rsidR="00712664" w:rsidRDefault="007126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64" w:rsidRDefault="00712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DF6" w:rsidRDefault="00C31DF6" w:rsidP="007B7397">
      <w:pPr>
        <w:spacing w:after="0" w:line="240" w:lineRule="auto"/>
      </w:pPr>
      <w:r>
        <w:separator/>
      </w:r>
    </w:p>
  </w:footnote>
  <w:footnote w:type="continuationSeparator" w:id="0">
    <w:p w:rsidR="00C31DF6" w:rsidRDefault="00C31DF6" w:rsidP="007B7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64" w:rsidRDefault="00C31DF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left:0;text-align:left;margin-left:0;margin-top:0;width:435.05pt;height:174pt;rotation:315;z-index:-2516464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4" type="#_x0000_t136" style="position:absolute;left:0;text-align:left;margin-left:0;margin-top:0;width:435.05pt;height:174pt;rotation:315;z-index:-25165056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2" type="#_x0000_t136" style="position:absolute;left:0;text-align:left;margin-left:0;margin-top:0;width:435.05pt;height:174pt;rotation:315;z-index:-25165465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Pr>
        <w:noProof/>
      </w:rPr>
      <w:pict>
        <v:shape id="_x0000_s2050" type="#_x0000_t136" style="position:absolute;left:0;text-align:left;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64" w:rsidRDefault="007126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64" w:rsidRDefault="007126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90B0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E89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15:restartNumberingAfterBreak="0">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15:restartNumberingAfterBreak="0">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068CC3C"/>
    <w:lvl w:ilvl="0">
      <w:start w:val="1"/>
      <w:numFmt w:val="upperRoman"/>
      <w:pStyle w:val="ListParagraph"/>
      <w:lvlText w:val="%1."/>
      <w:lvlJc w:val="right"/>
      <w:pPr>
        <w:tabs>
          <w:tab w:val="num" w:pos="180"/>
        </w:tabs>
        <w:ind w:left="180" w:hanging="180"/>
      </w:pPr>
      <w:rPr>
        <w:b/>
      </w:rPr>
    </w:lvl>
  </w:abstractNum>
  <w:abstractNum w:abstractNumId="9" w15:restartNumberingAfterBreak="0">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C5D3A05"/>
    <w:multiLevelType w:val="hybridMultilevel"/>
    <w:tmpl w:val="2E8899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9B64A3"/>
    <w:multiLevelType w:val="hybridMultilevel"/>
    <w:tmpl w:val="0CDE14C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B0132DF"/>
    <w:multiLevelType w:val="hybridMultilevel"/>
    <w:tmpl w:val="AFD400D2"/>
    <w:lvl w:ilvl="0" w:tplc="181AF5DE">
      <w:start w:val="1"/>
      <w:numFmt w:val="decimal"/>
      <w:lvlText w:val="%1."/>
      <w:lvlJc w:val="left"/>
      <w:pPr>
        <w:ind w:left="547" w:hanging="360"/>
      </w:pPr>
      <w:rPr>
        <w:b/>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num w:numId="1">
    <w:abstractNumId w:val="22"/>
  </w:num>
  <w:num w:numId="2">
    <w:abstractNumId w:val="16"/>
  </w:num>
  <w:num w:numId="3">
    <w:abstractNumId w:val="18"/>
  </w:num>
  <w:num w:numId="4">
    <w:abstractNumId w:val="10"/>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9"/>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21"/>
  </w:num>
  <w:num w:numId="26">
    <w:abstractNumId w:val="24"/>
  </w:num>
  <w:num w:numId="27">
    <w:abstractNumId w:val="20"/>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7">
      <o:colormru v:ext="edit" colors="teal"/>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A75"/>
    <w:rsid w:val="00001036"/>
    <w:rsid w:val="00001426"/>
    <w:rsid w:val="000025C5"/>
    <w:rsid w:val="00006F74"/>
    <w:rsid w:val="00007F01"/>
    <w:rsid w:val="000106C9"/>
    <w:rsid w:val="000114E5"/>
    <w:rsid w:val="00014221"/>
    <w:rsid w:val="000143B4"/>
    <w:rsid w:val="00016647"/>
    <w:rsid w:val="00020813"/>
    <w:rsid w:val="00020ECB"/>
    <w:rsid w:val="00020F10"/>
    <w:rsid w:val="000215B5"/>
    <w:rsid w:val="00021EA1"/>
    <w:rsid w:val="000266EF"/>
    <w:rsid w:val="000275D9"/>
    <w:rsid w:val="000325AC"/>
    <w:rsid w:val="00033528"/>
    <w:rsid w:val="00033A35"/>
    <w:rsid w:val="000369BC"/>
    <w:rsid w:val="00040951"/>
    <w:rsid w:val="0004472E"/>
    <w:rsid w:val="000447B3"/>
    <w:rsid w:val="000516F1"/>
    <w:rsid w:val="000518E2"/>
    <w:rsid w:val="00051F41"/>
    <w:rsid w:val="000557C8"/>
    <w:rsid w:val="00061A75"/>
    <w:rsid w:val="00066E61"/>
    <w:rsid w:val="00070220"/>
    <w:rsid w:val="000739DE"/>
    <w:rsid w:val="00074D5F"/>
    <w:rsid w:val="00074E02"/>
    <w:rsid w:val="00077D52"/>
    <w:rsid w:val="00080BB5"/>
    <w:rsid w:val="00081DF2"/>
    <w:rsid w:val="00091859"/>
    <w:rsid w:val="00097A6F"/>
    <w:rsid w:val="000B43AD"/>
    <w:rsid w:val="000B5552"/>
    <w:rsid w:val="000C6325"/>
    <w:rsid w:val="000C670E"/>
    <w:rsid w:val="000D4744"/>
    <w:rsid w:val="000D4B48"/>
    <w:rsid w:val="000D4DF2"/>
    <w:rsid w:val="000D7252"/>
    <w:rsid w:val="000E102E"/>
    <w:rsid w:val="000E1585"/>
    <w:rsid w:val="000E4A98"/>
    <w:rsid w:val="000E57AC"/>
    <w:rsid w:val="000E72DC"/>
    <w:rsid w:val="000E7EB0"/>
    <w:rsid w:val="000F0E49"/>
    <w:rsid w:val="000F1324"/>
    <w:rsid w:val="000F52FB"/>
    <w:rsid w:val="00101653"/>
    <w:rsid w:val="00101861"/>
    <w:rsid w:val="0010411A"/>
    <w:rsid w:val="00106E4E"/>
    <w:rsid w:val="00107E23"/>
    <w:rsid w:val="00107EB7"/>
    <w:rsid w:val="001109EF"/>
    <w:rsid w:val="00112F49"/>
    <w:rsid w:val="0011573E"/>
    <w:rsid w:val="00122B3C"/>
    <w:rsid w:val="001243D0"/>
    <w:rsid w:val="001265A8"/>
    <w:rsid w:val="00130C55"/>
    <w:rsid w:val="001333E6"/>
    <w:rsid w:val="00140DAE"/>
    <w:rsid w:val="00143FC4"/>
    <w:rsid w:val="00147417"/>
    <w:rsid w:val="00150DC7"/>
    <w:rsid w:val="0015180F"/>
    <w:rsid w:val="001538DC"/>
    <w:rsid w:val="0015550B"/>
    <w:rsid w:val="00155D29"/>
    <w:rsid w:val="00160D32"/>
    <w:rsid w:val="001628A0"/>
    <w:rsid w:val="0016574C"/>
    <w:rsid w:val="0017078A"/>
    <w:rsid w:val="001776FE"/>
    <w:rsid w:val="00182606"/>
    <w:rsid w:val="00193653"/>
    <w:rsid w:val="00195BD6"/>
    <w:rsid w:val="001A200D"/>
    <w:rsid w:val="001A3CF1"/>
    <w:rsid w:val="001A7961"/>
    <w:rsid w:val="001B02BC"/>
    <w:rsid w:val="001B4FC6"/>
    <w:rsid w:val="001C395A"/>
    <w:rsid w:val="001C66A7"/>
    <w:rsid w:val="001D167A"/>
    <w:rsid w:val="001E52FC"/>
    <w:rsid w:val="001F02B2"/>
    <w:rsid w:val="001F6B0D"/>
    <w:rsid w:val="0020056E"/>
    <w:rsid w:val="00204F86"/>
    <w:rsid w:val="00212839"/>
    <w:rsid w:val="0021491E"/>
    <w:rsid w:val="002163A6"/>
    <w:rsid w:val="002178C7"/>
    <w:rsid w:val="002229F4"/>
    <w:rsid w:val="00222DDE"/>
    <w:rsid w:val="00225332"/>
    <w:rsid w:val="00227063"/>
    <w:rsid w:val="0023399E"/>
    <w:rsid w:val="00240268"/>
    <w:rsid w:val="002408DB"/>
    <w:rsid w:val="00245D52"/>
    <w:rsid w:val="00260A07"/>
    <w:rsid w:val="00260C8F"/>
    <w:rsid w:val="002618EC"/>
    <w:rsid w:val="00261C21"/>
    <w:rsid w:val="00263E7E"/>
    <w:rsid w:val="00272878"/>
    <w:rsid w:val="00273FEF"/>
    <w:rsid w:val="00274023"/>
    <w:rsid w:val="0027617D"/>
    <w:rsid w:val="00276FA1"/>
    <w:rsid w:val="0028010C"/>
    <w:rsid w:val="00280EFC"/>
    <w:rsid w:val="0028607F"/>
    <w:rsid w:val="00291B4A"/>
    <w:rsid w:val="0029293E"/>
    <w:rsid w:val="002976E9"/>
    <w:rsid w:val="002A0565"/>
    <w:rsid w:val="002A072E"/>
    <w:rsid w:val="002A0D97"/>
    <w:rsid w:val="002A1C63"/>
    <w:rsid w:val="002A4A52"/>
    <w:rsid w:val="002B5D0D"/>
    <w:rsid w:val="002C1442"/>
    <w:rsid w:val="002C3D7E"/>
    <w:rsid w:val="002C43EE"/>
    <w:rsid w:val="002C5087"/>
    <w:rsid w:val="002D4226"/>
    <w:rsid w:val="002D5D67"/>
    <w:rsid w:val="002D6578"/>
    <w:rsid w:val="002E344B"/>
    <w:rsid w:val="002E34F8"/>
    <w:rsid w:val="002E3C2F"/>
    <w:rsid w:val="002F3BD7"/>
    <w:rsid w:val="002F4A81"/>
    <w:rsid w:val="002F50B8"/>
    <w:rsid w:val="002F5CBB"/>
    <w:rsid w:val="002F7634"/>
    <w:rsid w:val="00300C03"/>
    <w:rsid w:val="003020C8"/>
    <w:rsid w:val="00305F1E"/>
    <w:rsid w:val="0031035A"/>
    <w:rsid w:val="0031166A"/>
    <w:rsid w:val="00313921"/>
    <w:rsid w:val="00323BED"/>
    <w:rsid w:val="0032702A"/>
    <w:rsid w:val="003275A3"/>
    <w:rsid w:val="003336C7"/>
    <w:rsid w:val="003350ED"/>
    <w:rsid w:val="0034285D"/>
    <w:rsid w:val="00342B82"/>
    <w:rsid w:val="00352BA3"/>
    <w:rsid w:val="00353198"/>
    <w:rsid w:val="0035399F"/>
    <w:rsid w:val="00356CB6"/>
    <w:rsid w:val="00357BD6"/>
    <w:rsid w:val="00360B6E"/>
    <w:rsid w:val="00361DEE"/>
    <w:rsid w:val="00365F31"/>
    <w:rsid w:val="003711AD"/>
    <w:rsid w:val="003711ED"/>
    <w:rsid w:val="00371C23"/>
    <w:rsid w:val="003739A7"/>
    <w:rsid w:val="0038591F"/>
    <w:rsid w:val="00387F7C"/>
    <w:rsid w:val="00392C67"/>
    <w:rsid w:val="00393C51"/>
    <w:rsid w:val="00394CD5"/>
    <w:rsid w:val="00397D55"/>
    <w:rsid w:val="003A03B5"/>
    <w:rsid w:val="003A145E"/>
    <w:rsid w:val="003A5436"/>
    <w:rsid w:val="003A6623"/>
    <w:rsid w:val="003A743D"/>
    <w:rsid w:val="003B426A"/>
    <w:rsid w:val="003E373D"/>
    <w:rsid w:val="003E398D"/>
    <w:rsid w:val="003E4F5B"/>
    <w:rsid w:val="003E7A7E"/>
    <w:rsid w:val="003F57DD"/>
    <w:rsid w:val="00401C53"/>
    <w:rsid w:val="00402C5F"/>
    <w:rsid w:val="00404F57"/>
    <w:rsid w:val="004119DA"/>
    <w:rsid w:val="00411F8B"/>
    <w:rsid w:val="004122A3"/>
    <w:rsid w:val="00412F09"/>
    <w:rsid w:val="004215E1"/>
    <w:rsid w:val="00422079"/>
    <w:rsid w:val="004252AE"/>
    <w:rsid w:val="004266FB"/>
    <w:rsid w:val="00426D40"/>
    <w:rsid w:val="00427932"/>
    <w:rsid w:val="00433174"/>
    <w:rsid w:val="0043586F"/>
    <w:rsid w:val="00436082"/>
    <w:rsid w:val="004431E5"/>
    <w:rsid w:val="00444EBC"/>
    <w:rsid w:val="00445A93"/>
    <w:rsid w:val="00454847"/>
    <w:rsid w:val="004548AD"/>
    <w:rsid w:val="00466410"/>
    <w:rsid w:val="00467479"/>
    <w:rsid w:val="00473E49"/>
    <w:rsid w:val="004757D4"/>
    <w:rsid w:val="0047660C"/>
    <w:rsid w:val="0047691E"/>
    <w:rsid w:val="00477352"/>
    <w:rsid w:val="00477610"/>
    <w:rsid w:val="00483DED"/>
    <w:rsid w:val="00487139"/>
    <w:rsid w:val="00494D22"/>
    <w:rsid w:val="004A512B"/>
    <w:rsid w:val="004B5C09"/>
    <w:rsid w:val="004B7CA8"/>
    <w:rsid w:val="004C6691"/>
    <w:rsid w:val="004D2831"/>
    <w:rsid w:val="004D5E0E"/>
    <w:rsid w:val="004D6A81"/>
    <w:rsid w:val="004E090D"/>
    <w:rsid w:val="004E227E"/>
    <w:rsid w:val="004E25F1"/>
    <w:rsid w:val="004E3834"/>
    <w:rsid w:val="004E3FDB"/>
    <w:rsid w:val="004E4BEA"/>
    <w:rsid w:val="004E7BD5"/>
    <w:rsid w:val="004F2D77"/>
    <w:rsid w:val="004F69CD"/>
    <w:rsid w:val="005202D5"/>
    <w:rsid w:val="00536B9D"/>
    <w:rsid w:val="00537207"/>
    <w:rsid w:val="005443FE"/>
    <w:rsid w:val="00546090"/>
    <w:rsid w:val="00551411"/>
    <w:rsid w:val="005537A2"/>
    <w:rsid w:val="00554276"/>
    <w:rsid w:val="00554A97"/>
    <w:rsid w:val="00564786"/>
    <w:rsid w:val="00564B02"/>
    <w:rsid w:val="005652EB"/>
    <w:rsid w:val="00571AA7"/>
    <w:rsid w:val="00573D32"/>
    <w:rsid w:val="0057616D"/>
    <w:rsid w:val="005777C6"/>
    <w:rsid w:val="0058573C"/>
    <w:rsid w:val="00591797"/>
    <w:rsid w:val="0059677E"/>
    <w:rsid w:val="0059773E"/>
    <w:rsid w:val="005A00FF"/>
    <w:rsid w:val="005A2208"/>
    <w:rsid w:val="005A4AE8"/>
    <w:rsid w:val="005B1A22"/>
    <w:rsid w:val="005B27C7"/>
    <w:rsid w:val="005B45DC"/>
    <w:rsid w:val="005B6C39"/>
    <w:rsid w:val="005C1424"/>
    <w:rsid w:val="005C5C9F"/>
    <w:rsid w:val="005C77B9"/>
    <w:rsid w:val="005D305B"/>
    <w:rsid w:val="005D35A7"/>
    <w:rsid w:val="005D4009"/>
    <w:rsid w:val="005D4615"/>
    <w:rsid w:val="005D6991"/>
    <w:rsid w:val="005E17A5"/>
    <w:rsid w:val="005E6793"/>
    <w:rsid w:val="005F2563"/>
    <w:rsid w:val="005F3C18"/>
    <w:rsid w:val="00605AB5"/>
    <w:rsid w:val="00614F91"/>
    <w:rsid w:val="006154CF"/>
    <w:rsid w:val="00616B41"/>
    <w:rsid w:val="00620AE8"/>
    <w:rsid w:val="00623BD4"/>
    <w:rsid w:val="00624AE7"/>
    <w:rsid w:val="00626617"/>
    <w:rsid w:val="006313F3"/>
    <w:rsid w:val="00631C14"/>
    <w:rsid w:val="006330C2"/>
    <w:rsid w:val="00633922"/>
    <w:rsid w:val="0063516F"/>
    <w:rsid w:val="006366B1"/>
    <w:rsid w:val="0064628C"/>
    <w:rsid w:val="006464E1"/>
    <w:rsid w:val="0065055B"/>
    <w:rsid w:val="00661EC7"/>
    <w:rsid w:val="00665287"/>
    <w:rsid w:val="00667A9E"/>
    <w:rsid w:val="00676A78"/>
    <w:rsid w:val="00676FDB"/>
    <w:rsid w:val="00680296"/>
    <w:rsid w:val="006816CF"/>
    <w:rsid w:val="00683C10"/>
    <w:rsid w:val="0068665A"/>
    <w:rsid w:val="00687389"/>
    <w:rsid w:val="0069052D"/>
    <w:rsid w:val="006928C1"/>
    <w:rsid w:val="0069479F"/>
    <w:rsid w:val="006A36B2"/>
    <w:rsid w:val="006A4D31"/>
    <w:rsid w:val="006A7F7A"/>
    <w:rsid w:val="006B23C0"/>
    <w:rsid w:val="006B4636"/>
    <w:rsid w:val="006B74BB"/>
    <w:rsid w:val="006C15B4"/>
    <w:rsid w:val="006C29D2"/>
    <w:rsid w:val="006D0907"/>
    <w:rsid w:val="006D25AF"/>
    <w:rsid w:val="006D7726"/>
    <w:rsid w:val="006E492B"/>
    <w:rsid w:val="006E4D39"/>
    <w:rsid w:val="006E5032"/>
    <w:rsid w:val="006E5AAE"/>
    <w:rsid w:val="006E66B2"/>
    <w:rsid w:val="006E7C52"/>
    <w:rsid w:val="006F03D4"/>
    <w:rsid w:val="006F5226"/>
    <w:rsid w:val="006F6A23"/>
    <w:rsid w:val="006F6E1C"/>
    <w:rsid w:val="00700BD9"/>
    <w:rsid w:val="00712501"/>
    <w:rsid w:val="00712664"/>
    <w:rsid w:val="0071605F"/>
    <w:rsid w:val="00717E64"/>
    <w:rsid w:val="00717EEA"/>
    <w:rsid w:val="007204DB"/>
    <w:rsid w:val="007226DC"/>
    <w:rsid w:val="00723552"/>
    <w:rsid w:val="00725BBB"/>
    <w:rsid w:val="00730AA8"/>
    <w:rsid w:val="0073111B"/>
    <w:rsid w:val="00733E45"/>
    <w:rsid w:val="007344C9"/>
    <w:rsid w:val="00734B9A"/>
    <w:rsid w:val="007365FA"/>
    <w:rsid w:val="007378F2"/>
    <w:rsid w:val="00740506"/>
    <w:rsid w:val="007413B8"/>
    <w:rsid w:val="0074331E"/>
    <w:rsid w:val="00743640"/>
    <w:rsid w:val="00743DB5"/>
    <w:rsid w:val="00745468"/>
    <w:rsid w:val="007504FC"/>
    <w:rsid w:val="00754FF2"/>
    <w:rsid w:val="0075702B"/>
    <w:rsid w:val="00757BC1"/>
    <w:rsid w:val="00757F89"/>
    <w:rsid w:val="00762B27"/>
    <w:rsid w:val="00771C24"/>
    <w:rsid w:val="007722D4"/>
    <w:rsid w:val="00777469"/>
    <w:rsid w:val="007803CC"/>
    <w:rsid w:val="00780F33"/>
    <w:rsid w:val="00784CC5"/>
    <w:rsid w:val="007979BA"/>
    <w:rsid w:val="007A4F9C"/>
    <w:rsid w:val="007B7397"/>
    <w:rsid w:val="007C04E8"/>
    <w:rsid w:val="007C07AA"/>
    <w:rsid w:val="007C0FF2"/>
    <w:rsid w:val="007C2BB9"/>
    <w:rsid w:val="007C695E"/>
    <w:rsid w:val="007D1379"/>
    <w:rsid w:val="007D21D4"/>
    <w:rsid w:val="007D2FC5"/>
    <w:rsid w:val="007D47A2"/>
    <w:rsid w:val="007D5836"/>
    <w:rsid w:val="007E38B2"/>
    <w:rsid w:val="007F125D"/>
    <w:rsid w:val="007F2FA2"/>
    <w:rsid w:val="00801081"/>
    <w:rsid w:val="00804397"/>
    <w:rsid w:val="00804EAB"/>
    <w:rsid w:val="0081100E"/>
    <w:rsid w:val="00811436"/>
    <w:rsid w:val="00813C07"/>
    <w:rsid w:val="00815725"/>
    <w:rsid w:val="00815DD9"/>
    <w:rsid w:val="008211BB"/>
    <w:rsid w:val="0082339F"/>
    <w:rsid w:val="008240DA"/>
    <w:rsid w:val="008314C5"/>
    <w:rsid w:val="008348BF"/>
    <w:rsid w:val="00837D04"/>
    <w:rsid w:val="00840521"/>
    <w:rsid w:val="008428D5"/>
    <w:rsid w:val="008429E5"/>
    <w:rsid w:val="00847610"/>
    <w:rsid w:val="00847617"/>
    <w:rsid w:val="008508A0"/>
    <w:rsid w:val="00854308"/>
    <w:rsid w:val="0086532E"/>
    <w:rsid w:val="00867EA4"/>
    <w:rsid w:val="00881869"/>
    <w:rsid w:val="00881CAD"/>
    <w:rsid w:val="008834EC"/>
    <w:rsid w:val="00883890"/>
    <w:rsid w:val="00891A7B"/>
    <w:rsid w:val="00893D47"/>
    <w:rsid w:val="00897D88"/>
    <w:rsid w:val="008A22D7"/>
    <w:rsid w:val="008A37F7"/>
    <w:rsid w:val="008A5023"/>
    <w:rsid w:val="008A7EAD"/>
    <w:rsid w:val="008B2191"/>
    <w:rsid w:val="008B229F"/>
    <w:rsid w:val="008C1203"/>
    <w:rsid w:val="008C1AE7"/>
    <w:rsid w:val="008C449A"/>
    <w:rsid w:val="008C56D9"/>
    <w:rsid w:val="008D07FB"/>
    <w:rsid w:val="008D1279"/>
    <w:rsid w:val="008D59B0"/>
    <w:rsid w:val="008E1CA2"/>
    <w:rsid w:val="008E245E"/>
    <w:rsid w:val="008E28E7"/>
    <w:rsid w:val="008E476B"/>
    <w:rsid w:val="008E5F8C"/>
    <w:rsid w:val="008E633A"/>
    <w:rsid w:val="008F4526"/>
    <w:rsid w:val="008F4582"/>
    <w:rsid w:val="008F7906"/>
    <w:rsid w:val="008F791F"/>
    <w:rsid w:val="008F7AF7"/>
    <w:rsid w:val="00901F6D"/>
    <w:rsid w:val="009037CC"/>
    <w:rsid w:val="00904E8E"/>
    <w:rsid w:val="0091198B"/>
    <w:rsid w:val="0091790A"/>
    <w:rsid w:val="00922D93"/>
    <w:rsid w:val="00926A60"/>
    <w:rsid w:val="00926C6F"/>
    <w:rsid w:val="00927B4C"/>
    <w:rsid w:val="0093078E"/>
    <w:rsid w:val="00930F8B"/>
    <w:rsid w:val="00932F50"/>
    <w:rsid w:val="00933EE4"/>
    <w:rsid w:val="00937628"/>
    <w:rsid w:val="0094196D"/>
    <w:rsid w:val="00946281"/>
    <w:rsid w:val="00954BB3"/>
    <w:rsid w:val="00955C6E"/>
    <w:rsid w:val="00961EFA"/>
    <w:rsid w:val="0096743E"/>
    <w:rsid w:val="00967667"/>
    <w:rsid w:val="00967DAC"/>
    <w:rsid w:val="009706A9"/>
    <w:rsid w:val="00970EAD"/>
    <w:rsid w:val="00975E65"/>
    <w:rsid w:val="00975F75"/>
    <w:rsid w:val="009767D7"/>
    <w:rsid w:val="009921B8"/>
    <w:rsid w:val="00996B28"/>
    <w:rsid w:val="009975A6"/>
    <w:rsid w:val="00997880"/>
    <w:rsid w:val="009A0FE8"/>
    <w:rsid w:val="009A31A6"/>
    <w:rsid w:val="009A4D21"/>
    <w:rsid w:val="009A4E50"/>
    <w:rsid w:val="009A5059"/>
    <w:rsid w:val="009A5395"/>
    <w:rsid w:val="009A7FC8"/>
    <w:rsid w:val="009B2AFC"/>
    <w:rsid w:val="009C13A3"/>
    <w:rsid w:val="009C3270"/>
    <w:rsid w:val="009C3857"/>
    <w:rsid w:val="009C7EDE"/>
    <w:rsid w:val="009D25B0"/>
    <w:rsid w:val="009D33E1"/>
    <w:rsid w:val="009D65A8"/>
    <w:rsid w:val="009E582C"/>
    <w:rsid w:val="009E7864"/>
    <w:rsid w:val="009E7989"/>
    <w:rsid w:val="009F69FD"/>
    <w:rsid w:val="00A04F12"/>
    <w:rsid w:val="00A06804"/>
    <w:rsid w:val="00A07662"/>
    <w:rsid w:val="00A13063"/>
    <w:rsid w:val="00A136EF"/>
    <w:rsid w:val="00A14552"/>
    <w:rsid w:val="00A176EE"/>
    <w:rsid w:val="00A20477"/>
    <w:rsid w:val="00A24681"/>
    <w:rsid w:val="00A255D1"/>
    <w:rsid w:val="00A26EED"/>
    <w:rsid w:val="00A321CD"/>
    <w:rsid w:val="00A4046A"/>
    <w:rsid w:val="00A4090E"/>
    <w:rsid w:val="00A41090"/>
    <w:rsid w:val="00A46C3D"/>
    <w:rsid w:val="00A4744E"/>
    <w:rsid w:val="00A4797F"/>
    <w:rsid w:val="00A50159"/>
    <w:rsid w:val="00A51FDC"/>
    <w:rsid w:val="00A562D3"/>
    <w:rsid w:val="00A57E88"/>
    <w:rsid w:val="00A621BA"/>
    <w:rsid w:val="00A7112E"/>
    <w:rsid w:val="00A72451"/>
    <w:rsid w:val="00A732FE"/>
    <w:rsid w:val="00A75C45"/>
    <w:rsid w:val="00A80082"/>
    <w:rsid w:val="00A8291B"/>
    <w:rsid w:val="00A904D1"/>
    <w:rsid w:val="00A9231C"/>
    <w:rsid w:val="00A92B78"/>
    <w:rsid w:val="00AA25D0"/>
    <w:rsid w:val="00AA5BDA"/>
    <w:rsid w:val="00AA745E"/>
    <w:rsid w:val="00AB3D46"/>
    <w:rsid w:val="00AD174E"/>
    <w:rsid w:val="00AD76F4"/>
    <w:rsid w:val="00AE0AD8"/>
    <w:rsid w:val="00AE361F"/>
    <w:rsid w:val="00AE6269"/>
    <w:rsid w:val="00AF2E8B"/>
    <w:rsid w:val="00AF621B"/>
    <w:rsid w:val="00AF7CAB"/>
    <w:rsid w:val="00B009CE"/>
    <w:rsid w:val="00B02D08"/>
    <w:rsid w:val="00B031FC"/>
    <w:rsid w:val="00B033DE"/>
    <w:rsid w:val="00B052E4"/>
    <w:rsid w:val="00B072F9"/>
    <w:rsid w:val="00B07FA1"/>
    <w:rsid w:val="00B114F9"/>
    <w:rsid w:val="00B125F7"/>
    <w:rsid w:val="00B12D0E"/>
    <w:rsid w:val="00B21B6B"/>
    <w:rsid w:val="00B2277D"/>
    <w:rsid w:val="00B23A75"/>
    <w:rsid w:val="00B247A9"/>
    <w:rsid w:val="00B3385F"/>
    <w:rsid w:val="00B34750"/>
    <w:rsid w:val="00B34C9A"/>
    <w:rsid w:val="00B3592F"/>
    <w:rsid w:val="00B435B5"/>
    <w:rsid w:val="00B43969"/>
    <w:rsid w:val="00B44D88"/>
    <w:rsid w:val="00B47158"/>
    <w:rsid w:val="00B5021B"/>
    <w:rsid w:val="00B62C64"/>
    <w:rsid w:val="00B6348A"/>
    <w:rsid w:val="00B643B3"/>
    <w:rsid w:val="00B6519B"/>
    <w:rsid w:val="00B723CE"/>
    <w:rsid w:val="00B730B1"/>
    <w:rsid w:val="00B74689"/>
    <w:rsid w:val="00B75CFC"/>
    <w:rsid w:val="00B766DB"/>
    <w:rsid w:val="00B82602"/>
    <w:rsid w:val="00B83EFF"/>
    <w:rsid w:val="00B8475F"/>
    <w:rsid w:val="00B9335B"/>
    <w:rsid w:val="00B9344F"/>
    <w:rsid w:val="00B93C18"/>
    <w:rsid w:val="00B94AC6"/>
    <w:rsid w:val="00B962C6"/>
    <w:rsid w:val="00BA2A88"/>
    <w:rsid w:val="00BA663C"/>
    <w:rsid w:val="00BA67A1"/>
    <w:rsid w:val="00BB0A0E"/>
    <w:rsid w:val="00BB5C59"/>
    <w:rsid w:val="00BC1842"/>
    <w:rsid w:val="00BC78AD"/>
    <w:rsid w:val="00BC7D64"/>
    <w:rsid w:val="00BD4A1B"/>
    <w:rsid w:val="00BE0D4F"/>
    <w:rsid w:val="00BE68C4"/>
    <w:rsid w:val="00C04CA3"/>
    <w:rsid w:val="00C11369"/>
    <w:rsid w:val="00C1296E"/>
    <w:rsid w:val="00C1643D"/>
    <w:rsid w:val="00C16669"/>
    <w:rsid w:val="00C261A9"/>
    <w:rsid w:val="00C3165E"/>
    <w:rsid w:val="00C31DF6"/>
    <w:rsid w:val="00C34D25"/>
    <w:rsid w:val="00C465FD"/>
    <w:rsid w:val="00C47E8E"/>
    <w:rsid w:val="00C51DF9"/>
    <w:rsid w:val="00C52771"/>
    <w:rsid w:val="00C55408"/>
    <w:rsid w:val="00C655E6"/>
    <w:rsid w:val="00C66CB5"/>
    <w:rsid w:val="00C67D50"/>
    <w:rsid w:val="00C72613"/>
    <w:rsid w:val="00C727E9"/>
    <w:rsid w:val="00C744F1"/>
    <w:rsid w:val="00C74E3A"/>
    <w:rsid w:val="00C75432"/>
    <w:rsid w:val="00C75B1D"/>
    <w:rsid w:val="00C80EAD"/>
    <w:rsid w:val="00C81FA9"/>
    <w:rsid w:val="00C839BD"/>
    <w:rsid w:val="00C842EF"/>
    <w:rsid w:val="00C84E9B"/>
    <w:rsid w:val="00C8634C"/>
    <w:rsid w:val="00C87C38"/>
    <w:rsid w:val="00C94621"/>
    <w:rsid w:val="00CA4F44"/>
    <w:rsid w:val="00CB6F78"/>
    <w:rsid w:val="00CD1C03"/>
    <w:rsid w:val="00CD2E19"/>
    <w:rsid w:val="00CD4F9C"/>
    <w:rsid w:val="00CE19B7"/>
    <w:rsid w:val="00CE2302"/>
    <w:rsid w:val="00CF1E5B"/>
    <w:rsid w:val="00CF6075"/>
    <w:rsid w:val="00D03703"/>
    <w:rsid w:val="00D23123"/>
    <w:rsid w:val="00D2520E"/>
    <w:rsid w:val="00D2656B"/>
    <w:rsid w:val="00D26DEF"/>
    <w:rsid w:val="00D3167C"/>
    <w:rsid w:val="00D319A8"/>
    <w:rsid w:val="00D31AB7"/>
    <w:rsid w:val="00D41FDF"/>
    <w:rsid w:val="00D423C8"/>
    <w:rsid w:val="00D4281B"/>
    <w:rsid w:val="00D433E5"/>
    <w:rsid w:val="00D46615"/>
    <w:rsid w:val="00D53A2F"/>
    <w:rsid w:val="00D55527"/>
    <w:rsid w:val="00D6188C"/>
    <w:rsid w:val="00D628AE"/>
    <w:rsid w:val="00D62ADA"/>
    <w:rsid w:val="00D64A23"/>
    <w:rsid w:val="00D72443"/>
    <w:rsid w:val="00D75E29"/>
    <w:rsid w:val="00D7664A"/>
    <w:rsid w:val="00D811BC"/>
    <w:rsid w:val="00D812DA"/>
    <w:rsid w:val="00D81AAB"/>
    <w:rsid w:val="00D85305"/>
    <w:rsid w:val="00D87A35"/>
    <w:rsid w:val="00D947CC"/>
    <w:rsid w:val="00D9627B"/>
    <w:rsid w:val="00DA0662"/>
    <w:rsid w:val="00DA291F"/>
    <w:rsid w:val="00DA62A9"/>
    <w:rsid w:val="00DB12A4"/>
    <w:rsid w:val="00DB7B92"/>
    <w:rsid w:val="00DC50F7"/>
    <w:rsid w:val="00DC79AD"/>
    <w:rsid w:val="00DC7DEE"/>
    <w:rsid w:val="00DD1887"/>
    <w:rsid w:val="00DD1DF4"/>
    <w:rsid w:val="00DE16E1"/>
    <w:rsid w:val="00DE30F2"/>
    <w:rsid w:val="00DE3CD4"/>
    <w:rsid w:val="00DE631B"/>
    <w:rsid w:val="00DE7840"/>
    <w:rsid w:val="00DF2868"/>
    <w:rsid w:val="00DF29A8"/>
    <w:rsid w:val="00DF30FD"/>
    <w:rsid w:val="00DF6E83"/>
    <w:rsid w:val="00E03D74"/>
    <w:rsid w:val="00E04DDE"/>
    <w:rsid w:val="00E06DA9"/>
    <w:rsid w:val="00E12896"/>
    <w:rsid w:val="00E148B9"/>
    <w:rsid w:val="00E21A0A"/>
    <w:rsid w:val="00E24872"/>
    <w:rsid w:val="00E274C1"/>
    <w:rsid w:val="00E27770"/>
    <w:rsid w:val="00E27B92"/>
    <w:rsid w:val="00E32D38"/>
    <w:rsid w:val="00E32E10"/>
    <w:rsid w:val="00E35282"/>
    <w:rsid w:val="00E5089A"/>
    <w:rsid w:val="00E5133C"/>
    <w:rsid w:val="00E569CB"/>
    <w:rsid w:val="00E612FF"/>
    <w:rsid w:val="00E63216"/>
    <w:rsid w:val="00E63A17"/>
    <w:rsid w:val="00E65D50"/>
    <w:rsid w:val="00E66622"/>
    <w:rsid w:val="00E67D13"/>
    <w:rsid w:val="00E7275B"/>
    <w:rsid w:val="00E73712"/>
    <w:rsid w:val="00E73FF0"/>
    <w:rsid w:val="00E75D3A"/>
    <w:rsid w:val="00E812BE"/>
    <w:rsid w:val="00E813FF"/>
    <w:rsid w:val="00E93007"/>
    <w:rsid w:val="00E931CB"/>
    <w:rsid w:val="00E95E8E"/>
    <w:rsid w:val="00EA1198"/>
    <w:rsid w:val="00EB1E7B"/>
    <w:rsid w:val="00EB41DC"/>
    <w:rsid w:val="00EB4D90"/>
    <w:rsid w:val="00EB681B"/>
    <w:rsid w:val="00EB6889"/>
    <w:rsid w:val="00EB6C1E"/>
    <w:rsid w:val="00EB70D3"/>
    <w:rsid w:val="00EC3840"/>
    <w:rsid w:val="00EC5971"/>
    <w:rsid w:val="00EC74A1"/>
    <w:rsid w:val="00ED15FA"/>
    <w:rsid w:val="00ED1D37"/>
    <w:rsid w:val="00ED3A2B"/>
    <w:rsid w:val="00ED56CA"/>
    <w:rsid w:val="00ED752B"/>
    <w:rsid w:val="00EE172A"/>
    <w:rsid w:val="00EE62E4"/>
    <w:rsid w:val="00EE7CF0"/>
    <w:rsid w:val="00EF7021"/>
    <w:rsid w:val="00EF7C8F"/>
    <w:rsid w:val="00F00384"/>
    <w:rsid w:val="00F019F5"/>
    <w:rsid w:val="00F02486"/>
    <w:rsid w:val="00F154B3"/>
    <w:rsid w:val="00F15D6A"/>
    <w:rsid w:val="00F16049"/>
    <w:rsid w:val="00F22501"/>
    <w:rsid w:val="00F22E56"/>
    <w:rsid w:val="00F23697"/>
    <w:rsid w:val="00F23E73"/>
    <w:rsid w:val="00F30B9C"/>
    <w:rsid w:val="00F34ADF"/>
    <w:rsid w:val="00F36BB7"/>
    <w:rsid w:val="00F40CCB"/>
    <w:rsid w:val="00F43ADE"/>
    <w:rsid w:val="00F44761"/>
    <w:rsid w:val="00F46437"/>
    <w:rsid w:val="00F53CDF"/>
    <w:rsid w:val="00F552CA"/>
    <w:rsid w:val="00F57C50"/>
    <w:rsid w:val="00F60AE5"/>
    <w:rsid w:val="00F62EFA"/>
    <w:rsid w:val="00F65F36"/>
    <w:rsid w:val="00F67CC5"/>
    <w:rsid w:val="00F8078D"/>
    <w:rsid w:val="00F80DF4"/>
    <w:rsid w:val="00F81061"/>
    <w:rsid w:val="00F85A9C"/>
    <w:rsid w:val="00F90E6A"/>
    <w:rsid w:val="00F955BB"/>
    <w:rsid w:val="00F9769D"/>
    <w:rsid w:val="00FA23B6"/>
    <w:rsid w:val="00FA434E"/>
    <w:rsid w:val="00FA62E9"/>
    <w:rsid w:val="00FA6A37"/>
    <w:rsid w:val="00FB0BC8"/>
    <w:rsid w:val="00FB3679"/>
    <w:rsid w:val="00FB3809"/>
    <w:rsid w:val="00FB3B9D"/>
    <w:rsid w:val="00FB54FF"/>
    <w:rsid w:val="00FC4027"/>
    <w:rsid w:val="00FC4B3D"/>
    <w:rsid w:val="00FC5BE5"/>
    <w:rsid w:val="00FD0C37"/>
    <w:rsid w:val="00FD395D"/>
    <w:rsid w:val="00FF3FB2"/>
    <w:rsid w:val="00FF4565"/>
    <w:rsid w:val="00FF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teal"/>
    </o:shapedefaults>
    <o:shapelayout v:ext="edit">
      <o:idmap v:ext="edit" data="1"/>
    </o:shapelayout>
  </w:shapeDefaults>
  <w:decimalSymbol w:val="."/>
  <w:listSeparator w:val=","/>
  <w15:docId w15:val="{206CC4B8-2FCF-41EC-8AA2-D221DF21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Header">
    <w:name w:val="header"/>
    <w:basedOn w:val="Normal"/>
    <w:link w:val="HeaderChar"/>
    <w:uiPriority w:val="99"/>
    <w:unhideWhenUsed/>
    <w:rsid w:val="007B7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397"/>
    <w:rPr>
      <w:rFonts w:asciiTheme="minorHAnsi" w:hAnsiTheme="minorHAnsi"/>
      <w:sz w:val="24"/>
      <w:szCs w:val="24"/>
    </w:rPr>
  </w:style>
  <w:style w:type="paragraph" w:styleId="Footer">
    <w:name w:val="footer"/>
    <w:basedOn w:val="Normal"/>
    <w:link w:val="FooterChar"/>
    <w:uiPriority w:val="99"/>
    <w:unhideWhenUsed/>
    <w:rsid w:val="007B7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397"/>
    <w:rPr>
      <w:rFonts w:asciiTheme="minorHAnsi" w:hAnsiTheme="minorHAnsi"/>
      <w:sz w:val="24"/>
      <w:szCs w:val="24"/>
    </w:rPr>
  </w:style>
  <w:style w:type="character" w:styleId="CommentReference">
    <w:name w:val="annotation reference"/>
    <w:basedOn w:val="DefaultParagraphFont"/>
    <w:uiPriority w:val="99"/>
    <w:semiHidden/>
    <w:unhideWhenUsed/>
    <w:rsid w:val="0032702A"/>
    <w:rPr>
      <w:sz w:val="16"/>
      <w:szCs w:val="16"/>
    </w:rPr>
  </w:style>
  <w:style w:type="paragraph" w:styleId="CommentText">
    <w:name w:val="annotation text"/>
    <w:basedOn w:val="Normal"/>
    <w:link w:val="CommentTextChar"/>
    <w:uiPriority w:val="99"/>
    <w:semiHidden/>
    <w:unhideWhenUsed/>
    <w:rsid w:val="0032702A"/>
    <w:pPr>
      <w:spacing w:line="240" w:lineRule="auto"/>
    </w:pPr>
    <w:rPr>
      <w:sz w:val="20"/>
      <w:szCs w:val="20"/>
    </w:rPr>
  </w:style>
  <w:style w:type="character" w:customStyle="1" w:styleId="CommentTextChar">
    <w:name w:val="Comment Text Char"/>
    <w:basedOn w:val="DefaultParagraphFont"/>
    <w:link w:val="CommentText"/>
    <w:uiPriority w:val="99"/>
    <w:semiHidden/>
    <w:rsid w:val="0032702A"/>
    <w:rPr>
      <w:rFonts w:asciiTheme="minorHAnsi" w:hAnsiTheme="minorHAnsi"/>
    </w:rPr>
  </w:style>
  <w:style w:type="paragraph" w:styleId="CommentSubject">
    <w:name w:val="annotation subject"/>
    <w:basedOn w:val="CommentText"/>
    <w:next w:val="CommentText"/>
    <w:link w:val="CommentSubjectChar"/>
    <w:uiPriority w:val="99"/>
    <w:semiHidden/>
    <w:unhideWhenUsed/>
    <w:rsid w:val="0032702A"/>
    <w:rPr>
      <w:b/>
      <w:bCs/>
    </w:rPr>
  </w:style>
  <w:style w:type="character" w:customStyle="1" w:styleId="CommentSubjectChar">
    <w:name w:val="Comment Subject Char"/>
    <w:basedOn w:val="CommentTextChar"/>
    <w:link w:val="CommentSubject"/>
    <w:uiPriority w:val="99"/>
    <w:semiHidden/>
    <w:rsid w:val="0032702A"/>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5AD7C2BCBB48F3966E188418795BF0"/>
        <w:category>
          <w:name w:val="General"/>
          <w:gallery w:val="placeholder"/>
        </w:category>
        <w:types>
          <w:type w:val="bbPlcHdr"/>
        </w:types>
        <w:behaviors>
          <w:behavior w:val="content"/>
        </w:behaviors>
        <w:guid w:val="{74B30A33-7D0D-4466-8033-BC11A0E0F174}"/>
      </w:docPartPr>
      <w:docPartBody>
        <w:p w:rsidR="006970D3" w:rsidRDefault="006A5833" w:rsidP="006A5833">
          <w:pPr>
            <w:pStyle w:val="AB5AD7C2BCBB48F3966E188418795BF0"/>
          </w:pPr>
          <w:r w:rsidRPr="002C3D7E">
            <w:rPr>
              <w:rStyle w:val="PlaceholderText"/>
            </w:rPr>
            <w:t>[time]</w:t>
          </w:r>
        </w:p>
      </w:docPartBody>
    </w:docPart>
    <w:docPart>
      <w:docPartPr>
        <w:name w:val="80DAFCD94D6545F685CE8813EA4E76F0"/>
        <w:category>
          <w:name w:val="General"/>
          <w:gallery w:val="placeholder"/>
        </w:category>
        <w:types>
          <w:type w:val="bbPlcHdr"/>
        </w:types>
        <w:behaviors>
          <w:behavior w:val="content"/>
        </w:behaviors>
        <w:guid w:val="{DD1EC6E7-8432-40D1-96CE-A4829F749DD6}"/>
      </w:docPartPr>
      <w:docPartBody>
        <w:p w:rsidR="006970D3" w:rsidRDefault="006A5833" w:rsidP="006A5833">
          <w:pPr>
            <w:pStyle w:val="80DAFCD94D6545F685CE8813EA4E76F0"/>
          </w:pPr>
          <w:r w:rsidRPr="002C3D7E">
            <w:rPr>
              <w:rStyle w:val="PlaceholderText"/>
            </w:rP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33"/>
    <w:rsid w:val="00037F3A"/>
    <w:rsid w:val="000F35CD"/>
    <w:rsid w:val="00114CD9"/>
    <w:rsid w:val="0018122A"/>
    <w:rsid w:val="001A4B9C"/>
    <w:rsid w:val="001C1719"/>
    <w:rsid w:val="001E2FA6"/>
    <w:rsid w:val="00233008"/>
    <w:rsid w:val="0023637F"/>
    <w:rsid w:val="0026189E"/>
    <w:rsid w:val="002C6DCB"/>
    <w:rsid w:val="002E5D67"/>
    <w:rsid w:val="0031719F"/>
    <w:rsid w:val="00327303"/>
    <w:rsid w:val="00374801"/>
    <w:rsid w:val="003A2996"/>
    <w:rsid w:val="003D3D9F"/>
    <w:rsid w:val="003E12AE"/>
    <w:rsid w:val="00420244"/>
    <w:rsid w:val="00424844"/>
    <w:rsid w:val="00482C6A"/>
    <w:rsid w:val="004C02A1"/>
    <w:rsid w:val="005433AB"/>
    <w:rsid w:val="005B6471"/>
    <w:rsid w:val="006970D3"/>
    <w:rsid w:val="006A5833"/>
    <w:rsid w:val="00731E46"/>
    <w:rsid w:val="00783F23"/>
    <w:rsid w:val="007C272D"/>
    <w:rsid w:val="00801101"/>
    <w:rsid w:val="00835239"/>
    <w:rsid w:val="008B75DC"/>
    <w:rsid w:val="0099417C"/>
    <w:rsid w:val="00A75606"/>
    <w:rsid w:val="00A7736C"/>
    <w:rsid w:val="00AA113E"/>
    <w:rsid w:val="00AB6753"/>
    <w:rsid w:val="00B277CA"/>
    <w:rsid w:val="00B57E6B"/>
    <w:rsid w:val="00BA762B"/>
    <w:rsid w:val="00C308C1"/>
    <w:rsid w:val="00CA343A"/>
    <w:rsid w:val="00CB52E1"/>
    <w:rsid w:val="00CE6297"/>
    <w:rsid w:val="00CF51E3"/>
    <w:rsid w:val="00CF52F3"/>
    <w:rsid w:val="00D85EC5"/>
    <w:rsid w:val="00D93357"/>
    <w:rsid w:val="00DB384C"/>
    <w:rsid w:val="00E84998"/>
    <w:rsid w:val="00EA2968"/>
    <w:rsid w:val="00EB08DA"/>
    <w:rsid w:val="00EC6385"/>
    <w:rsid w:val="00EE193C"/>
    <w:rsid w:val="00F40741"/>
    <w:rsid w:val="00F51AC8"/>
    <w:rsid w:val="00F74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CE30054ECE49A2B921B257201D57E4">
    <w:name w:val="26CE30054ECE49A2B921B257201D57E4"/>
  </w:style>
  <w:style w:type="character" w:styleId="PlaceholderText">
    <w:name w:val="Placeholder Text"/>
    <w:basedOn w:val="DefaultParagraphFont"/>
    <w:uiPriority w:val="99"/>
    <w:semiHidden/>
    <w:rsid w:val="006A5833"/>
    <w:rPr>
      <w:color w:val="808080"/>
    </w:rPr>
  </w:style>
  <w:style w:type="paragraph" w:customStyle="1" w:styleId="750654FDA1C9476AB553011A6C9EA222">
    <w:name w:val="750654FDA1C9476AB553011A6C9EA222"/>
  </w:style>
  <w:style w:type="paragraph" w:customStyle="1" w:styleId="A0C5B20CE54A4627A8156BE58F301936">
    <w:name w:val="A0C5B20CE54A4627A8156BE58F301936"/>
  </w:style>
  <w:style w:type="paragraph" w:customStyle="1" w:styleId="2D96E74018A54FB99D61575EF7ABC6EB">
    <w:name w:val="2D96E74018A54FB99D61575EF7ABC6EB"/>
  </w:style>
  <w:style w:type="paragraph" w:customStyle="1" w:styleId="3C3F9517856E472C92D8326A2A38603B">
    <w:name w:val="3C3F9517856E472C92D8326A2A38603B"/>
  </w:style>
  <w:style w:type="paragraph" w:customStyle="1" w:styleId="56B438F315764A09A7A7C676E66680CB">
    <w:name w:val="56B438F315764A09A7A7C676E66680CB"/>
  </w:style>
  <w:style w:type="paragraph" w:customStyle="1" w:styleId="CF7B7EE09FC94EDFB4D0997CEB0AA3AB">
    <w:name w:val="CF7B7EE09FC94EDFB4D0997CEB0AA3AB"/>
  </w:style>
  <w:style w:type="paragraph" w:customStyle="1" w:styleId="5CC0C80EEDE2439492E6ABB217363207">
    <w:name w:val="5CC0C80EEDE2439492E6ABB217363207"/>
  </w:style>
  <w:style w:type="paragraph" w:customStyle="1" w:styleId="51EE11D7BB3F4AD2A1EE98241C0A60F7">
    <w:name w:val="51EE11D7BB3F4AD2A1EE98241C0A60F7"/>
  </w:style>
  <w:style w:type="paragraph" w:customStyle="1" w:styleId="ADC098DEAB7446FC90C36F80C4D41855">
    <w:name w:val="ADC098DEAB7446FC90C36F80C4D41855"/>
  </w:style>
  <w:style w:type="paragraph" w:customStyle="1" w:styleId="D4056A76945A4B8C90E3CE5E23357AAE">
    <w:name w:val="D4056A76945A4B8C90E3CE5E23357AAE"/>
  </w:style>
  <w:style w:type="paragraph" w:customStyle="1" w:styleId="DD797353C2714D35BA48408FAD4E7374">
    <w:name w:val="DD797353C2714D35BA48408FAD4E7374"/>
  </w:style>
  <w:style w:type="paragraph" w:customStyle="1" w:styleId="3812B4F71A2B422BABFDD7E987206790">
    <w:name w:val="3812B4F71A2B422BABFDD7E987206790"/>
  </w:style>
  <w:style w:type="paragraph" w:customStyle="1" w:styleId="8FEA34239F1644659BC1AA46C6C43D12">
    <w:name w:val="8FEA34239F1644659BC1AA46C6C43D12"/>
  </w:style>
  <w:style w:type="paragraph" w:customStyle="1" w:styleId="2E0472F135004CC09D6259A264AB1229">
    <w:name w:val="2E0472F135004CC09D6259A264AB1229"/>
  </w:style>
  <w:style w:type="paragraph" w:customStyle="1" w:styleId="A985389FAAEF483C93C54FD0B8ECFB6C">
    <w:name w:val="A985389FAAEF483C93C54FD0B8ECFB6C"/>
  </w:style>
  <w:style w:type="paragraph" w:customStyle="1" w:styleId="7FB6C31A9F964367ABA6166F11229545">
    <w:name w:val="7FB6C31A9F964367ABA6166F11229545"/>
  </w:style>
  <w:style w:type="paragraph" w:customStyle="1" w:styleId="0117AED6AB1C4BDDB427E92ED38F12E2">
    <w:name w:val="0117AED6AB1C4BDDB427E92ED38F12E2"/>
  </w:style>
  <w:style w:type="paragraph" w:customStyle="1" w:styleId="500E559CCB874705A251B7823FA2D1B7">
    <w:name w:val="500E559CCB874705A251B7823FA2D1B7"/>
  </w:style>
  <w:style w:type="paragraph" w:customStyle="1" w:styleId="AB5AD7C2BCBB48F3966E188418795BF0">
    <w:name w:val="AB5AD7C2BCBB48F3966E188418795BF0"/>
    <w:rsid w:val="006A5833"/>
  </w:style>
  <w:style w:type="paragraph" w:customStyle="1" w:styleId="80DAFCD94D6545F685CE8813EA4E76F0">
    <w:name w:val="80DAFCD94D6545F685CE8813EA4E76F0"/>
    <w:rsid w:val="006A5833"/>
  </w:style>
  <w:style w:type="paragraph" w:customStyle="1" w:styleId="3ACD97EDA9ED457C847EB37967B3BA2D">
    <w:name w:val="3ACD97EDA9ED457C847EB37967B3BA2D"/>
    <w:rsid w:val="006A5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2.xml><?xml version="1.0" encoding="utf-8"?>
<ds:datastoreItem xmlns:ds="http://schemas.openxmlformats.org/officeDocument/2006/customXml" ds:itemID="{0B19B021-96D0-48F9-94EC-C6D4E88AB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0</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Carol M</dc:creator>
  <cp:keywords/>
  <dc:description/>
  <cp:lastModifiedBy>Gutterson, Ann</cp:lastModifiedBy>
  <cp:revision>2</cp:revision>
  <cp:lastPrinted>2002-03-13T18:46:00Z</cp:lastPrinted>
  <dcterms:created xsi:type="dcterms:W3CDTF">2018-01-19T13:53:00Z</dcterms:created>
  <dcterms:modified xsi:type="dcterms:W3CDTF">2018-01-19T13:53:00Z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