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4F" w:rsidRDefault="00A31A4F" w:rsidP="002B6990">
      <w:pPr>
        <w:pStyle w:val="BodyText"/>
        <w:spacing w:before="1"/>
        <w:jc w:val="right"/>
        <w:rPr>
          <w:b/>
          <w:i/>
          <w:sz w:val="15"/>
        </w:rPr>
      </w:pPr>
    </w:p>
    <w:p w:rsidR="002B6990" w:rsidRPr="002B6990" w:rsidRDefault="002B6990" w:rsidP="002B6990">
      <w:pPr>
        <w:tabs>
          <w:tab w:val="left" w:pos="2437"/>
        </w:tabs>
        <w:jc w:val="right"/>
        <w:rPr>
          <w:sz w:val="40"/>
          <w:szCs w:val="40"/>
        </w:rPr>
      </w:pPr>
      <w:r w:rsidRPr="002B6990">
        <w:rPr>
          <w:sz w:val="40"/>
          <w:szCs w:val="40"/>
        </w:rPr>
        <w:t>Regulations for Private Wells</w:t>
      </w:r>
    </w:p>
    <w:p w:rsidR="002B6990" w:rsidRPr="002B6990" w:rsidRDefault="002B6990" w:rsidP="002B6990">
      <w:pPr>
        <w:tabs>
          <w:tab w:val="left" w:pos="2437"/>
        </w:tabs>
        <w:jc w:val="right"/>
        <w:rPr>
          <w:sz w:val="40"/>
          <w:szCs w:val="40"/>
        </w:rPr>
      </w:pPr>
      <w:r w:rsidRPr="002B6990">
        <w:rPr>
          <w:sz w:val="40"/>
          <w:szCs w:val="40"/>
        </w:rPr>
        <w:t>Board of Health</w:t>
      </w:r>
    </w:p>
    <w:p w:rsidR="002B6990" w:rsidRPr="002B6990" w:rsidRDefault="002B6990" w:rsidP="002B6990">
      <w:pPr>
        <w:tabs>
          <w:tab w:val="left" w:pos="2437"/>
        </w:tabs>
        <w:jc w:val="right"/>
        <w:rPr>
          <w:sz w:val="32"/>
          <w:szCs w:val="32"/>
        </w:rPr>
      </w:pPr>
      <w:r w:rsidRPr="002B6990">
        <w:rPr>
          <w:sz w:val="32"/>
          <w:szCs w:val="32"/>
        </w:rPr>
        <w:t>Town of Bourne</w:t>
      </w:r>
    </w:p>
    <w:p w:rsidR="00A31A4F" w:rsidRDefault="002B6990" w:rsidP="002B6990">
      <w:pPr>
        <w:tabs>
          <w:tab w:val="left" w:pos="2437"/>
        </w:tabs>
        <w:jc w:val="right"/>
        <w:rPr>
          <w:sz w:val="20"/>
        </w:rPr>
      </w:pPr>
      <w:r w:rsidRPr="00C40984">
        <w:rPr>
          <w:sz w:val="28"/>
        </w:rPr>
        <w:t xml:space="preserve">Effective date </w:t>
      </w:r>
      <w:r>
        <w:rPr>
          <w:sz w:val="28"/>
        </w:rPr>
        <w:t>of Amendments _________</w:t>
      </w:r>
    </w:p>
    <w:p w:rsidR="002B6990" w:rsidRDefault="002B6990">
      <w:pPr>
        <w:pStyle w:val="BodyText"/>
        <w:ind w:left="97"/>
        <w:rPr>
          <w:sz w:val="20"/>
        </w:rPr>
      </w:pPr>
    </w:p>
    <w:p w:rsidR="002B6990" w:rsidRDefault="002B6990">
      <w:pPr>
        <w:pStyle w:val="BodyText"/>
        <w:ind w:left="97"/>
        <w:rPr>
          <w:sz w:val="20"/>
        </w:rPr>
      </w:pPr>
    </w:p>
    <w:p w:rsidR="002B6990" w:rsidRDefault="002B6990">
      <w:pPr>
        <w:pStyle w:val="BodyText"/>
        <w:ind w:left="97"/>
        <w:rPr>
          <w:sz w:val="20"/>
        </w:rPr>
      </w:pPr>
    </w:p>
    <w:p w:rsidR="002B6990" w:rsidRDefault="002B6990">
      <w:pPr>
        <w:pStyle w:val="BodyText"/>
        <w:ind w:left="97"/>
        <w:rPr>
          <w:sz w:val="20"/>
        </w:rPr>
      </w:pPr>
    </w:p>
    <w:p w:rsidR="002B6990" w:rsidRDefault="002B6990">
      <w:pPr>
        <w:pStyle w:val="BodyText"/>
        <w:ind w:left="97"/>
        <w:rPr>
          <w:sz w:val="20"/>
        </w:rPr>
      </w:pPr>
    </w:p>
    <w:p w:rsidR="002B6990" w:rsidRDefault="002B6990">
      <w:pPr>
        <w:pStyle w:val="BodyText"/>
        <w:ind w:left="97"/>
        <w:rPr>
          <w:sz w:val="20"/>
        </w:rPr>
      </w:pPr>
    </w:p>
    <w:p w:rsidR="00A31A4F" w:rsidRDefault="009977AF">
      <w:pPr>
        <w:pStyle w:val="BodyText"/>
        <w:spacing w:before="5"/>
        <w:rPr>
          <w:b/>
          <w:i/>
          <w:sz w:val="27"/>
        </w:rPr>
      </w:pPr>
      <w:r>
        <w:rPr>
          <w:noProof/>
        </w:rPr>
        <mc:AlternateContent>
          <mc:Choice Requires="wps">
            <w:drawing>
              <wp:anchor distT="0" distB="0" distL="0" distR="0" simplePos="0" relativeHeight="487588352" behindDoc="1" locked="0" layoutInCell="1" allowOverlap="1">
                <wp:simplePos x="0" y="0"/>
                <wp:positionH relativeFrom="page">
                  <wp:posOffset>896416</wp:posOffset>
                </wp:positionH>
                <wp:positionV relativeFrom="paragraph">
                  <wp:posOffset>216179</wp:posOffset>
                </wp:positionV>
                <wp:extent cx="616394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945" cy="9525"/>
                        </a:xfrm>
                        <a:custGeom>
                          <a:avLst/>
                          <a:gdLst/>
                          <a:ahLst/>
                          <a:cxnLst/>
                          <a:rect l="l" t="t" r="r" b="b"/>
                          <a:pathLst>
                            <a:path w="6163945" h="9525">
                              <a:moveTo>
                                <a:pt x="6163945" y="0"/>
                              </a:moveTo>
                              <a:lnTo>
                                <a:pt x="0" y="0"/>
                              </a:lnTo>
                              <a:lnTo>
                                <a:pt x="0" y="9143"/>
                              </a:lnTo>
                              <a:lnTo>
                                <a:pt x="6163945" y="9143"/>
                              </a:lnTo>
                              <a:lnTo>
                                <a:pt x="61639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B5ADCB" id="Graphic 3" o:spid="_x0000_s1026" style="position:absolute;margin-left:70.6pt;margin-top:17pt;width:485.3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616394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" path="m6163945,l,,,9143r6163945,l6163945,xe" fillcolor="black" stroked="f">
                <v:path arrowok="t"/>
                <w10:wrap type="topAndBottom" anchorx="page"/>
              </v:shape>
            </w:pict>
          </mc:Fallback>
        </mc:AlternateContent>
      </w:r>
    </w:p>
    <w:p w:rsidR="00A31A4F" w:rsidRDefault="009977AF">
      <w:pPr>
        <w:pStyle w:val="BodyText"/>
        <w:spacing w:before="18" w:after="20"/>
        <w:ind w:left="213" w:right="606"/>
        <w:jc w:val="center"/>
      </w:pPr>
      <w:r>
        <w:t>Table</w:t>
      </w:r>
      <w:r>
        <w:rPr>
          <w:spacing w:val="-4"/>
        </w:rPr>
        <w:t xml:space="preserve"> </w:t>
      </w:r>
      <w:r>
        <w:t>of</w:t>
      </w:r>
      <w:r>
        <w:rPr>
          <w:spacing w:val="-2"/>
        </w:rPr>
        <w:t xml:space="preserve"> Contents</w:t>
      </w:r>
    </w:p>
    <w:p w:rsidR="00A31A4F" w:rsidRDefault="009977AF">
      <w:pPr>
        <w:pStyle w:val="BodyText"/>
        <w:spacing w:line="20" w:lineRule="exact"/>
        <w:ind w:left="191"/>
        <w:rPr>
          <w:sz w:val="2"/>
        </w:rPr>
      </w:pPr>
      <w:r>
        <w:rPr>
          <w:noProof/>
          <w:sz w:val="2"/>
        </w:rPr>
        <mc:AlternateContent>
          <mc:Choice Requires="wpg">
            <w:drawing>
              <wp:inline distT="0" distB="0" distL="0" distR="0">
                <wp:extent cx="6163945" cy="95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3945" cy="9525"/>
                          <a:chOff x="0" y="0"/>
                          <a:chExt cx="6163945" cy="9525"/>
                        </a:xfrm>
                      </wpg:grpSpPr>
                      <wps:wsp>
                        <wps:cNvPr id="5" name="Graphic 5"/>
                        <wps:cNvSpPr/>
                        <wps:spPr>
                          <a:xfrm>
                            <a:off x="0" y="0"/>
                            <a:ext cx="6163945" cy="9525"/>
                          </a:xfrm>
                          <a:custGeom>
                            <a:avLst/>
                            <a:gdLst/>
                            <a:ahLst/>
                            <a:cxnLst/>
                            <a:rect l="l" t="t" r="r" b="b"/>
                            <a:pathLst>
                              <a:path w="6163945" h="9525">
                                <a:moveTo>
                                  <a:pt x="6163945" y="0"/>
                                </a:moveTo>
                                <a:lnTo>
                                  <a:pt x="0" y="0"/>
                                </a:lnTo>
                                <a:lnTo>
                                  <a:pt x="0" y="9144"/>
                                </a:lnTo>
                                <a:lnTo>
                                  <a:pt x="6163945" y="9144"/>
                                </a:lnTo>
                                <a:lnTo>
                                  <a:pt x="616394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BC92080" id="Group 4" o:spid="_x0000_s1026" style="width:485.35pt;height:.75pt;mso-position-horizontal-relative:char;mso-position-vertical-relative:line" coordsize="61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">
                <v:shape id="Graphic 5" o:spid="_x0000_s1027" style="position:absolute;width:61639;height:95;visibility:visible;mso-wrap-style:square;v-text-anchor:top" coordsize="616394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pl8UA&#10;AADaAAAADwAAAGRycy9kb3ducmV2LnhtbESPQWvCQBSE74X+h+UVvNVNFaPEbEQKgoVCqxH0+Mi+&#10;Jmmyb0N21dhf3y0UPA4z8w2TrgbTigv1rras4GUcgSAurK65VHDIN88LEM4ja2wtk4IbOVhljw8p&#10;JtpeeUeXvS9FgLBLUEHlfZdI6YqKDLqx7YiD92V7gz7IvpS6x2uAm1ZOoiiWBmsOCxV29FpR0ezP&#10;RkHz1synOX3MP7+P63gab35O73Wu1OhpWC9BeBr8Pfzf3moFM/i7Em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umXxQAAANoAAAAPAAAAAAAAAAAAAAAAAJgCAABkcnMv&#10;ZG93bnJldi54bWxQSwUGAAAAAAQABAD1AAAAigMAAAAA&#10;" path="m6163945,l,,,9144r6163945,l6163945,xe" fillcolor="black" stroked="f">
                  <v:path arrowok="t"/>
                </v:shape>
                <w10:anchorlock/>
              </v:group>
            </w:pict>
          </mc:Fallback>
        </mc:AlternateContent>
      </w:r>
    </w:p>
    <w:p w:rsidR="00A31A4F" w:rsidRDefault="00A31A4F">
      <w:pPr>
        <w:pStyle w:val="BodyText"/>
        <w:spacing w:before="7"/>
        <w:rPr>
          <w:sz w:val="15"/>
        </w:rPr>
      </w:pPr>
    </w:p>
    <w:p w:rsidR="00A31A4F" w:rsidRDefault="009977AF">
      <w:pPr>
        <w:pStyle w:val="BodyText"/>
        <w:spacing w:before="90"/>
        <w:ind w:right="2758"/>
        <w:jc w:val="right"/>
      </w:pPr>
      <w:r>
        <w:rPr>
          <w:spacing w:val="-4"/>
        </w:rPr>
        <w:t>Page</w:t>
      </w:r>
    </w:p>
    <w:p w:rsidR="00A31A4F" w:rsidRDefault="009977AF">
      <w:pPr>
        <w:pStyle w:val="ListParagraph"/>
        <w:numPr>
          <w:ilvl w:val="0"/>
          <w:numId w:val="5"/>
        </w:numPr>
        <w:tabs>
          <w:tab w:val="left" w:pos="3220"/>
          <w:tab w:val="right" w:leader="dot" w:pos="7601"/>
        </w:tabs>
        <w:spacing w:before="276"/>
        <w:ind w:left="3220" w:hanging="696"/>
        <w:rPr>
          <w:sz w:val="24"/>
        </w:rPr>
      </w:pPr>
      <w:r>
        <w:rPr>
          <w:spacing w:val="-2"/>
          <w:sz w:val="24"/>
        </w:rPr>
        <w:t>Purpose</w:t>
      </w:r>
      <w:r>
        <w:rPr>
          <w:sz w:val="24"/>
        </w:rPr>
        <w:tab/>
      </w:r>
      <w:r>
        <w:rPr>
          <w:spacing w:val="-10"/>
          <w:sz w:val="24"/>
        </w:rPr>
        <w:t>2</w:t>
      </w:r>
    </w:p>
    <w:p w:rsidR="00A31A4F" w:rsidRDefault="009977AF">
      <w:pPr>
        <w:pStyle w:val="ListParagraph"/>
        <w:numPr>
          <w:ilvl w:val="0"/>
          <w:numId w:val="5"/>
        </w:numPr>
        <w:tabs>
          <w:tab w:val="left" w:pos="3220"/>
          <w:tab w:val="right" w:leader="dot" w:pos="7601"/>
        </w:tabs>
        <w:ind w:left="3220" w:hanging="696"/>
        <w:rPr>
          <w:sz w:val="24"/>
        </w:rPr>
      </w:pPr>
      <w:r>
        <w:rPr>
          <w:spacing w:val="-2"/>
          <w:sz w:val="24"/>
        </w:rPr>
        <w:t>Authority</w:t>
      </w:r>
      <w:r>
        <w:rPr>
          <w:sz w:val="24"/>
        </w:rPr>
        <w:tab/>
      </w:r>
      <w:r>
        <w:rPr>
          <w:spacing w:val="-10"/>
          <w:sz w:val="24"/>
        </w:rPr>
        <w:t>2</w:t>
      </w:r>
    </w:p>
    <w:p w:rsidR="00A31A4F" w:rsidRDefault="009977AF">
      <w:pPr>
        <w:pStyle w:val="ListParagraph"/>
        <w:numPr>
          <w:ilvl w:val="0"/>
          <w:numId w:val="5"/>
        </w:numPr>
        <w:tabs>
          <w:tab w:val="left" w:pos="3220"/>
          <w:tab w:val="right" w:leader="dot" w:pos="7601"/>
        </w:tabs>
        <w:ind w:left="3220" w:hanging="696"/>
        <w:rPr>
          <w:sz w:val="24"/>
        </w:rPr>
      </w:pPr>
      <w:r>
        <w:rPr>
          <w:spacing w:val="-2"/>
          <w:sz w:val="24"/>
        </w:rPr>
        <w:t>Definitions</w:t>
      </w:r>
      <w:r>
        <w:rPr>
          <w:sz w:val="24"/>
        </w:rPr>
        <w:tab/>
      </w:r>
      <w:r>
        <w:rPr>
          <w:spacing w:val="-10"/>
          <w:sz w:val="24"/>
        </w:rPr>
        <w:t>2</w:t>
      </w:r>
    </w:p>
    <w:p w:rsidR="00A31A4F" w:rsidRDefault="009977AF">
      <w:pPr>
        <w:pStyle w:val="ListParagraph"/>
        <w:numPr>
          <w:ilvl w:val="0"/>
          <w:numId w:val="5"/>
        </w:numPr>
        <w:tabs>
          <w:tab w:val="left" w:pos="3220"/>
          <w:tab w:val="right" w:leader="dot" w:pos="7601"/>
        </w:tabs>
        <w:ind w:left="3220" w:hanging="696"/>
        <w:rPr>
          <w:sz w:val="24"/>
        </w:rPr>
      </w:pPr>
      <w:r>
        <w:rPr>
          <w:sz w:val="24"/>
        </w:rPr>
        <w:t>Well</w:t>
      </w:r>
      <w:r>
        <w:rPr>
          <w:spacing w:val="-2"/>
          <w:sz w:val="24"/>
        </w:rPr>
        <w:t xml:space="preserve"> </w:t>
      </w:r>
      <w:r>
        <w:rPr>
          <w:sz w:val="24"/>
        </w:rPr>
        <w:t>Construction</w:t>
      </w:r>
      <w:r>
        <w:rPr>
          <w:spacing w:val="-2"/>
          <w:sz w:val="24"/>
        </w:rPr>
        <w:t xml:space="preserve"> Permit</w:t>
      </w:r>
      <w:r>
        <w:rPr>
          <w:sz w:val="24"/>
        </w:rPr>
        <w:tab/>
      </w:r>
      <w:r>
        <w:rPr>
          <w:spacing w:val="-10"/>
          <w:sz w:val="24"/>
        </w:rPr>
        <w:t>5</w:t>
      </w:r>
    </w:p>
    <w:p w:rsidR="00A31A4F" w:rsidRDefault="009977AF">
      <w:pPr>
        <w:pStyle w:val="ListParagraph"/>
        <w:numPr>
          <w:ilvl w:val="0"/>
          <w:numId w:val="5"/>
        </w:numPr>
        <w:tabs>
          <w:tab w:val="left" w:pos="3220"/>
          <w:tab w:val="right" w:leader="dot" w:pos="7601"/>
        </w:tabs>
        <w:ind w:left="3220" w:hanging="696"/>
        <w:rPr>
          <w:sz w:val="24"/>
        </w:rPr>
      </w:pPr>
      <w:r>
        <w:rPr>
          <w:sz w:val="24"/>
        </w:rPr>
        <w:t>Water</w:t>
      </w:r>
      <w:r>
        <w:rPr>
          <w:spacing w:val="-3"/>
          <w:sz w:val="24"/>
        </w:rPr>
        <w:t xml:space="preserve"> </w:t>
      </w:r>
      <w:r>
        <w:rPr>
          <w:sz w:val="24"/>
        </w:rPr>
        <w:t>Supply</w:t>
      </w:r>
      <w:r>
        <w:rPr>
          <w:spacing w:val="-1"/>
          <w:sz w:val="24"/>
        </w:rPr>
        <w:t xml:space="preserve"> </w:t>
      </w:r>
      <w:r>
        <w:rPr>
          <w:spacing w:val="-2"/>
          <w:sz w:val="24"/>
        </w:rPr>
        <w:t>Certificate</w:t>
      </w:r>
      <w:r>
        <w:rPr>
          <w:sz w:val="24"/>
        </w:rPr>
        <w:tab/>
      </w:r>
      <w:r>
        <w:rPr>
          <w:spacing w:val="-10"/>
          <w:sz w:val="24"/>
        </w:rPr>
        <w:t>6</w:t>
      </w:r>
    </w:p>
    <w:p w:rsidR="00A31A4F" w:rsidRDefault="009977AF">
      <w:pPr>
        <w:pStyle w:val="ListParagraph"/>
        <w:numPr>
          <w:ilvl w:val="0"/>
          <w:numId w:val="5"/>
        </w:numPr>
        <w:tabs>
          <w:tab w:val="left" w:pos="3220"/>
          <w:tab w:val="right" w:leader="dot" w:pos="7601"/>
        </w:tabs>
        <w:ind w:left="3220" w:hanging="696"/>
        <w:rPr>
          <w:sz w:val="24"/>
        </w:rPr>
      </w:pPr>
      <w:r>
        <w:rPr>
          <w:sz w:val="24"/>
        </w:rPr>
        <w:t>Well</w:t>
      </w:r>
      <w:r>
        <w:rPr>
          <w:spacing w:val="-2"/>
          <w:sz w:val="24"/>
        </w:rPr>
        <w:t xml:space="preserve"> </w:t>
      </w:r>
      <w:r>
        <w:rPr>
          <w:sz w:val="24"/>
        </w:rPr>
        <w:t>Location</w:t>
      </w:r>
      <w:r>
        <w:rPr>
          <w:spacing w:val="-1"/>
          <w:sz w:val="24"/>
        </w:rPr>
        <w:t xml:space="preserve"> </w:t>
      </w:r>
      <w:r>
        <w:rPr>
          <w:sz w:val="24"/>
        </w:rPr>
        <w:t>and</w:t>
      </w:r>
      <w:r>
        <w:rPr>
          <w:spacing w:val="-1"/>
          <w:sz w:val="24"/>
        </w:rPr>
        <w:t xml:space="preserve"> </w:t>
      </w:r>
      <w:r>
        <w:rPr>
          <w:sz w:val="24"/>
        </w:rPr>
        <w:t xml:space="preserve">Use </w:t>
      </w:r>
      <w:r>
        <w:rPr>
          <w:spacing w:val="-2"/>
          <w:sz w:val="24"/>
        </w:rPr>
        <w:t>Requirements</w:t>
      </w:r>
      <w:r>
        <w:rPr>
          <w:sz w:val="24"/>
        </w:rPr>
        <w:tab/>
      </w:r>
      <w:r>
        <w:rPr>
          <w:spacing w:val="-10"/>
          <w:sz w:val="24"/>
        </w:rPr>
        <w:t>6</w:t>
      </w:r>
    </w:p>
    <w:p w:rsidR="00A31A4F" w:rsidRDefault="009977AF">
      <w:pPr>
        <w:pStyle w:val="ListParagraph"/>
        <w:numPr>
          <w:ilvl w:val="0"/>
          <w:numId w:val="5"/>
        </w:numPr>
        <w:tabs>
          <w:tab w:val="left" w:pos="3220"/>
          <w:tab w:val="right" w:leader="dot" w:pos="7601"/>
        </w:tabs>
        <w:ind w:left="3220" w:hanging="696"/>
        <w:rPr>
          <w:sz w:val="24"/>
        </w:rPr>
      </w:pPr>
      <w:r>
        <w:rPr>
          <w:sz w:val="24"/>
        </w:rPr>
        <w:t>Water</w:t>
      </w:r>
      <w:r>
        <w:rPr>
          <w:spacing w:val="-3"/>
          <w:sz w:val="24"/>
        </w:rPr>
        <w:t xml:space="preserve"> </w:t>
      </w:r>
      <w:r>
        <w:rPr>
          <w:sz w:val="24"/>
        </w:rPr>
        <w:t>Quantity</w:t>
      </w:r>
      <w:r>
        <w:rPr>
          <w:spacing w:val="-1"/>
          <w:sz w:val="24"/>
        </w:rPr>
        <w:t xml:space="preserve"> </w:t>
      </w:r>
      <w:r>
        <w:rPr>
          <w:spacing w:val="-2"/>
          <w:sz w:val="24"/>
        </w:rPr>
        <w:t>Requirements</w:t>
      </w:r>
      <w:r>
        <w:rPr>
          <w:sz w:val="24"/>
        </w:rPr>
        <w:tab/>
      </w:r>
      <w:r>
        <w:rPr>
          <w:spacing w:val="-10"/>
          <w:sz w:val="24"/>
        </w:rPr>
        <w:t>7</w:t>
      </w:r>
    </w:p>
    <w:p w:rsidR="00A31A4F" w:rsidRDefault="009977AF">
      <w:pPr>
        <w:pStyle w:val="ListParagraph"/>
        <w:numPr>
          <w:ilvl w:val="0"/>
          <w:numId w:val="5"/>
        </w:numPr>
        <w:tabs>
          <w:tab w:val="left" w:pos="3220"/>
          <w:tab w:val="right" w:leader="dot" w:pos="7661"/>
        </w:tabs>
        <w:ind w:left="3220" w:hanging="696"/>
        <w:rPr>
          <w:sz w:val="24"/>
        </w:rPr>
      </w:pPr>
      <w:r>
        <w:rPr>
          <w:sz w:val="24"/>
        </w:rPr>
        <w:t>Water</w:t>
      </w:r>
      <w:r>
        <w:rPr>
          <w:spacing w:val="-3"/>
          <w:sz w:val="24"/>
        </w:rPr>
        <w:t xml:space="preserve"> </w:t>
      </w:r>
      <w:r>
        <w:rPr>
          <w:sz w:val="24"/>
        </w:rPr>
        <w:t>Quality</w:t>
      </w:r>
      <w:r>
        <w:rPr>
          <w:spacing w:val="-1"/>
          <w:sz w:val="24"/>
        </w:rPr>
        <w:t xml:space="preserve"> </w:t>
      </w:r>
      <w:r>
        <w:rPr>
          <w:sz w:val="24"/>
        </w:rPr>
        <w:t>Testing</w:t>
      </w:r>
      <w:r>
        <w:rPr>
          <w:spacing w:val="-1"/>
          <w:sz w:val="24"/>
        </w:rPr>
        <w:t xml:space="preserve"> </w:t>
      </w:r>
      <w:r>
        <w:rPr>
          <w:spacing w:val="-2"/>
          <w:sz w:val="24"/>
        </w:rPr>
        <w:t>Requirements</w:t>
      </w:r>
      <w:r>
        <w:rPr>
          <w:sz w:val="24"/>
        </w:rPr>
        <w:tab/>
      </w:r>
      <w:r>
        <w:rPr>
          <w:spacing w:val="-5"/>
          <w:sz w:val="24"/>
        </w:rPr>
        <w:t>10</w:t>
      </w:r>
    </w:p>
    <w:p w:rsidR="00A31A4F" w:rsidRDefault="009977AF">
      <w:pPr>
        <w:pStyle w:val="ListParagraph"/>
        <w:numPr>
          <w:ilvl w:val="0"/>
          <w:numId w:val="5"/>
        </w:numPr>
        <w:tabs>
          <w:tab w:val="left" w:pos="3220"/>
          <w:tab w:val="right" w:leader="dot" w:pos="7661"/>
        </w:tabs>
        <w:ind w:left="3220" w:hanging="696"/>
        <w:rPr>
          <w:sz w:val="24"/>
        </w:rPr>
      </w:pPr>
      <w:r>
        <w:rPr>
          <w:sz w:val="24"/>
        </w:rPr>
        <w:t>Well</w:t>
      </w:r>
      <w:r>
        <w:rPr>
          <w:spacing w:val="-2"/>
          <w:sz w:val="24"/>
        </w:rPr>
        <w:t xml:space="preserve"> </w:t>
      </w:r>
      <w:r>
        <w:rPr>
          <w:sz w:val="24"/>
        </w:rPr>
        <w:t>Construction</w:t>
      </w:r>
      <w:r>
        <w:rPr>
          <w:spacing w:val="-2"/>
          <w:sz w:val="24"/>
        </w:rPr>
        <w:t xml:space="preserve"> Requirements</w:t>
      </w:r>
      <w:r>
        <w:rPr>
          <w:sz w:val="24"/>
        </w:rPr>
        <w:tab/>
      </w:r>
      <w:r>
        <w:rPr>
          <w:spacing w:val="-5"/>
          <w:sz w:val="24"/>
        </w:rPr>
        <w:t>12</w:t>
      </w:r>
    </w:p>
    <w:p w:rsidR="00A31A4F" w:rsidRDefault="009977AF">
      <w:pPr>
        <w:pStyle w:val="ListParagraph"/>
        <w:numPr>
          <w:ilvl w:val="0"/>
          <w:numId w:val="5"/>
        </w:numPr>
        <w:tabs>
          <w:tab w:val="left" w:pos="3220"/>
          <w:tab w:val="right" w:leader="dot" w:pos="7661"/>
        </w:tabs>
        <w:ind w:left="3220" w:hanging="696"/>
        <w:rPr>
          <w:sz w:val="24"/>
        </w:rPr>
      </w:pPr>
      <w:r>
        <w:rPr>
          <w:sz w:val="24"/>
        </w:rPr>
        <w:t>Decommissioning</w:t>
      </w:r>
      <w:r>
        <w:rPr>
          <w:spacing w:val="-3"/>
          <w:sz w:val="24"/>
        </w:rPr>
        <w:t xml:space="preserve"> </w:t>
      </w:r>
      <w:r>
        <w:rPr>
          <w:spacing w:val="-2"/>
          <w:sz w:val="24"/>
        </w:rPr>
        <w:t>Requirements</w:t>
      </w:r>
      <w:r>
        <w:rPr>
          <w:sz w:val="24"/>
        </w:rPr>
        <w:tab/>
      </w:r>
      <w:r>
        <w:rPr>
          <w:spacing w:val="-5"/>
          <w:sz w:val="24"/>
        </w:rPr>
        <w:t>15</w:t>
      </w:r>
    </w:p>
    <w:p w:rsidR="00A31A4F" w:rsidRDefault="009977AF">
      <w:pPr>
        <w:pStyle w:val="ListParagraph"/>
        <w:numPr>
          <w:ilvl w:val="0"/>
          <w:numId w:val="5"/>
        </w:numPr>
        <w:tabs>
          <w:tab w:val="left" w:pos="3220"/>
          <w:tab w:val="right" w:leader="dot" w:pos="7661"/>
        </w:tabs>
        <w:ind w:left="3220" w:hanging="696"/>
        <w:rPr>
          <w:sz w:val="24"/>
        </w:rPr>
      </w:pPr>
      <w:r>
        <w:rPr>
          <w:spacing w:val="-2"/>
          <w:sz w:val="24"/>
        </w:rPr>
        <w:t>Enforcement</w:t>
      </w:r>
      <w:r>
        <w:rPr>
          <w:sz w:val="24"/>
        </w:rPr>
        <w:tab/>
      </w:r>
      <w:r>
        <w:rPr>
          <w:spacing w:val="-5"/>
          <w:sz w:val="24"/>
        </w:rPr>
        <w:t>16</w:t>
      </w:r>
    </w:p>
    <w:p w:rsidR="00A31A4F" w:rsidRDefault="009977AF">
      <w:pPr>
        <w:pStyle w:val="ListParagraph"/>
        <w:numPr>
          <w:ilvl w:val="0"/>
          <w:numId w:val="5"/>
        </w:numPr>
        <w:tabs>
          <w:tab w:val="left" w:pos="3220"/>
          <w:tab w:val="right" w:leader="dot" w:pos="7661"/>
        </w:tabs>
        <w:ind w:left="3220" w:hanging="696"/>
        <w:rPr>
          <w:sz w:val="24"/>
        </w:rPr>
      </w:pPr>
      <w:r>
        <w:rPr>
          <w:spacing w:val="-2"/>
          <w:sz w:val="24"/>
        </w:rPr>
        <w:t>Hearing</w:t>
      </w:r>
      <w:r>
        <w:rPr>
          <w:sz w:val="24"/>
        </w:rPr>
        <w:tab/>
      </w:r>
      <w:r>
        <w:rPr>
          <w:spacing w:val="-5"/>
          <w:sz w:val="24"/>
        </w:rPr>
        <w:t>17</w:t>
      </w:r>
    </w:p>
    <w:p w:rsidR="00A31A4F" w:rsidRDefault="009977AF">
      <w:pPr>
        <w:pStyle w:val="ListParagraph"/>
        <w:numPr>
          <w:ilvl w:val="0"/>
          <w:numId w:val="5"/>
        </w:numPr>
        <w:tabs>
          <w:tab w:val="left" w:pos="3220"/>
          <w:tab w:val="right" w:leader="dot" w:pos="7661"/>
        </w:tabs>
        <w:ind w:left="3220" w:hanging="696"/>
        <w:rPr>
          <w:sz w:val="24"/>
        </w:rPr>
      </w:pPr>
      <w:r>
        <w:rPr>
          <w:spacing w:val="-2"/>
          <w:sz w:val="24"/>
        </w:rPr>
        <w:t>Appeal</w:t>
      </w:r>
      <w:r>
        <w:rPr>
          <w:sz w:val="24"/>
        </w:rPr>
        <w:tab/>
      </w:r>
      <w:r>
        <w:rPr>
          <w:spacing w:val="-5"/>
          <w:sz w:val="24"/>
        </w:rPr>
        <w:t>17</w:t>
      </w:r>
    </w:p>
    <w:p w:rsidR="00A31A4F" w:rsidRDefault="009977AF">
      <w:pPr>
        <w:pStyle w:val="ListParagraph"/>
        <w:numPr>
          <w:ilvl w:val="0"/>
          <w:numId w:val="5"/>
        </w:numPr>
        <w:tabs>
          <w:tab w:val="left" w:pos="3220"/>
          <w:tab w:val="right" w:leader="dot" w:pos="7661"/>
        </w:tabs>
        <w:ind w:left="3220" w:hanging="696"/>
        <w:rPr>
          <w:sz w:val="24"/>
        </w:rPr>
      </w:pPr>
      <w:r>
        <w:rPr>
          <w:spacing w:val="-2"/>
          <w:sz w:val="24"/>
        </w:rPr>
        <w:t>Penalties</w:t>
      </w:r>
      <w:r>
        <w:rPr>
          <w:sz w:val="24"/>
        </w:rPr>
        <w:tab/>
      </w:r>
      <w:r>
        <w:rPr>
          <w:spacing w:val="-5"/>
          <w:sz w:val="24"/>
        </w:rPr>
        <w:t>18</w:t>
      </w:r>
    </w:p>
    <w:p w:rsidR="00A31A4F" w:rsidRDefault="009977AF">
      <w:pPr>
        <w:pStyle w:val="ListParagraph"/>
        <w:numPr>
          <w:ilvl w:val="0"/>
          <w:numId w:val="5"/>
        </w:numPr>
        <w:tabs>
          <w:tab w:val="left" w:pos="3220"/>
          <w:tab w:val="right" w:leader="dot" w:pos="7661"/>
        </w:tabs>
        <w:spacing w:before="1"/>
        <w:ind w:left="3220" w:hanging="696"/>
        <w:rPr>
          <w:sz w:val="24"/>
        </w:rPr>
      </w:pPr>
      <w:r>
        <w:rPr>
          <w:spacing w:val="-2"/>
          <w:sz w:val="24"/>
        </w:rPr>
        <w:t>Variance</w:t>
      </w:r>
      <w:r>
        <w:rPr>
          <w:sz w:val="24"/>
        </w:rPr>
        <w:tab/>
      </w:r>
      <w:r>
        <w:rPr>
          <w:spacing w:val="-5"/>
          <w:sz w:val="24"/>
        </w:rPr>
        <w:t>18</w:t>
      </w:r>
    </w:p>
    <w:p w:rsidR="00A31A4F" w:rsidRDefault="009977AF">
      <w:pPr>
        <w:pStyle w:val="ListParagraph"/>
        <w:numPr>
          <w:ilvl w:val="0"/>
          <w:numId w:val="5"/>
        </w:numPr>
        <w:tabs>
          <w:tab w:val="left" w:pos="3220"/>
          <w:tab w:val="right" w:leader="dot" w:pos="7661"/>
        </w:tabs>
        <w:ind w:left="3220" w:hanging="696"/>
        <w:rPr>
          <w:sz w:val="24"/>
        </w:rPr>
      </w:pPr>
      <w:r>
        <w:rPr>
          <w:spacing w:val="-2"/>
          <w:sz w:val="24"/>
        </w:rPr>
        <w:t>Severability</w:t>
      </w:r>
      <w:r>
        <w:rPr>
          <w:sz w:val="24"/>
        </w:rPr>
        <w:tab/>
      </w:r>
      <w:r>
        <w:rPr>
          <w:spacing w:val="-5"/>
          <w:sz w:val="24"/>
        </w:rPr>
        <w:t>18</w:t>
      </w:r>
    </w:p>
    <w:p w:rsidR="00A31A4F" w:rsidRDefault="009977AF">
      <w:pPr>
        <w:pStyle w:val="ListParagraph"/>
        <w:numPr>
          <w:ilvl w:val="0"/>
          <w:numId w:val="5"/>
        </w:numPr>
        <w:tabs>
          <w:tab w:val="left" w:pos="3219"/>
          <w:tab w:val="right" w:leader="dot" w:pos="7661"/>
        </w:tabs>
        <w:ind w:left="3219" w:hanging="695"/>
        <w:rPr>
          <w:sz w:val="24"/>
        </w:rPr>
      </w:pPr>
      <w:r>
        <w:rPr>
          <w:sz w:val="24"/>
        </w:rPr>
        <w:t>Effective</w:t>
      </w:r>
      <w:r>
        <w:rPr>
          <w:spacing w:val="-5"/>
          <w:sz w:val="24"/>
        </w:rPr>
        <w:t xml:space="preserve"> </w:t>
      </w:r>
      <w:r>
        <w:rPr>
          <w:spacing w:val="-4"/>
          <w:sz w:val="24"/>
        </w:rPr>
        <w:t>Date</w:t>
      </w:r>
      <w:r>
        <w:rPr>
          <w:sz w:val="24"/>
        </w:rPr>
        <w:tab/>
      </w:r>
      <w:r>
        <w:rPr>
          <w:spacing w:val="-5"/>
          <w:sz w:val="24"/>
        </w:rPr>
        <w:t>19</w:t>
      </w:r>
    </w:p>
    <w:p w:rsidR="00A31A4F" w:rsidRDefault="009977AF">
      <w:pPr>
        <w:pStyle w:val="ListParagraph"/>
        <w:numPr>
          <w:ilvl w:val="0"/>
          <w:numId w:val="5"/>
        </w:numPr>
        <w:tabs>
          <w:tab w:val="left" w:pos="3227"/>
          <w:tab w:val="right" w:leader="dot" w:pos="7661"/>
        </w:tabs>
        <w:ind w:left="3227" w:hanging="703"/>
        <w:rPr>
          <w:sz w:val="24"/>
        </w:rPr>
      </w:pPr>
      <w:r>
        <w:rPr>
          <w:spacing w:val="-2"/>
          <w:sz w:val="24"/>
        </w:rPr>
        <w:t>Disclaimer</w:t>
      </w:r>
      <w:r>
        <w:rPr>
          <w:sz w:val="24"/>
        </w:rPr>
        <w:tab/>
      </w:r>
      <w:r>
        <w:rPr>
          <w:spacing w:val="-5"/>
          <w:sz w:val="24"/>
        </w:rPr>
        <w:t>19</w:t>
      </w:r>
    </w:p>
    <w:p w:rsidR="00A31A4F" w:rsidRDefault="009977AF">
      <w:pPr>
        <w:pStyle w:val="BodyText"/>
        <w:spacing w:before="2"/>
        <w:rPr>
          <w:sz w:val="22"/>
        </w:rPr>
      </w:pPr>
      <w:r>
        <w:rPr>
          <w:noProof/>
        </w:rPr>
        <mc:AlternateContent>
          <mc:Choice Requires="wps">
            <w:drawing>
              <wp:anchor distT="0" distB="0" distL="0" distR="0" simplePos="0" relativeHeight="487589376" behindDoc="1" locked="0" layoutInCell="1" allowOverlap="1">
                <wp:simplePos x="0" y="0"/>
                <wp:positionH relativeFrom="page">
                  <wp:posOffset>896416</wp:posOffset>
                </wp:positionH>
                <wp:positionV relativeFrom="paragraph">
                  <wp:posOffset>177266</wp:posOffset>
                </wp:positionV>
                <wp:extent cx="616394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3945" cy="9525"/>
                        </a:xfrm>
                        <a:custGeom>
                          <a:avLst/>
                          <a:gdLst/>
                          <a:ahLst/>
                          <a:cxnLst/>
                          <a:rect l="l" t="t" r="r" b="b"/>
                          <a:pathLst>
                            <a:path w="6163945" h="9525">
                              <a:moveTo>
                                <a:pt x="6163945" y="0"/>
                              </a:moveTo>
                              <a:lnTo>
                                <a:pt x="0" y="0"/>
                              </a:lnTo>
                              <a:lnTo>
                                <a:pt x="0" y="9144"/>
                              </a:lnTo>
                              <a:lnTo>
                                <a:pt x="6163945" y="9144"/>
                              </a:lnTo>
                              <a:lnTo>
                                <a:pt x="616394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17A05D" id="Graphic 6" o:spid="_x0000_s1026" style="position:absolute;margin-left:70.6pt;margin-top:13.95pt;width:485.3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616394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" path="m6163945,l,,,9144r6163945,l6163945,xe" fillcolor="black" stroked="f">
                <v:path arrowok="t"/>
                <w10:wrap type="topAndBottom" anchorx="page"/>
              </v:shape>
            </w:pict>
          </mc:Fallback>
        </mc:AlternateContent>
      </w:r>
    </w:p>
    <w:p w:rsidR="00A31A4F" w:rsidRDefault="00A31A4F"/>
    <w:p w:rsidR="00A969F6" w:rsidRDefault="00A969F6"/>
    <w:p w:rsidR="00A969F6" w:rsidRDefault="00A969F6"/>
    <w:p w:rsidR="00A969F6" w:rsidRDefault="00A969F6"/>
    <w:p w:rsidR="00A969F6" w:rsidRDefault="00A969F6"/>
    <w:p w:rsidR="00A969F6" w:rsidRDefault="00A969F6"/>
    <w:p w:rsidR="00A969F6" w:rsidRDefault="00A969F6"/>
    <w:p w:rsidR="00A969F6" w:rsidRDefault="00A969F6"/>
    <w:p w:rsidR="002B6990" w:rsidRDefault="002B6990"/>
    <w:p w:rsidR="002B6990" w:rsidRDefault="002B6990"/>
    <w:p w:rsidR="002B6990" w:rsidRDefault="002B6990"/>
    <w:p w:rsidR="002B6990" w:rsidRDefault="002B6990"/>
    <w:p w:rsidR="002B6990" w:rsidRDefault="002B6990"/>
    <w:p w:rsidR="002B6990" w:rsidRDefault="002B6990"/>
    <w:p w:rsidR="002B6990" w:rsidRDefault="002B6990"/>
    <w:p w:rsidR="002B6990" w:rsidRDefault="002B6990"/>
    <w:p w:rsidR="00A969F6" w:rsidRDefault="00A969F6"/>
    <w:p w:rsidR="00A969F6" w:rsidRDefault="00A969F6"/>
    <w:p w:rsidR="00A969F6" w:rsidRDefault="00A969F6"/>
    <w:p w:rsidR="002C0190" w:rsidRPr="00E77FAB" w:rsidRDefault="00A969F6">
      <w:pPr>
        <w:rPr>
          <w:color w:val="FF0000"/>
        </w:rPr>
      </w:pPr>
      <w:r w:rsidRPr="00E77FAB">
        <w:rPr>
          <w:color w:val="FF0000"/>
        </w:rPr>
        <w:t xml:space="preserve">Pursuant to Chapter 111, Section 31 of the Massachusetts General Laws, the Bourne Board of Health, at its regular meeting on </w:t>
      </w:r>
      <w:r w:rsidR="002C0190" w:rsidRPr="00E77FAB">
        <w:rPr>
          <w:color w:val="FF0000"/>
        </w:rPr>
        <w:t>__________, 2024</w:t>
      </w:r>
      <w:r w:rsidRPr="00E77FAB">
        <w:rPr>
          <w:color w:val="FF0000"/>
        </w:rPr>
        <w:t xml:space="preserve">, voted to amend the </w:t>
      </w:r>
      <w:r w:rsidR="002C0190" w:rsidRPr="00E77FAB">
        <w:rPr>
          <w:color w:val="FF0000"/>
        </w:rPr>
        <w:t xml:space="preserve">private </w:t>
      </w:r>
      <w:r w:rsidRPr="00E77FAB">
        <w:rPr>
          <w:color w:val="FF0000"/>
        </w:rPr>
        <w:t>well regulation original</w:t>
      </w:r>
      <w:r w:rsidR="002C0190" w:rsidRPr="00E77FAB">
        <w:rPr>
          <w:color w:val="FF0000"/>
        </w:rPr>
        <w:t>ly adopted on February 23, 2000 and amended on September 24, 2003 and September 28, 2011, as follows:</w:t>
      </w:r>
    </w:p>
    <w:p w:rsidR="002C0190" w:rsidRDefault="002C0190"/>
    <w:p w:rsidR="002B6990" w:rsidRDefault="002B6990"/>
    <w:p w:rsidR="00A31A4F" w:rsidRDefault="009977AF" w:rsidP="00D54586">
      <w:pPr>
        <w:pStyle w:val="ListParagraph"/>
        <w:numPr>
          <w:ilvl w:val="0"/>
          <w:numId w:val="4"/>
        </w:numPr>
        <w:spacing w:before="171"/>
        <w:ind w:left="360"/>
        <w:rPr>
          <w:sz w:val="24"/>
        </w:rPr>
      </w:pPr>
      <w:r>
        <w:rPr>
          <w:spacing w:val="-2"/>
          <w:sz w:val="24"/>
          <w:u w:val="single"/>
        </w:rPr>
        <w:t>PURPOSE</w:t>
      </w:r>
    </w:p>
    <w:p w:rsidR="00A31A4F" w:rsidRDefault="00A31A4F" w:rsidP="00D54586">
      <w:pPr>
        <w:pStyle w:val="BodyText"/>
        <w:spacing w:before="2"/>
        <w:ind w:left="360"/>
        <w:rPr>
          <w:sz w:val="16"/>
        </w:rPr>
      </w:pPr>
    </w:p>
    <w:p w:rsidR="00A31A4F" w:rsidRDefault="009977AF" w:rsidP="00D54586">
      <w:pPr>
        <w:pStyle w:val="BodyText"/>
        <w:spacing w:before="90"/>
        <w:ind w:left="360" w:right="656"/>
      </w:pPr>
      <w:r>
        <w:t>The purpose of this regulation is to provide for the protection of the public health, safety, welfare and</w:t>
      </w:r>
      <w:r>
        <w:rPr>
          <w:spacing w:val="-3"/>
        </w:rPr>
        <w:t xml:space="preserve"> </w:t>
      </w:r>
      <w:r>
        <w:t>the</w:t>
      </w:r>
      <w:r>
        <w:rPr>
          <w:spacing w:val="-3"/>
        </w:rPr>
        <w:t xml:space="preserve"> </w:t>
      </w:r>
      <w:r>
        <w:t>environment</w:t>
      </w:r>
      <w:r>
        <w:rPr>
          <w:spacing w:val="-3"/>
        </w:rPr>
        <w:t xml:space="preserve"> </w:t>
      </w:r>
      <w:r>
        <w:t>by,</w:t>
      </w:r>
      <w:r>
        <w:rPr>
          <w:spacing w:val="-1"/>
        </w:rPr>
        <w:t xml:space="preserve"> </w:t>
      </w:r>
      <w:r>
        <w:t>among</w:t>
      </w:r>
      <w:r>
        <w:rPr>
          <w:spacing w:val="-3"/>
        </w:rPr>
        <w:t xml:space="preserve"> </w:t>
      </w:r>
      <w:r>
        <w:t>other</w:t>
      </w:r>
      <w:r>
        <w:rPr>
          <w:spacing w:val="-3"/>
        </w:rPr>
        <w:t xml:space="preserve"> </w:t>
      </w:r>
      <w:r>
        <w:t>things,</w:t>
      </w:r>
      <w:r>
        <w:rPr>
          <w:spacing w:val="-3"/>
        </w:rPr>
        <w:t xml:space="preserve"> </w:t>
      </w:r>
      <w:r>
        <w:t>requiring</w:t>
      </w:r>
      <w:r>
        <w:rPr>
          <w:spacing w:val="-3"/>
        </w:rPr>
        <w:t xml:space="preserve"> </w:t>
      </w:r>
      <w:r>
        <w:t>the</w:t>
      </w:r>
      <w:r>
        <w:rPr>
          <w:spacing w:val="-4"/>
        </w:rPr>
        <w:t xml:space="preserve"> </w:t>
      </w:r>
      <w:r>
        <w:t>proper</w:t>
      </w:r>
      <w:r>
        <w:rPr>
          <w:spacing w:val="-3"/>
        </w:rPr>
        <w:t xml:space="preserve"> </w:t>
      </w:r>
      <w:r>
        <w:t>siting,</w:t>
      </w:r>
      <w:r>
        <w:rPr>
          <w:spacing w:val="-3"/>
        </w:rPr>
        <w:t xml:space="preserve"> </w:t>
      </w:r>
      <w:r>
        <w:t>constructing</w:t>
      </w:r>
      <w:r>
        <w:rPr>
          <w:spacing w:val="-3"/>
        </w:rPr>
        <w:t xml:space="preserve"> </w:t>
      </w:r>
      <w:r>
        <w:t>and</w:t>
      </w:r>
      <w:r>
        <w:rPr>
          <w:spacing w:val="-3"/>
        </w:rPr>
        <w:t xml:space="preserve"> </w:t>
      </w:r>
      <w:r>
        <w:t>testing</w:t>
      </w:r>
      <w:r>
        <w:rPr>
          <w:spacing w:val="-3"/>
        </w:rPr>
        <w:t xml:space="preserve"> </w:t>
      </w:r>
      <w:r>
        <w:t>of private wells.</w:t>
      </w:r>
    </w:p>
    <w:p w:rsidR="00A31A4F" w:rsidRDefault="00A31A4F" w:rsidP="00D54586">
      <w:pPr>
        <w:pStyle w:val="BodyText"/>
        <w:ind w:left="360"/>
      </w:pPr>
    </w:p>
    <w:p w:rsidR="00A31A4F" w:rsidRDefault="009977AF" w:rsidP="00D54586">
      <w:pPr>
        <w:pStyle w:val="ListParagraph"/>
        <w:numPr>
          <w:ilvl w:val="0"/>
          <w:numId w:val="4"/>
        </w:numPr>
        <w:ind w:left="360"/>
        <w:rPr>
          <w:sz w:val="24"/>
        </w:rPr>
      </w:pPr>
      <w:r>
        <w:rPr>
          <w:spacing w:val="-2"/>
          <w:sz w:val="24"/>
          <w:u w:val="single"/>
        </w:rPr>
        <w:t>AUTHORITY</w:t>
      </w:r>
    </w:p>
    <w:p w:rsidR="00A31A4F" w:rsidRDefault="00A31A4F" w:rsidP="00D54586">
      <w:pPr>
        <w:pStyle w:val="BodyText"/>
        <w:spacing w:before="2"/>
        <w:ind w:left="360"/>
        <w:rPr>
          <w:sz w:val="16"/>
        </w:rPr>
      </w:pPr>
    </w:p>
    <w:p w:rsidR="00A31A4F" w:rsidRDefault="009977AF" w:rsidP="00D54586">
      <w:pPr>
        <w:pStyle w:val="BodyText"/>
        <w:spacing w:before="90"/>
        <w:ind w:left="360" w:right="717"/>
        <w:jc w:val="both"/>
      </w:pPr>
      <w:r>
        <w:t>These</w:t>
      </w:r>
      <w:r>
        <w:rPr>
          <w:spacing w:val="-1"/>
        </w:rPr>
        <w:t xml:space="preserve"> </w:t>
      </w:r>
      <w:r>
        <w:t xml:space="preserve">regulations are adopted by the </w:t>
      </w:r>
      <w:r w:rsidR="00937CE8" w:rsidRPr="00937CE8">
        <w:rPr>
          <w:color w:val="FF0000"/>
        </w:rPr>
        <w:t>Bourne</w:t>
      </w:r>
      <w:r>
        <w:rPr>
          <w:i/>
        </w:rPr>
        <w:t xml:space="preserve"> </w:t>
      </w:r>
      <w:r>
        <w:t>Board of</w:t>
      </w:r>
      <w:r>
        <w:rPr>
          <w:spacing w:val="-2"/>
        </w:rPr>
        <w:t xml:space="preserve"> </w:t>
      </w:r>
      <w:r>
        <w:t>Health, pursuant to its authority</w:t>
      </w:r>
      <w:r>
        <w:rPr>
          <w:spacing w:val="-4"/>
        </w:rPr>
        <w:t xml:space="preserve"> </w:t>
      </w:r>
      <w:r>
        <w:t>under</w:t>
      </w:r>
      <w:r>
        <w:rPr>
          <w:spacing w:val="-5"/>
        </w:rPr>
        <w:t xml:space="preserve"> </w:t>
      </w:r>
      <w:r>
        <w:t>Massachusetts</w:t>
      </w:r>
      <w:r>
        <w:rPr>
          <w:spacing w:val="-4"/>
        </w:rPr>
        <w:t xml:space="preserve"> </w:t>
      </w:r>
      <w:r>
        <w:t>General</w:t>
      </w:r>
      <w:r>
        <w:rPr>
          <w:spacing w:val="-4"/>
        </w:rPr>
        <w:t xml:space="preserve"> </w:t>
      </w:r>
      <w:r>
        <w:t>Laws,</w:t>
      </w:r>
      <w:r>
        <w:rPr>
          <w:spacing w:val="-4"/>
        </w:rPr>
        <w:t xml:space="preserve"> </w:t>
      </w:r>
      <w:r>
        <w:t>Chapter</w:t>
      </w:r>
      <w:r>
        <w:rPr>
          <w:spacing w:val="-6"/>
        </w:rPr>
        <w:t xml:space="preserve"> </w:t>
      </w:r>
      <w:r>
        <w:t>111,</w:t>
      </w:r>
      <w:r>
        <w:rPr>
          <w:spacing w:val="-4"/>
        </w:rPr>
        <w:t xml:space="preserve"> </w:t>
      </w:r>
      <w:proofErr w:type="gramStart"/>
      <w:r>
        <w:t>section</w:t>
      </w:r>
      <w:proofErr w:type="gramEnd"/>
      <w:r>
        <w:rPr>
          <w:spacing w:val="-4"/>
        </w:rPr>
        <w:t xml:space="preserve"> </w:t>
      </w:r>
      <w:r>
        <w:t>31.</w:t>
      </w:r>
      <w:r>
        <w:rPr>
          <w:spacing w:val="-4"/>
        </w:rPr>
        <w:t xml:space="preserve"> </w:t>
      </w:r>
      <w:r>
        <w:t>These</w:t>
      </w:r>
      <w:r>
        <w:rPr>
          <w:spacing w:val="-5"/>
        </w:rPr>
        <w:t xml:space="preserve"> </w:t>
      </w:r>
      <w:r>
        <w:t>regulations</w:t>
      </w:r>
      <w:r>
        <w:rPr>
          <w:spacing w:val="-4"/>
        </w:rPr>
        <w:t xml:space="preserve"> </w:t>
      </w:r>
      <w:r>
        <w:t>supersede all previous Regulations for Private Wells adopted by the Board of Health.</w:t>
      </w:r>
    </w:p>
    <w:p w:rsidR="00A31A4F" w:rsidRDefault="00A31A4F" w:rsidP="00D54586">
      <w:pPr>
        <w:pStyle w:val="BodyText"/>
        <w:spacing w:before="1"/>
        <w:ind w:left="360"/>
      </w:pPr>
    </w:p>
    <w:p w:rsidR="00A31A4F" w:rsidRDefault="009977AF" w:rsidP="00D54586">
      <w:pPr>
        <w:pStyle w:val="ListParagraph"/>
        <w:numPr>
          <w:ilvl w:val="0"/>
          <w:numId w:val="4"/>
        </w:numPr>
        <w:tabs>
          <w:tab w:val="left" w:pos="851"/>
        </w:tabs>
        <w:ind w:left="360" w:hanging="631"/>
        <w:rPr>
          <w:sz w:val="24"/>
        </w:rPr>
      </w:pPr>
      <w:r>
        <w:rPr>
          <w:spacing w:val="-2"/>
          <w:sz w:val="24"/>
          <w:u w:val="single"/>
        </w:rPr>
        <w:t>DEFINITIONS</w:t>
      </w:r>
    </w:p>
    <w:p w:rsidR="00A31A4F" w:rsidRDefault="00A31A4F" w:rsidP="00D54586">
      <w:pPr>
        <w:pStyle w:val="BodyText"/>
        <w:spacing w:before="2"/>
        <w:ind w:left="360"/>
        <w:rPr>
          <w:sz w:val="16"/>
        </w:rPr>
      </w:pPr>
    </w:p>
    <w:p w:rsidR="00A31A4F" w:rsidRDefault="009977AF" w:rsidP="00D54586">
      <w:pPr>
        <w:spacing w:before="90"/>
        <w:ind w:left="360" w:right="1934" w:hanging="17"/>
        <w:rPr>
          <w:i/>
          <w:sz w:val="24"/>
        </w:rPr>
      </w:pPr>
      <w:r>
        <w:rPr>
          <w:i/>
          <w:sz w:val="24"/>
        </w:rPr>
        <w:t>Unless the context or subject matter requires otherwise, the following words and phrases</w:t>
      </w:r>
      <w:r>
        <w:rPr>
          <w:i/>
          <w:spacing w:val="-3"/>
          <w:sz w:val="24"/>
        </w:rPr>
        <w:t xml:space="preserve"> </w:t>
      </w:r>
      <w:r>
        <w:rPr>
          <w:i/>
          <w:sz w:val="24"/>
        </w:rPr>
        <w:t>shall,</w:t>
      </w:r>
      <w:r>
        <w:rPr>
          <w:i/>
          <w:spacing w:val="-3"/>
          <w:sz w:val="24"/>
        </w:rPr>
        <w:t xml:space="preserve"> </w:t>
      </w:r>
      <w:r>
        <w:rPr>
          <w:i/>
          <w:sz w:val="24"/>
        </w:rPr>
        <w:t>for</w:t>
      </w:r>
      <w:r>
        <w:rPr>
          <w:i/>
          <w:spacing w:val="-3"/>
          <w:sz w:val="24"/>
        </w:rPr>
        <w:t xml:space="preserve"> </w:t>
      </w:r>
      <w:r>
        <w:rPr>
          <w:i/>
          <w:sz w:val="24"/>
        </w:rPr>
        <w:t>the</w:t>
      </w:r>
      <w:r>
        <w:rPr>
          <w:i/>
          <w:spacing w:val="-4"/>
          <w:sz w:val="24"/>
        </w:rPr>
        <w:t xml:space="preserve"> </w:t>
      </w:r>
      <w:r>
        <w:rPr>
          <w:i/>
          <w:sz w:val="24"/>
        </w:rPr>
        <w:t>purposes</w:t>
      </w:r>
      <w:r>
        <w:rPr>
          <w:i/>
          <w:spacing w:val="-3"/>
          <w:sz w:val="24"/>
        </w:rPr>
        <w:t xml:space="preserve"> </w:t>
      </w:r>
      <w:r>
        <w:rPr>
          <w:i/>
          <w:sz w:val="24"/>
        </w:rPr>
        <w:t>of</w:t>
      </w:r>
      <w:r>
        <w:rPr>
          <w:i/>
          <w:spacing w:val="-3"/>
          <w:sz w:val="24"/>
        </w:rPr>
        <w:t xml:space="preserve"> </w:t>
      </w:r>
      <w:r>
        <w:rPr>
          <w:i/>
          <w:sz w:val="24"/>
        </w:rPr>
        <w:t>this</w:t>
      </w:r>
      <w:r>
        <w:rPr>
          <w:i/>
          <w:spacing w:val="-3"/>
          <w:sz w:val="24"/>
        </w:rPr>
        <w:t xml:space="preserve"> </w:t>
      </w:r>
      <w:r>
        <w:rPr>
          <w:i/>
          <w:sz w:val="24"/>
        </w:rPr>
        <w:t>document,</w:t>
      </w:r>
      <w:r>
        <w:rPr>
          <w:i/>
          <w:spacing w:val="-3"/>
          <w:sz w:val="24"/>
        </w:rPr>
        <w:t xml:space="preserve"> </w:t>
      </w:r>
      <w:r>
        <w:rPr>
          <w:i/>
          <w:sz w:val="24"/>
        </w:rPr>
        <w:t>have</w:t>
      </w:r>
      <w:r>
        <w:rPr>
          <w:i/>
          <w:spacing w:val="-5"/>
          <w:sz w:val="24"/>
        </w:rPr>
        <w:t xml:space="preserve"> </w:t>
      </w:r>
      <w:r>
        <w:rPr>
          <w:i/>
          <w:sz w:val="24"/>
        </w:rPr>
        <w:t>the</w:t>
      </w:r>
      <w:r>
        <w:rPr>
          <w:i/>
          <w:spacing w:val="-3"/>
          <w:sz w:val="24"/>
        </w:rPr>
        <w:t xml:space="preserve"> </w:t>
      </w:r>
      <w:r>
        <w:rPr>
          <w:i/>
          <w:sz w:val="24"/>
        </w:rPr>
        <w:t>meanings</w:t>
      </w:r>
      <w:r>
        <w:rPr>
          <w:i/>
          <w:spacing w:val="-3"/>
          <w:sz w:val="24"/>
        </w:rPr>
        <w:t xml:space="preserve"> </w:t>
      </w:r>
      <w:r>
        <w:rPr>
          <w:i/>
          <w:sz w:val="24"/>
        </w:rPr>
        <w:t>specified</w:t>
      </w:r>
      <w:r>
        <w:rPr>
          <w:i/>
          <w:spacing w:val="-3"/>
          <w:sz w:val="24"/>
        </w:rPr>
        <w:t xml:space="preserve"> </w:t>
      </w:r>
      <w:r>
        <w:rPr>
          <w:i/>
          <w:sz w:val="24"/>
        </w:rPr>
        <w:t>in</w:t>
      </w:r>
      <w:r>
        <w:rPr>
          <w:i/>
          <w:spacing w:val="-3"/>
          <w:sz w:val="24"/>
        </w:rPr>
        <w:t xml:space="preserve"> </w:t>
      </w:r>
      <w:r>
        <w:rPr>
          <w:i/>
          <w:sz w:val="24"/>
        </w:rPr>
        <w:t xml:space="preserve">this </w:t>
      </w:r>
      <w:r>
        <w:rPr>
          <w:i/>
          <w:spacing w:val="-2"/>
          <w:sz w:val="24"/>
        </w:rPr>
        <w:t>section.</w:t>
      </w:r>
    </w:p>
    <w:p w:rsidR="00A31A4F" w:rsidRDefault="009977AF" w:rsidP="00D54586">
      <w:pPr>
        <w:ind w:left="360" w:right="1934" w:hanging="17"/>
        <w:rPr>
          <w:i/>
          <w:sz w:val="24"/>
        </w:rPr>
      </w:pPr>
      <w:r>
        <w:rPr>
          <w:i/>
          <w:sz w:val="24"/>
        </w:rPr>
        <w:t>Words</w:t>
      </w:r>
      <w:r>
        <w:rPr>
          <w:i/>
          <w:spacing w:val="-3"/>
          <w:sz w:val="24"/>
        </w:rPr>
        <w:t xml:space="preserve"> </w:t>
      </w:r>
      <w:r>
        <w:rPr>
          <w:i/>
          <w:sz w:val="24"/>
        </w:rPr>
        <w:t>and</w:t>
      </w:r>
      <w:r>
        <w:rPr>
          <w:i/>
          <w:spacing w:val="-3"/>
          <w:sz w:val="24"/>
        </w:rPr>
        <w:t xml:space="preserve"> </w:t>
      </w:r>
      <w:r>
        <w:rPr>
          <w:i/>
          <w:sz w:val="24"/>
        </w:rPr>
        <w:t>phrases</w:t>
      </w:r>
      <w:r>
        <w:rPr>
          <w:i/>
          <w:spacing w:val="-3"/>
          <w:sz w:val="24"/>
        </w:rPr>
        <w:t xml:space="preserve"> </w:t>
      </w:r>
      <w:r>
        <w:rPr>
          <w:i/>
          <w:sz w:val="24"/>
        </w:rPr>
        <w:t>used</w:t>
      </w:r>
      <w:r>
        <w:rPr>
          <w:i/>
          <w:spacing w:val="-2"/>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present</w:t>
      </w:r>
      <w:r>
        <w:rPr>
          <w:i/>
          <w:spacing w:val="-2"/>
          <w:sz w:val="24"/>
        </w:rPr>
        <w:t xml:space="preserve"> </w:t>
      </w:r>
      <w:r>
        <w:rPr>
          <w:i/>
          <w:sz w:val="24"/>
        </w:rPr>
        <w:t>tense</w:t>
      </w:r>
      <w:r>
        <w:rPr>
          <w:i/>
          <w:spacing w:val="-5"/>
          <w:sz w:val="24"/>
        </w:rPr>
        <w:t xml:space="preserve"> </w:t>
      </w:r>
      <w:r>
        <w:rPr>
          <w:i/>
          <w:sz w:val="24"/>
        </w:rPr>
        <w:t>include</w:t>
      </w:r>
      <w:r>
        <w:rPr>
          <w:i/>
          <w:spacing w:val="-4"/>
          <w:sz w:val="24"/>
        </w:rPr>
        <w:t xml:space="preserve"> </w:t>
      </w:r>
      <w:r>
        <w:rPr>
          <w:i/>
          <w:sz w:val="24"/>
        </w:rPr>
        <w:t>the</w:t>
      </w:r>
      <w:r>
        <w:rPr>
          <w:i/>
          <w:spacing w:val="-3"/>
          <w:sz w:val="24"/>
        </w:rPr>
        <w:t xml:space="preserve"> </w:t>
      </w:r>
      <w:r>
        <w:rPr>
          <w:i/>
          <w:sz w:val="24"/>
        </w:rPr>
        <w:t>future;</w:t>
      </w:r>
      <w:r>
        <w:rPr>
          <w:i/>
          <w:spacing w:val="-3"/>
          <w:sz w:val="24"/>
        </w:rPr>
        <w:t xml:space="preserve"> </w:t>
      </w:r>
      <w:r>
        <w:rPr>
          <w:i/>
          <w:sz w:val="24"/>
        </w:rPr>
        <w:t>words</w:t>
      </w:r>
      <w:r>
        <w:rPr>
          <w:i/>
          <w:spacing w:val="-3"/>
          <w:sz w:val="24"/>
        </w:rPr>
        <w:t xml:space="preserve"> </w:t>
      </w:r>
      <w:r>
        <w:rPr>
          <w:i/>
          <w:sz w:val="24"/>
        </w:rPr>
        <w:t>and</w:t>
      </w:r>
      <w:r>
        <w:rPr>
          <w:i/>
          <w:spacing w:val="-3"/>
          <w:sz w:val="24"/>
        </w:rPr>
        <w:t xml:space="preserve"> </w:t>
      </w:r>
      <w:r>
        <w:rPr>
          <w:i/>
          <w:sz w:val="24"/>
        </w:rPr>
        <w:t>phrases used in the masculine gender include the feminine and neuter; and the singular number includes the plural and the singular.</w:t>
      </w:r>
    </w:p>
    <w:p w:rsidR="00A31A4F" w:rsidRDefault="009977AF" w:rsidP="00D54586">
      <w:pPr>
        <w:ind w:left="360" w:right="1522" w:hanging="17"/>
        <w:rPr>
          <w:i/>
          <w:sz w:val="24"/>
        </w:rPr>
      </w:pPr>
      <w:r>
        <w:rPr>
          <w:i/>
          <w:sz w:val="24"/>
        </w:rPr>
        <w:t>Words</w:t>
      </w:r>
      <w:r>
        <w:rPr>
          <w:i/>
          <w:spacing w:val="-3"/>
          <w:sz w:val="24"/>
        </w:rPr>
        <w:t xml:space="preserve"> </w:t>
      </w:r>
      <w:r>
        <w:rPr>
          <w:i/>
          <w:sz w:val="24"/>
        </w:rPr>
        <w:t>and</w:t>
      </w:r>
      <w:r>
        <w:rPr>
          <w:i/>
          <w:spacing w:val="-3"/>
          <w:sz w:val="24"/>
        </w:rPr>
        <w:t xml:space="preserve"> </w:t>
      </w:r>
      <w:r>
        <w:rPr>
          <w:i/>
          <w:sz w:val="24"/>
        </w:rPr>
        <w:t>phrases</w:t>
      </w:r>
      <w:r>
        <w:rPr>
          <w:i/>
          <w:spacing w:val="-3"/>
          <w:sz w:val="24"/>
        </w:rPr>
        <w:t xml:space="preserve"> </w:t>
      </w:r>
      <w:r>
        <w:rPr>
          <w:i/>
          <w:sz w:val="24"/>
        </w:rPr>
        <w:t>not</w:t>
      </w:r>
      <w:r>
        <w:rPr>
          <w:i/>
          <w:spacing w:val="-3"/>
          <w:sz w:val="24"/>
        </w:rPr>
        <w:t xml:space="preserve"> </w:t>
      </w:r>
      <w:r>
        <w:rPr>
          <w:i/>
          <w:sz w:val="24"/>
        </w:rPr>
        <w:t>defined</w:t>
      </w:r>
      <w:r>
        <w:rPr>
          <w:i/>
          <w:spacing w:val="-3"/>
          <w:sz w:val="24"/>
        </w:rPr>
        <w:t xml:space="preserve"> </w:t>
      </w:r>
      <w:r>
        <w:rPr>
          <w:i/>
          <w:sz w:val="24"/>
        </w:rPr>
        <w:t>in</w:t>
      </w:r>
      <w:r>
        <w:rPr>
          <w:i/>
          <w:spacing w:val="-3"/>
          <w:sz w:val="24"/>
        </w:rPr>
        <w:t xml:space="preserve"> </w:t>
      </w:r>
      <w:r>
        <w:rPr>
          <w:i/>
          <w:sz w:val="24"/>
        </w:rPr>
        <w:t>this</w:t>
      </w:r>
      <w:r>
        <w:rPr>
          <w:i/>
          <w:spacing w:val="-3"/>
          <w:sz w:val="24"/>
        </w:rPr>
        <w:t xml:space="preserve"> </w:t>
      </w:r>
      <w:r>
        <w:rPr>
          <w:i/>
          <w:sz w:val="24"/>
        </w:rPr>
        <w:t>section</w:t>
      </w:r>
      <w:r>
        <w:rPr>
          <w:i/>
          <w:spacing w:val="-3"/>
          <w:sz w:val="24"/>
        </w:rPr>
        <w:t xml:space="preserve"> </w:t>
      </w:r>
      <w:r>
        <w:rPr>
          <w:i/>
          <w:sz w:val="24"/>
        </w:rPr>
        <w:t>shall</w:t>
      </w:r>
      <w:r>
        <w:rPr>
          <w:i/>
          <w:spacing w:val="-3"/>
          <w:sz w:val="24"/>
        </w:rPr>
        <w:t xml:space="preserve"> </w:t>
      </w:r>
      <w:r>
        <w:rPr>
          <w:i/>
          <w:sz w:val="24"/>
        </w:rPr>
        <w:t>have</w:t>
      </w:r>
      <w:r>
        <w:rPr>
          <w:i/>
          <w:spacing w:val="-5"/>
          <w:sz w:val="24"/>
        </w:rPr>
        <w:t xml:space="preserve"> </w:t>
      </w:r>
      <w:r>
        <w:rPr>
          <w:i/>
          <w:sz w:val="24"/>
        </w:rPr>
        <w:t>their</w:t>
      </w:r>
      <w:r>
        <w:rPr>
          <w:i/>
          <w:spacing w:val="-3"/>
          <w:sz w:val="24"/>
        </w:rPr>
        <w:t xml:space="preserve"> </w:t>
      </w:r>
      <w:r>
        <w:rPr>
          <w:i/>
          <w:sz w:val="24"/>
        </w:rPr>
        <w:t>conventional</w:t>
      </w:r>
      <w:r>
        <w:rPr>
          <w:i/>
          <w:spacing w:val="-3"/>
          <w:sz w:val="24"/>
        </w:rPr>
        <w:t xml:space="preserve"> </w:t>
      </w:r>
      <w:r>
        <w:rPr>
          <w:i/>
          <w:sz w:val="24"/>
        </w:rPr>
        <w:t>meanings unless expressly stated otherwise.</w:t>
      </w:r>
    </w:p>
    <w:p w:rsidR="00A31A4F" w:rsidRDefault="00A31A4F" w:rsidP="00D54586">
      <w:pPr>
        <w:pStyle w:val="BodyText"/>
        <w:spacing w:before="1"/>
        <w:ind w:left="360"/>
        <w:rPr>
          <w:i/>
        </w:rPr>
      </w:pPr>
    </w:p>
    <w:p w:rsidR="00A31A4F" w:rsidRDefault="009977AF" w:rsidP="00D54586">
      <w:pPr>
        <w:pStyle w:val="BodyText"/>
        <w:ind w:left="360" w:right="400"/>
      </w:pPr>
      <w:r>
        <w:rPr>
          <w:u w:val="single"/>
        </w:rPr>
        <w:t>Abandoned Water Well:</w:t>
      </w:r>
      <w:r>
        <w:t xml:space="preserve"> a well that meets any</w:t>
      </w:r>
      <w:r w:rsidR="00020E46">
        <w:t xml:space="preserve"> of the following criteria; (1) </w:t>
      </w:r>
      <w:r w:rsidR="00D54586">
        <w:t>c</w:t>
      </w:r>
      <w:r>
        <w:t xml:space="preserve">onstruction </w:t>
      </w:r>
      <w:r w:rsidR="00020E46">
        <w:t xml:space="preserve"> </w:t>
      </w:r>
      <w:r>
        <w:t>was terminated prior to completion of the well, (2) the well owner has notified the local Board of Health that use of the well has been permanently discontinued,</w:t>
      </w:r>
      <w:r>
        <w:rPr>
          <w:spacing w:val="-3"/>
        </w:rPr>
        <w:t xml:space="preserve"> </w:t>
      </w:r>
      <w:r>
        <w:t>(3)</w:t>
      </w:r>
      <w:r>
        <w:rPr>
          <w:spacing w:val="-5"/>
        </w:rPr>
        <w:t xml:space="preserve"> </w:t>
      </w:r>
      <w:r>
        <w:t>the</w:t>
      </w:r>
      <w:r>
        <w:rPr>
          <w:spacing w:val="-3"/>
        </w:rPr>
        <w:t xml:space="preserve"> </w:t>
      </w:r>
      <w:r>
        <w:t>well has</w:t>
      </w:r>
      <w:r>
        <w:rPr>
          <w:spacing w:val="-3"/>
        </w:rPr>
        <w:t xml:space="preserve"> </w:t>
      </w:r>
      <w:r>
        <w:t>been</w:t>
      </w:r>
      <w:r>
        <w:rPr>
          <w:spacing w:val="-3"/>
        </w:rPr>
        <w:t xml:space="preserve"> </w:t>
      </w:r>
      <w:r>
        <w:t>out</w:t>
      </w:r>
      <w:r>
        <w:rPr>
          <w:spacing w:val="-3"/>
        </w:rPr>
        <w:t xml:space="preserve"> </w:t>
      </w:r>
      <w:r>
        <w:t>of</w:t>
      </w:r>
      <w:r>
        <w:rPr>
          <w:spacing w:val="-3"/>
        </w:rPr>
        <w:t xml:space="preserve"> </w:t>
      </w:r>
      <w:r>
        <w:t>service</w:t>
      </w:r>
      <w:r>
        <w:rPr>
          <w:spacing w:val="-2"/>
        </w:rPr>
        <w:t xml:space="preserve"> </w:t>
      </w:r>
      <w:r>
        <w:t>for</w:t>
      </w:r>
      <w:r>
        <w:rPr>
          <w:spacing w:val="-2"/>
        </w:rPr>
        <w:t xml:space="preserve"> </w:t>
      </w:r>
      <w:r>
        <w:t>at</w:t>
      </w:r>
      <w:r>
        <w:rPr>
          <w:spacing w:val="-3"/>
        </w:rPr>
        <w:t xml:space="preserve"> </w:t>
      </w:r>
      <w:r>
        <w:t>least</w:t>
      </w:r>
      <w:r>
        <w:rPr>
          <w:spacing w:val="-3"/>
        </w:rPr>
        <w:t xml:space="preserve"> </w:t>
      </w:r>
      <w:r>
        <w:t>three</w:t>
      </w:r>
      <w:r>
        <w:rPr>
          <w:spacing w:val="-4"/>
        </w:rPr>
        <w:t xml:space="preserve"> </w:t>
      </w:r>
      <w:r>
        <w:t>years,</w:t>
      </w:r>
      <w:r>
        <w:rPr>
          <w:spacing w:val="-3"/>
        </w:rPr>
        <w:t xml:space="preserve"> </w:t>
      </w:r>
      <w:r>
        <w:t>(4)</w:t>
      </w:r>
      <w:r>
        <w:rPr>
          <w:spacing w:val="-2"/>
        </w:rPr>
        <w:t xml:space="preserve"> </w:t>
      </w:r>
      <w:r>
        <w:t>the</w:t>
      </w:r>
      <w:r>
        <w:rPr>
          <w:spacing w:val="-3"/>
        </w:rPr>
        <w:t xml:space="preserve"> </w:t>
      </w:r>
      <w:r>
        <w:t>well</w:t>
      </w:r>
      <w:r>
        <w:rPr>
          <w:spacing w:val="-3"/>
        </w:rPr>
        <w:t xml:space="preserve"> </w:t>
      </w:r>
      <w:r>
        <w:t>is a potential hazard to public health or safety and the sit</w:t>
      </w:r>
      <w:r w:rsidR="00D54586">
        <w:t>uation cannot be corrected, (5)</w:t>
      </w:r>
      <w:r>
        <w:t>the well is in such a state of disrepair that its continued use is impractical, or (6) the well has the potential for transmitting contaminants from the land surface into an aquifer or from one aquifer to another and the situation cannot be corrected.</w:t>
      </w:r>
    </w:p>
    <w:p w:rsidR="00A31A4F" w:rsidRDefault="00A31A4F" w:rsidP="00D54586">
      <w:pPr>
        <w:pStyle w:val="BodyText"/>
        <w:ind w:left="360"/>
      </w:pPr>
    </w:p>
    <w:p w:rsidR="00A31A4F" w:rsidRDefault="009977AF" w:rsidP="00D54586">
      <w:pPr>
        <w:pStyle w:val="BodyText"/>
        <w:ind w:left="360" w:right="656"/>
      </w:pPr>
      <w:r>
        <w:rPr>
          <w:u w:val="single"/>
        </w:rPr>
        <w:t>Agent:</w:t>
      </w:r>
      <w:r>
        <w:t xml:space="preserve"> Any person designated and authorized by the Board to implement, in whole or part, these regulations.</w:t>
      </w:r>
      <w:r>
        <w:rPr>
          <w:spacing w:val="-3"/>
        </w:rPr>
        <w:t xml:space="preserve"> </w:t>
      </w:r>
      <w:r>
        <w:t>To</w:t>
      </w:r>
      <w:r>
        <w:rPr>
          <w:spacing w:val="-3"/>
        </w:rPr>
        <w:t xml:space="preserve"> </w:t>
      </w:r>
      <w:r>
        <w:t>the</w:t>
      </w:r>
      <w:r>
        <w:rPr>
          <w:spacing w:val="-4"/>
        </w:rPr>
        <w:t xml:space="preserve"> </w:t>
      </w:r>
      <w:r>
        <w:t>extent</w:t>
      </w:r>
      <w:r>
        <w:rPr>
          <w:spacing w:val="-1"/>
        </w:rPr>
        <w:t xml:space="preserve"> </w:t>
      </w:r>
      <w:r>
        <w:t>provided</w:t>
      </w:r>
      <w:r>
        <w:rPr>
          <w:spacing w:val="-3"/>
        </w:rPr>
        <w:t xml:space="preserve"> </w:t>
      </w:r>
      <w:r>
        <w:t>by</w:t>
      </w:r>
      <w:r>
        <w:rPr>
          <w:spacing w:val="-3"/>
        </w:rPr>
        <w:t xml:space="preserve"> </w:t>
      </w:r>
      <w:r>
        <w:t>the</w:t>
      </w:r>
      <w:r>
        <w:rPr>
          <w:spacing w:val="-3"/>
        </w:rPr>
        <w:t xml:space="preserve"> </w:t>
      </w:r>
      <w:r>
        <w:t>Board,</w:t>
      </w:r>
      <w:r>
        <w:rPr>
          <w:spacing w:val="-3"/>
        </w:rPr>
        <w:t xml:space="preserve"> </w:t>
      </w:r>
      <w:r>
        <w:t>the</w:t>
      </w:r>
      <w:r>
        <w:rPr>
          <w:spacing w:val="-4"/>
        </w:rPr>
        <w:t xml:space="preserve"> </w:t>
      </w:r>
      <w:r>
        <w:t>agent</w:t>
      </w:r>
      <w:r>
        <w:rPr>
          <w:spacing w:val="-3"/>
        </w:rPr>
        <w:t xml:space="preserve"> </w:t>
      </w:r>
      <w:r>
        <w:t>shall</w:t>
      </w:r>
      <w:r>
        <w:rPr>
          <w:spacing w:val="-3"/>
        </w:rPr>
        <w:t xml:space="preserve"> </w:t>
      </w:r>
      <w:r>
        <w:t>have</w:t>
      </w:r>
      <w:r>
        <w:rPr>
          <w:spacing w:val="-4"/>
        </w:rPr>
        <w:t xml:space="preserve"> </w:t>
      </w:r>
      <w:r>
        <w:t>all</w:t>
      </w:r>
      <w:r>
        <w:rPr>
          <w:spacing w:val="-3"/>
        </w:rPr>
        <w:t xml:space="preserve"> </w:t>
      </w:r>
      <w:r>
        <w:t>the</w:t>
      </w:r>
      <w:r>
        <w:rPr>
          <w:spacing w:val="-3"/>
        </w:rPr>
        <w:t xml:space="preserve"> </w:t>
      </w:r>
      <w:r>
        <w:t>authority</w:t>
      </w:r>
      <w:r>
        <w:rPr>
          <w:spacing w:val="-3"/>
        </w:rPr>
        <w:t xml:space="preserve"> </w:t>
      </w:r>
      <w:r>
        <w:t>of</w:t>
      </w:r>
      <w:r>
        <w:rPr>
          <w:spacing w:val="-3"/>
        </w:rPr>
        <w:t xml:space="preserve"> </w:t>
      </w:r>
      <w:r>
        <w:t>the</w:t>
      </w:r>
      <w:r>
        <w:rPr>
          <w:spacing w:val="-5"/>
        </w:rPr>
        <w:t xml:space="preserve"> </w:t>
      </w:r>
      <w:r>
        <w:t>Board and shall be directly responsible to the Board and under its direction and control.</w:t>
      </w:r>
    </w:p>
    <w:p w:rsidR="00A31A4F" w:rsidRDefault="00A31A4F" w:rsidP="00D54586">
      <w:pPr>
        <w:pStyle w:val="BodyText"/>
        <w:ind w:left="360"/>
      </w:pPr>
    </w:p>
    <w:p w:rsidR="00A31A4F" w:rsidRDefault="009977AF" w:rsidP="00D54586">
      <w:pPr>
        <w:pStyle w:val="BodyText"/>
        <w:spacing w:before="1"/>
        <w:ind w:left="360" w:right="656"/>
      </w:pPr>
      <w:r>
        <w:rPr>
          <w:u w:val="single"/>
        </w:rPr>
        <w:t>Alter a Well or Well Alteration:</w:t>
      </w:r>
      <w:r>
        <w:t xml:space="preserve"> Change the structural or hydraulic characteristics of a well 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deepening,</w:t>
      </w:r>
      <w:r>
        <w:rPr>
          <w:spacing w:val="-4"/>
        </w:rPr>
        <w:t xml:space="preserve"> </w:t>
      </w:r>
      <w:r>
        <w:t>decommissioning,</w:t>
      </w:r>
      <w:r>
        <w:rPr>
          <w:spacing w:val="-4"/>
        </w:rPr>
        <w:t xml:space="preserve"> </w:t>
      </w:r>
      <w:r>
        <w:t>performing</w:t>
      </w:r>
      <w:r>
        <w:rPr>
          <w:spacing w:val="-4"/>
        </w:rPr>
        <w:t xml:space="preserve"> </w:t>
      </w:r>
      <w:r>
        <w:t>Well</w:t>
      </w:r>
      <w:r>
        <w:rPr>
          <w:spacing w:val="-2"/>
        </w:rPr>
        <w:t xml:space="preserve"> </w:t>
      </w:r>
      <w:r>
        <w:t>Yield</w:t>
      </w:r>
      <w:r>
        <w:rPr>
          <w:spacing w:val="-4"/>
        </w:rPr>
        <w:t xml:space="preserve"> </w:t>
      </w:r>
      <w:r>
        <w:t>Enhancement,</w:t>
      </w:r>
      <w:r>
        <w:rPr>
          <w:spacing w:val="-4"/>
        </w:rPr>
        <w:t xml:space="preserve"> </w:t>
      </w:r>
      <w:r>
        <w:t>or performing casing extension, replacement, perforation or repair.</w:t>
      </w:r>
    </w:p>
    <w:p w:rsidR="00A31A4F" w:rsidRDefault="00A31A4F" w:rsidP="00D54586">
      <w:pPr>
        <w:pStyle w:val="BodyText"/>
        <w:ind w:left="360"/>
      </w:pPr>
    </w:p>
    <w:p w:rsidR="00A969F6" w:rsidRDefault="009977AF" w:rsidP="00A969F6">
      <w:pPr>
        <w:pStyle w:val="BodyText"/>
        <w:ind w:left="360"/>
      </w:pPr>
      <w:r>
        <w:rPr>
          <w:u w:val="single"/>
        </w:rPr>
        <w:t>Applicant:</w:t>
      </w:r>
      <w:r>
        <w:rPr>
          <w:spacing w:val="-2"/>
        </w:rPr>
        <w:t xml:space="preserve"> </w:t>
      </w:r>
      <w:r>
        <w:t>any</w:t>
      </w:r>
      <w:r>
        <w:rPr>
          <w:spacing w:val="-1"/>
        </w:rPr>
        <w:t xml:space="preserve"> </w:t>
      </w:r>
      <w:r>
        <w:t>person</w:t>
      </w:r>
      <w:r>
        <w:rPr>
          <w:spacing w:val="-1"/>
        </w:rPr>
        <w:t xml:space="preserve"> </w:t>
      </w:r>
      <w:r>
        <w:t>who</w:t>
      </w:r>
      <w:r>
        <w:rPr>
          <w:spacing w:val="-1"/>
        </w:rPr>
        <w:t xml:space="preserve"> </w:t>
      </w:r>
      <w:r>
        <w:t>applies</w:t>
      </w:r>
      <w:r>
        <w:rPr>
          <w:spacing w:val="-1"/>
        </w:rPr>
        <w:t xml:space="preserve"> </w:t>
      </w:r>
      <w:r>
        <w:t>to</w:t>
      </w:r>
      <w:r>
        <w:rPr>
          <w:spacing w:val="-1"/>
        </w:rPr>
        <w:t xml:space="preserve"> </w:t>
      </w:r>
      <w:r>
        <w:t>construct</w:t>
      </w:r>
      <w:r>
        <w:rPr>
          <w:spacing w:val="-1"/>
        </w:rPr>
        <w:t xml:space="preserve"> </w:t>
      </w:r>
      <w:r>
        <w:t>a private</w:t>
      </w:r>
      <w:r>
        <w:rPr>
          <w:spacing w:val="-1"/>
        </w:rPr>
        <w:t xml:space="preserve"> </w:t>
      </w:r>
      <w:r>
        <w:rPr>
          <w:spacing w:val="-2"/>
        </w:rPr>
        <w:t>well.</w:t>
      </w:r>
    </w:p>
    <w:p w:rsidR="00A969F6" w:rsidRDefault="00A969F6" w:rsidP="00A969F6">
      <w:pPr>
        <w:pStyle w:val="BodyText"/>
        <w:ind w:left="360"/>
        <w:rPr>
          <w:u w:val="single"/>
        </w:rPr>
      </w:pPr>
    </w:p>
    <w:p w:rsidR="00A969F6" w:rsidRDefault="00A969F6" w:rsidP="00A969F6">
      <w:pPr>
        <w:pStyle w:val="BodyText"/>
        <w:ind w:left="360"/>
        <w:rPr>
          <w:u w:val="single"/>
        </w:rPr>
      </w:pPr>
    </w:p>
    <w:p w:rsidR="00A31A4F" w:rsidRDefault="009977AF" w:rsidP="00A969F6">
      <w:pPr>
        <w:pStyle w:val="BodyText"/>
        <w:ind w:left="360"/>
      </w:pPr>
      <w:r>
        <w:rPr>
          <w:u w:val="single"/>
        </w:rPr>
        <w:t>Aquifer:</w:t>
      </w:r>
      <w:r>
        <w:rPr>
          <w:spacing w:val="-3"/>
        </w:rPr>
        <w:t xml:space="preserve"> </w:t>
      </w:r>
      <w:r>
        <w:t>a</w:t>
      </w:r>
      <w:r>
        <w:rPr>
          <w:spacing w:val="-4"/>
        </w:rPr>
        <w:t xml:space="preserve"> </w:t>
      </w:r>
      <w:r>
        <w:t>geologic</w:t>
      </w:r>
      <w:r>
        <w:rPr>
          <w:spacing w:val="-4"/>
        </w:rPr>
        <w:t xml:space="preserve"> </w:t>
      </w:r>
      <w:r>
        <w:t>formation,</w:t>
      </w:r>
      <w:r>
        <w:rPr>
          <w:spacing w:val="-3"/>
        </w:rPr>
        <w:t xml:space="preserve"> </w:t>
      </w:r>
      <w:r>
        <w:t>group</w:t>
      </w:r>
      <w:r>
        <w:rPr>
          <w:spacing w:val="-3"/>
        </w:rPr>
        <w:t xml:space="preserve"> </w:t>
      </w:r>
      <w:r>
        <w:t>of</w:t>
      </w:r>
      <w:r>
        <w:rPr>
          <w:spacing w:val="-4"/>
        </w:rPr>
        <w:t xml:space="preserve"> </w:t>
      </w:r>
      <w:r>
        <w:t>formations,</w:t>
      </w:r>
      <w:r>
        <w:rPr>
          <w:spacing w:val="-3"/>
        </w:rPr>
        <w:t xml:space="preserve"> </w:t>
      </w:r>
      <w:r>
        <w:t>or</w:t>
      </w:r>
      <w:r>
        <w:rPr>
          <w:spacing w:val="-3"/>
        </w:rPr>
        <w:t xml:space="preserve"> </w:t>
      </w:r>
      <w:r>
        <w:t>part</w:t>
      </w:r>
      <w:r>
        <w:rPr>
          <w:spacing w:val="-3"/>
        </w:rPr>
        <w:t xml:space="preserve"> </w:t>
      </w:r>
      <w:r>
        <w:t>of</w:t>
      </w:r>
      <w:r>
        <w:rPr>
          <w:spacing w:val="-4"/>
        </w:rPr>
        <w:t xml:space="preserve"> </w:t>
      </w:r>
      <w:r>
        <w:t>a</w:t>
      </w:r>
      <w:r>
        <w:rPr>
          <w:spacing w:val="-2"/>
        </w:rPr>
        <w:t xml:space="preserve"> </w:t>
      </w:r>
      <w:r>
        <w:t>formation</w:t>
      </w:r>
      <w:r>
        <w:rPr>
          <w:spacing w:val="-3"/>
        </w:rPr>
        <w:t xml:space="preserve"> </w:t>
      </w:r>
      <w:r>
        <w:t>that</w:t>
      </w:r>
      <w:r>
        <w:rPr>
          <w:spacing w:val="-3"/>
        </w:rPr>
        <w:t xml:space="preserve"> </w:t>
      </w:r>
      <w:r>
        <w:t>contains</w:t>
      </w:r>
      <w:r>
        <w:rPr>
          <w:spacing w:val="-3"/>
        </w:rPr>
        <w:t xml:space="preserve"> </w:t>
      </w:r>
      <w:r>
        <w:t>sufficient saturated permeable material to yield significant quantities of water to wells and springs.</w:t>
      </w:r>
    </w:p>
    <w:p w:rsidR="00A31A4F" w:rsidRDefault="009977AF" w:rsidP="00D54586">
      <w:pPr>
        <w:pStyle w:val="BodyText"/>
        <w:spacing w:before="75"/>
        <w:ind w:left="360" w:right="606"/>
      </w:pPr>
      <w:r>
        <w:rPr>
          <w:u w:val="single"/>
        </w:rPr>
        <w:t>Artesian</w:t>
      </w:r>
      <w:r>
        <w:rPr>
          <w:spacing w:val="-3"/>
          <w:u w:val="single"/>
        </w:rPr>
        <w:t xml:space="preserve"> </w:t>
      </w:r>
      <w:r>
        <w:rPr>
          <w:u w:val="single"/>
        </w:rPr>
        <w:t>Aquifer:</w:t>
      </w:r>
      <w:r>
        <w:rPr>
          <w:spacing w:val="-3"/>
        </w:rPr>
        <w:t xml:space="preserve"> </w:t>
      </w:r>
      <w:r>
        <w:t>an</w:t>
      </w:r>
      <w:r>
        <w:rPr>
          <w:spacing w:val="-3"/>
        </w:rPr>
        <w:t xml:space="preserve"> </w:t>
      </w:r>
      <w:r>
        <w:t>aquifer</w:t>
      </w:r>
      <w:r>
        <w:rPr>
          <w:spacing w:val="-3"/>
        </w:rPr>
        <w:t xml:space="preserve"> </w:t>
      </w:r>
      <w:r>
        <w:t>that</w:t>
      </w:r>
      <w:r>
        <w:rPr>
          <w:spacing w:val="-3"/>
        </w:rPr>
        <w:t xml:space="preserve"> </w:t>
      </w:r>
      <w:r>
        <w:t>is</w:t>
      </w:r>
      <w:r>
        <w:rPr>
          <w:spacing w:val="-3"/>
        </w:rPr>
        <w:t xml:space="preserve"> </w:t>
      </w:r>
      <w:r>
        <w:t>bound</w:t>
      </w:r>
      <w:r>
        <w:rPr>
          <w:spacing w:val="-3"/>
        </w:rPr>
        <w:t xml:space="preserve"> </w:t>
      </w:r>
      <w:r>
        <w:t>above</w:t>
      </w:r>
      <w:r>
        <w:rPr>
          <w:spacing w:val="-2"/>
        </w:rPr>
        <w:t xml:space="preserve"> </w:t>
      </w:r>
      <w:r>
        <w:t>and</w:t>
      </w:r>
      <w:r>
        <w:rPr>
          <w:spacing w:val="-3"/>
        </w:rPr>
        <w:t xml:space="preserve"> </w:t>
      </w:r>
      <w:r>
        <w:t>below</w:t>
      </w:r>
      <w:r>
        <w:rPr>
          <w:spacing w:val="-3"/>
        </w:rPr>
        <w:t xml:space="preserve"> </w:t>
      </w:r>
      <w:r>
        <w:t>by</w:t>
      </w:r>
      <w:r>
        <w:rPr>
          <w:spacing w:val="-3"/>
        </w:rPr>
        <w:t xml:space="preserve"> </w:t>
      </w:r>
      <w:r>
        <w:t>impermeable</w:t>
      </w:r>
      <w:r>
        <w:rPr>
          <w:spacing w:val="-4"/>
        </w:rPr>
        <w:t xml:space="preserve"> </w:t>
      </w:r>
      <w:r>
        <w:t>material or</w:t>
      </w:r>
      <w:r>
        <w:rPr>
          <w:spacing w:val="-3"/>
        </w:rPr>
        <w:t xml:space="preserve"> </w:t>
      </w:r>
      <w:r>
        <w:t>materials</w:t>
      </w:r>
      <w:r>
        <w:rPr>
          <w:spacing w:val="-3"/>
        </w:rPr>
        <w:t xml:space="preserve"> </w:t>
      </w:r>
      <w:r>
        <w:t>or distinctly</w:t>
      </w:r>
      <w:r>
        <w:rPr>
          <w:spacing w:val="-3"/>
        </w:rPr>
        <w:t xml:space="preserve"> </w:t>
      </w:r>
      <w:r>
        <w:t>lower</w:t>
      </w:r>
      <w:r>
        <w:rPr>
          <w:spacing w:val="-3"/>
        </w:rPr>
        <w:t xml:space="preserve"> </w:t>
      </w:r>
      <w:r>
        <w:t>permeability</w:t>
      </w:r>
      <w:r>
        <w:rPr>
          <w:spacing w:val="-3"/>
        </w:rPr>
        <w:t xml:space="preserve"> </w:t>
      </w:r>
      <w:r>
        <w:t>than</w:t>
      </w:r>
      <w:r>
        <w:rPr>
          <w:spacing w:val="-3"/>
        </w:rPr>
        <w:t xml:space="preserve"> </w:t>
      </w:r>
      <w:r>
        <w:t>the</w:t>
      </w:r>
      <w:r>
        <w:rPr>
          <w:spacing w:val="-3"/>
        </w:rPr>
        <w:t xml:space="preserve"> </w:t>
      </w:r>
      <w:r>
        <w:t>aquifer</w:t>
      </w:r>
      <w:r>
        <w:rPr>
          <w:spacing w:val="-3"/>
        </w:rPr>
        <w:t xml:space="preserve"> </w:t>
      </w:r>
      <w:r>
        <w:t>itself.</w:t>
      </w:r>
      <w:r>
        <w:rPr>
          <w:spacing w:val="40"/>
        </w:rPr>
        <w:t xml:space="preserve"> </w:t>
      </w:r>
      <w:r>
        <w:t>The</w:t>
      </w:r>
      <w:r>
        <w:rPr>
          <w:spacing w:val="-5"/>
        </w:rPr>
        <w:t xml:space="preserve"> </w:t>
      </w:r>
      <w:r>
        <w:t>water</w:t>
      </w:r>
      <w:r>
        <w:rPr>
          <w:spacing w:val="-3"/>
        </w:rPr>
        <w:t xml:space="preserve"> </w:t>
      </w:r>
      <w:r>
        <w:t>in</w:t>
      </w:r>
      <w:r>
        <w:rPr>
          <w:spacing w:val="-3"/>
        </w:rPr>
        <w:t xml:space="preserve"> </w:t>
      </w:r>
      <w:r>
        <w:t>an</w:t>
      </w:r>
      <w:r>
        <w:rPr>
          <w:spacing w:val="-3"/>
        </w:rPr>
        <w:t xml:space="preserve"> </w:t>
      </w:r>
      <w:r>
        <w:t>aquifer</w:t>
      </w:r>
      <w:r>
        <w:rPr>
          <w:spacing w:val="-2"/>
        </w:rPr>
        <w:t xml:space="preserve"> </w:t>
      </w:r>
      <w:r>
        <w:t>confined</w:t>
      </w:r>
      <w:r>
        <w:rPr>
          <w:spacing w:val="-3"/>
        </w:rPr>
        <w:t xml:space="preserve"> </w:t>
      </w:r>
      <w:r>
        <w:t>in</w:t>
      </w:r>
      <w:r>
        <w:rPr>
          <w:spacing w:val="-3"/>
        </w:rPr>
        <w:t xml:space="preserve"> </w:t>
      </w:r>
      <w:r>
        <w:t>this</w:t>
      </w:r>
      <w:r>
        <w:rPr>
          <w:spacing w:val="-3"/>
        </w:rPr>
        <w:t xml:space="preserve"> </w:t>
      </w:r>
      <w:r>
        <w:t>manner will rise in a drilled hole or well casing above the point of initial penetration (above the bottom of the confining, or impermeable, layer overlying the aquifer).</w:t>
      </w:r>
    </w:p>
    <w:p w:rsidR="00A31A4F" w:rsidRDefault="00A31A4F" w:rsidP="00D54586">
      <w:pPr>
        <w:pStyle w:val="BodyText"/>
        <w:ind w:left="360"/>
      </w:pPr>
    </w:p>
    <w:p w:rsidR="00A31A4F" w:rsidRDefault="009977AF" w:rsidP="00D54586">
      <w:pPr>
        <w:pStyle w:val="BodyText"/>
        <w:ind w:left="360" w:right="1068"/>
        <w:jc w:val="both"/>
      </w:pPr>
      <w:r>
        <w:rPr>
          <w:u w:val="single"/>
        </w:rPr>
        <w:t>Bentonite:</w:t>
      </w:r>
      <w:r>
        <w:rPr>
          <w:spacing w:val="-3"/>
        </w:rPr>
        <w:t xml:space="preserve"> </w:t>
      </w:r>
      <w:r>
        <w:t>a</w:t>
      </w:r>
      <w:r>
        <w:rPr>
          <w:spacing w:val="-4"/>
        </w:rPr>
        <w:t xml:space="preserve"> </w:t>
      </w:r>
      <w:r>
        <w:t>mixture</w:t>
      </w:r>
      <w:r>
        <w:rPr>
          <w:spacing w:val="-5"/>
        </w:rPr>
        <w:t xml:space="preserve"> </w:t>
      </w:r>
      <w:r>
        <w:t>of</w:t>
      </w:r>
      <w:r>
        <w:rPr>
          <w:spacing w:val="-3"/>
        </w:rPr>
        <w:t xml:space="preserve"> </w:t>
      </w:r>
      <w:r>
        <w:t>swelling</w:t>
      </w:r>
      <w:r>
        <w:rPr>
          <w:spacing w:val="-3"/>
        </w:rPr>
        <w:t xml:space="preserve"> </w:t>
      </w:r>
      <w:r>
        <w:t>clay</w:t>
      </w:r>
      <w:r>
        <w:rPr>
          <w:spacing w:val="-3"/>
        </w:rPr>
        <w:t xml:space="preserve"> </w:t>
      </w:r>
      <w:r>
        <w:t>minerals</w:t>
      </w:r>
      <w:r>
        <w:rPr>
          <w:spacing w:val="-3"/>
        </w:rPr>
        <w:t xml:space="preserve"> </w:t>
      </w:r>
      <w:r>
        <w:t>containing</w:t>
      </w:r>
      <w:r>
        <w:rPr>
          <w:spacing w:val="-3"/>
        </w:rPr>
        <w:t xml:space="preserve"> </w:t>
      </w:r>
      <w:r>
        <w:t>at</w:t>
      </w:r>
      <w:r>
        <w:rPr>
          <w:spacing w:val="-3"/>
        </w:rPr>
        <w:t xml:space="preserve"> </w:t>
      </w:r>
      <w:r>
        <w:t>least</w:t>
      </w:r>
      <w:r>
        <w:rPr>
          <w:spacing w:val="-3"/>
        </w:rPr>
        <w:t xml:space="preserve"> </w:t>
      </w:r>
      <w:r>
        <w:t>eighty-five</w:t>
      </w:r>
      <w:r>
        <w:rPr>
          <w:spacing w:val="-4"/>
        </w:rPr>
        <w:t xml:space="preserve"> </w:t>
      </w:r>
      <w:r>
        <w:t>percent</w:t>
      </w:r>
      <w:r>
        <w:rPr>
          <w:spacing w:val="-3"/>
        </w:rPr>
        <w:t xml:space="preserve"> </w:t>
      </w:r>
      <w:r>
        <w:t>of</w:t>
      </w:r>
      <w:r>
        <w:rPr>
          <w:spacing w:val="-3"/>
        </w:rPr>
        <w:t xml:space="preserve"> </w:t>
      </w:r>
      <w:r>
        <w:t>mineral montmorillonite</w:t>
      </w:r>
      <w:r>
        <w:rPr>
          <w:spacing w:val="-4"/>
        </w:rPr>
        <w:t xml:space="preserve"> </w:t>
      </w:r>
      <w:r>
        <w:t>(predominantly</w:t>
      </w:r>
      <w:r>
        <w:rPr>
          <w:spacing w:val="-4"/>
        </w:rPr>
        <w:t xml:space="preserve"> </w:t>
      </w:r>
      <w:r>
        <w:t>sodium</w:t>
      </w:r>
      <w:r>
        <w:rPr>
          <w:spacing w:val="-4"/>
        </w:rPr>
        <w:t xml:space="preserve"> </w:t>
      </w:r>
      <w:r>
        <w:t>montmorillonite)</w:t>
      </w:r>
      <w:r>
        <w:rPr>
          <w:spacing w:val="-4"/>
        </w:rPr>
        <w:t xml:space="preserve"> </w:t>
      </w:r>
      <w:r>
        <w:t>which</w:t>
      </w:r>
      <w:r>
        <w:rPr>
          <w:spacing w:val="-4"/>
        </w:rPr>
        <w:t xml:space="preserve"> </w:t>
      </w:r>
      <w:r>
        <w:t>meets</w:t>
      </w:r>
      <w:r>
        <w:rPr>
          <w:spacing w:val="-4"/>
        </w:rPr>
        <w:t xml:space="preserve"> </w:t>
      </w:r>
      <w:r>
        <w:t>the</w:t>
      </w:r>
      <w:r>
        <w:rPr>
          <w:spacing w:val="-3"/>
        </w:rPr>
        <w:t xml:space="preserve"> </w:t>
      </w:r>
      <w:r>
        <w:t>specifications</w:t>
      </w:r>
      <w:r>
        <w:rPr>
          <w:spacing w:val="-4"/>
        </w:rPr>
        <w:t xml:space="preserve"> </w:t>
      </w:r>
      <w:r>
        <w:t>of</w:t>
      </w:r>
      <w:r>
        <w:rPr>
          <w:spacing w:val="-4"/>
        </w:rPr>
        <w:t xml:space="preserve"> </w:t>
      </w:r>
      <w:r>
        <w:t>the most recent revision of API Standard 13A.</w:t>
      </w:r>
    </w:p>
    <w:p w:rsidR="00A31A4F" w:rsidRDefault="00A31A4F" w:rsidP="00D54586">
      <w:pPr>
        <w:pStyle w:val="BodyText"/>
        <w:ind w:left="360"/>
      </w:pPr>
    </w:p>
    <w:p w:rsidR="00A31A4F" w:rsidRDefault="009977AF" w:rsidP="00D54586">
      <w:pPr>
        <w:pStyle w:val="BodyText"/>
        <w:ind w:left="360" w:right="606"/>
      </w:pPr>
      <w:r>
        <w:rPr>
          <w:u w:val="single"/>
        </w:rPr>
        <w:t>Bentonite</w:t>
      </w:r>
      <w:r>
        <w:rPr>
          <w:spacing w:val="-2"/>
          <w:u w:val="single"/>
        </w:rPr>
        <w:t xml:space="preserve"> </w:t>
      </w:r>
      <w:r>
        <w:rPr>
          <w:u w:val="single"/>
        </w:rPr>
        <w:t>Grout:</w:t>
      </w:r>
      <w:r>
        <w:rPr>
          <w:spacing w:val="-2"/>
        </w:rPr>
        <w:t xml:space="preserve"> </w:t>
      </w:r>
      <w:r>
        <w:t>a</w:t>
      </w:r>
      <w:r>
        <w:rPr>
          <w:spacing w:val="-3"/>
        </w:rPr>
        <w:t xml:space="preserve"> </w:t>
      </w:r>
      <w:r>
        <w:t>mixture</w:t>
      </w:r>
      <w:r>
        <w:rPr>
          <w:spacing w:val="-4"/>
        </w:rPr>
        <w:t xml:space="preserve"> </w:t>
      </w:r>
      <w:r>
        <w:t>of</w:t>
      </w:r>
      <w:r>
        <w:rPr>
          <w:spacing w:val="-2"/>
        </w:rPr>
        <w:t xml:space="preserve"> </w:t>
      </w:r>
      <w:r>
        <w:t>bentonite</w:t>
      </w:r>
      <w:r>
        <w:rPr>
          <w:spacing w:val="-2"/>
        </w:rPr>
        <w:t xml:space="preserve"> </w:t>
      </w:r>
      <w:r>
        <w:t>(API</w:t>
      </w:r>
      <w:r>
        <w:rPr>
          <w:spacing w:val="-6"/>
        </w:rPr>
        <w:t xml:space="preserve"> </w:t>
      </w:r>
      <w:r>
        <w:t>Standard</w:t>
      </w:r>
      <w:r>
        <w:rPr>
          <w:spacing w:val="-2"/>
        </w:rPr>
        <w:t xml:space="preserve"> </w:t>
      </w:r>
      <w:r>
        <w:t>13A)</w:t>
      </w:r>
      <w:r>
        <w:rPr>
          <w:spacing w:val="-2"/>
        </w:rPr>
        <w:t xml:space="preserve"> </w:t>
      </w:r>
      <w:r>
        <w:t>and</w:t>
      </w:r>
      <w:r>
        <w:rPr>
          <w:spacing w:val="-2"/>
        </w:rPr>
        <w:t xml:space="preserve"> </w:t>
      </w:r>
      <w:r>
        <w:t>water</w:t>
      </w:r>
      <w:r>
        <w:rPr>
          <w:spacing w:val="-2"/>
        </w:rPr>
        <w:t xml:space="preserve"> </w:t>
      </w:r>
      <w:r>
        <w:t>in</w:t>
      </w:r>
      <w:r>
        <w:rPr>
          <w:spacing w:val="-2"/>
        </w:rPr>
        <w:t xml:space="preserve"> </w:t>
      </w:r>
      <w:r>
        <w:t>a</w:t>
      </w:r>
      <w:r>
        <w:rPr>
          <w:spacing w:val="-2"/>
        </w:rPr>
        <w:t xml:space="preserve"> </w:t>
      </w:r>
      <w:r>
        <w:t>ratio</w:t>
      </w:r>
      <w:r>
        <w:rPr>
          <w:spacing w:val="-2"/>
        </w:rPr>
        <w:t xml:space="preserve"> </w:t>
      </w:r>
      <w:r>
        <w:t>of</w:t>
      </w:r>
      <w:r>
        <w:rPr>
          <w:spacing w:val="-2"/>
        </w:rPr>
        <w:t xml:space="preserve"> </w:t>
      </w:r>
      <w:r>
        <w:t>not</w:t>
      </w:r>
      <w:r>
        <w:rPr>
          <w:spacing w:val="-2"/>
        </w:rPr>
        <w:t xml:space="preserve"> </w:t>
      </w:r>
      <w:r>
        <w:t>less</w:t>
      </w:r>
      <w:r>
        <w:rPr>
          <w:spacing w:val="-2"/>
        </w:rPr>
        <w:t xml:space="preserve"> </w:t>
      </w:r>
      <w:r>
        <w:t>than</w:t>
      </w:r>
      <w:r>
        <w:rPr>
          <w:spacing w:val="-2"/>
        </w:rPr>
        <w:t xml:space="preserve"> </w:t>
      </w:r>
      <w:r>
        <w:t>one pound of bentonite per gallon of water.</w:t>
      </w:r>
    </w:p>
    <w:p w:rsidR="00A31A4F" w:rsidRDefault="00A31A4F" w:rsidP="00D54586">
      <w:pPr>
        <w:pStyle w:val="BodyText"/>
        <w:spacing w:before="1"/>
        <w:ind w:left="360"/>
      </w:pPr>
    </w:p>
    <w:p w:rsidR="00A31A4F" w:rsidRDefault="009977AF" w:rsidP="00D54586">
      <w:pPr>
        <w:ind w:left="360"/>
        <w:rPr>
          <w:sz w:val="24"/>
        </w:rPr>
      </w:pPr>
      <w:r>
        <w:rPr>
          <w:sz w:val="24"/>
          <w:u w:val="single"/>
        </w:rPr>
        <w:t>Board:</w:t>
      </w:r>
      <w:r>
        <w:rPr>
          <w:spacing w:val="-1"/>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1"/>
          <w:sz w:val="24"/>
        </w:rPr>
        <w:t xml:space="preserve"> </w:t>
      </w:r>
      <w:r>
        <w:rPr>
          <w:sz w:val="24"/>
        </w:rPr>
        <w:t>Health</w:t>
      </w:r>
      <w:r>
        <w:rPr>
          <w:spacing w:val="-1"/>
          <w:sz w:val="24"/>
        </w:rPr>
        <w:t xml:space="preserve"> </w:t>
      </w:r>
      <w:r w:rsidRPr="00567B5F">
        <w:rPr>
          <w:sz w:val="24"/>
        </w:rPr>
        <w:t xml:space="preserve">of </w:t>
      </w:r>
      <w:r w:rsidR="00567B5F" w:rsidRPr="00567B5F">
        <w:rPr>
          <w:color w:val="FF0000"/>
          <w:sz w:val="24"/>
        </w:rPr>
        <w:t>Bourne,</w:t>
      </w:r>
      <w:r w:rsidR="00567B5F">
        <w:rPr>
          <w:i/>
          <w:color w:val="FF0000"/>
          <w:sz w:val="24"/>
        </w:rPr>
        <w:t xml:space="preserve"> </w:t>
      </w:r>
      <w:r>
        <w:rPr>
          <w:sz w:val="24"/>
        </w:rPr>
        <w:t>Massachusetts</w:t>
      </w:r>
      <w:r>
        <w:rPr>
          <w:spacing w:val="-1"/>
          <w:sz w:val="24"/>
        </w:rPr>
        <w:t xml:space="preserve"> </w:t>
      </w:r>
      <w:r>
        <w:rPr>
          <w:sz w:val="24"/>
        </w:rPr>
        <w:t>or</w:t>
      </w:r>
      <w:r>
        <w:rPr>
          <w:spacing w:val="-1"/>
          <w:sz w:val="24"/>
        </w:rPr>
        <w:t xml:space="preserve"> </w:t>
      </w:r>
      <w:r>
        <w:rPr>
          <w:sz w:val="24"/>
        </w:rPr>
        <w:t>its</w:t>
      </w:r>
      <w:r>
        <w:rPr>
          <w:spacing w:val="-1"/>
          <w:sz w:val="24"/>
        </w:rPr>
        <w:t xml:space="preserve"> </w:t>
      </w:r>
      <w:r>
        <w:rPr>
          <w:sz w:val="24"/>
        </w:rPr>
        <w:t xml:space="preserve">authorized </w:t>
      </w:r>
      <w:r>
        <w:rPr>
          <w:spacing w:val="-2"/>
          <w:sz w:val="24"/>
        </w:rPr>
        <w:t>agent.</w:t>
      </w:r>
    </w:p>
    <w:p w:rsidR="00A31A4F" w:rsidRDefault="00A31A4F" w:rsidP="00D54586">
      <w:pPr>
        <w:pStyle w:val="BodyText"/>
        <w:spacing w:before="2"/>
        <w:ind w:left="360"/>
        <w:rPr>
          <w:sz w:val="16"/>
        </w:rPr>
      </w:pPr>
    </w:p>
    <w:p w:rsidR="00A31A4F" w:rsidRDefault="009977AF" w:rsidP="00D54586">
      <w:pPr>
        <w:pStyle w:val="BodyText"/>
        <w:spacing w:before="90"/>
        <w:ind w:left="360" w:right="729"/>
      </w:pPr>
      <w:r>
        <w:rPr>
          <w:u w:val="single"/>
        </w:rPr>
        <w:t>Business</w:t>
      </w:r>
      <w:r>
        <w:rPr>
          <w:spacing w:val="-4"/>
          <w:u w:val="single"/>
        </w:rPr>
        <w:t xml:space="preserve"> </w:t>
      </w:r>
      <w:r>
        <w:rPr>
          <w:u w:val="single"/>
        </w:rPr>
        <w:t>of</w:t>
      </w:r>
      <w:r>
        <w:rPr>
          <w:spacing w:val="-4"/>
          <w:u w:val="single"/>
        </w:rPr>
        <w:t xml:space="preserve"> </w:t>
      </w:r>
      <w:r>
        <w:rPr>
          <w:u w:val="single"/>
        </w:rPr>
        <w:t>Well</w:t>
      </w:r>
      <w:r>
        <w:rPr>
          <w:spacing w:val="-3"/>
          <w:u w:val="single"/>
        </w:rPr>
        <w:t xml:space="preserve"> </w:t>
      </w:r>
      <w:r>
        <w:rPr>
          <w:u w:val="single"/>
        </w:rPr>
        <w:t>Drilling:</w:t>
      </w:r>
      <w:r>
        <w:rPr>
          <w:spacing w:val="-4"/>
        </w:rPr>
        <w:t xml:space="preserve"> </w:t>
      </w:r>
      <w:r>
        <w:t>performing</w:t>
      </w:r>
      <w:r>
        <w:rPr>
          <w:spacing w:val="-4"/>
        </w:rPr>
        <w:t xml:space="preserve"> </w:t>
      </w:r>
      <w:r>
        <w:t>for</w:t>
      </w:r>
      <w:r>
        <w:rPr>
          <w:spacing w:val="-4"/>
        </w:rPr>
        <w:t xml:space="preserve"> </w:t>
      </w:r>
      <w:r>
        <w:t>commercial</w:t>
      </w:r>
      <w:r>
        <w:rPr>
          <w:spacing w:val="-4"/>
        </w:rPr>
        <w:t xml:space="preserve"> </w:t>
      </w:r>
      <w:r>
        <w:t>purposes,</w:t>
      </w:r>
      <w:r>
        <w:rPr>
          <w:spacing w:val="-4"/>
        </w:rPr>
        <w:t xml:space="preserve"> </w:t>
      </w:r>
      <w:r>
        <w:t>the</w:t>
      </w:r>
      <w:r>
        <w:rPr>
          <w:spacing w:val="-3"/>
        </w:rPr>
        <w:t xml:space="preserve"> </w:t>
      </w:r>
      <w:r>
        <w:t>activity</w:t>
      </w:r>
      <w:r>
        <w:rPr>
          <w:spacing w:val="-4"/>
        </w:rPr>
        <w:t xml:space="preserve"> </w:t>
      </w:r>
      <w:r>
        <w:t>of</w:t>
      </w:r>
      <w:r>
        <w:rPr>
          <w:spacing w:val="-4"/>
        </w:rPr>
        <w:t xml:space="preserve"> </w:t>
      </w:r>
      <w:r>
        <w:t>Drilling</w:t>
      </w:r>
      <w:r>
        <w:rPr>
          <w:spacing w:val="-4"/>
        </w:rPr>
        <w:t xml:space="preserve"> </w:t>
      </w:r>
      <w:r>
        <w:t>or</w:t>
      </w:r>
      <w:r>
        <w:rPr>
          <w:spacing w:val="-4"/>
        </w:rPr>
        <w:t xml:space="preserve"> </w:t>
      </w:r>
      <w:r>
        <w:t>Altering a Well.</w:t>
      </w:r>
    </w:p>
    <w:p w:rsidR="00A31A4F" w:rsidRDefault="00A31A4F" w:rsidP="00D54586">
      <w:pPr>
        <w:pStyle w:val="BodyText"/>
        <w:ind w:left="360"/>
      </w:pPr>
    </w:p>
    <w:p w:rsidR="00A31A4F" w:rsidRDefault="009977AF" w:rsidP="00D54586">
      <w:pPr>
        <w:pStyle w:val="BodyText"/>
        <w:ind w:left="360" w:right="696"/>
      </w:pPr>
      <w:r>
        <w:rPr>
          <w:u w:val="single"/>
        </w:rPr>
        <w:t>Casing:</w:t>
      </w:r>
      <w:r>
        <w:rPr>
          <w:spacing w:val="-3"/>
        </w:rPr>
        <w:t xml:space="preserve"> </w:t>
      </w:r>
      <w:r>
        <w:t>impervious</w:t>
      </w:r>
      <w:r>
        <w:rPr>
          <w:spacing w:val="-3"/>
        </w:rPr>
        <w:t xml:space="preserve"> </w:t>
      </w:r>
      <w:r>
        <w:t>durable</w:t>
      </w:r>
      <w:r>
        <w:rPr>
          <w:spacing w:val="-3"/>
        </w:rPr>
        <w:t xml:space="preserve"> </w:t>
      </w:r>
      <w:r>
        <w:t>pipe</w:t>
      </w:r>
      <w:r>
        <w:rPr>
          <w:spacing w:val="-4"/>
        </w:rPr>
        <w:t xml:space="preserve"> </w:t>
      </w:r>
      <w:r>
        <w:t>placed</w:t>
      </w:r>
      <w:r>
        <w:rPr>
          <w:spacing w:val="-3"/>
        </w:rPr>
        <w:t xml:space="preserve"> </w:t>
      </w:r>
      <w:r>
        <w:t>in</w:t>
      </w:r>
      <w:r>
        <w:rPr>
          <w:spacing w:val="-1"/>
        </w:rPr>
        <w:t xml:space="preserve"> </w:t>
      </w:r>
      <w:r>
        <w:t>a</w:t>
      </w:r>
      <w:r>
        <w:rPr>
          <w:spacing w:val="-4"/>
        </w:rPr>
        <w:t xml:space="preserve"> </w:t>
      </w:r>
      <w:r>
        <w:t>boring</w:t>
      </w:r>
      <w:r>
        <w:rPr>
          <w:spacing w:val="-3"/>
        </w:rPr>
        <w:t xml:space="preserve"> </w:t>
      </w:r>
      <w:r>
        <w:t>to</w:t>
      </w:r>
      <w:r>
        <w:rPr>
          <w:spacing w:val="-3"/>
        </w:rPr>
        <w:t xml:space="preserve"> </w:t>
      </w:r>
      <w:r>
        <w:t>prevent</w:t>
      </w:r>
      <w:r>
        <w:rPr>
          <w:spacing w:val="-3"/>
        </w:rPr>
        <w:t xml:space="preserve"> </w:t>
      </w:r>
      <w:r>
        <w:t>the</w:t>
      </w:r>
      <w:r>
        <w:rPr>
          <w:spacing w:val="-4"/>
        </w:rPr>
        <w:t xml:space="preserve"> </w:t>
      </w:r>
      <w:r>
        <w:t>walls</w:t>
      </w:r>
      <w:r>
        <w:rPr>
          <w:spacing w:val="-3"/>
        </w:rPr>
        <w:t xml:space="preserve"> </w:t>
      </w:r>
      <w:r>
        <w:t>from</w:t>
      </w:r>
      <w:r>
        <w:rPr>
          <w:spacing w:val="-3"/>
        </w:rPr>
        <w:t xml:space="preserve"> </w:t>
      </w:r>
      <w:r>
        <w:t>caving</w:t>
      </w:r>
      <w:r>
        <w:rPr>
          <w:spacing w:val="-3"/>
        </w:rPr>
        <w:t xml:space="preserve"> </w:t>
      </w:r>
      <w:r>
        <w:t>and</w:t>
      </w:r>
      <w:r>
        <w:rPr>
          <w:spacing w:val="-3"/>
        </w:rPr>
        <w:t xml:space="preserve"> </w:t>
      </w:r>
      <w:r>
        <w:t>to</w:t>
      </w:r>
      <w:r>
        <w:rPr>
          <w:spacing w:val="-3"/>
        </w:rPr>
        <w:t xml:space="preserve"> </w:t>
      </w:r>
      <w:r>
        <w:t>serve</w:t>
      </w:r>
      <w:r>
        <w:rPr>
          <w:spacing w:val="-4"/>
        </w:rPr>
        <w:t xml:space="preserve"> </w:t>
      </w:r>
      <w:r>
        <w:t>as a vertical conduit for water, other fluids, or gases in a well.</w:t>
      </w:r>
    </w:p>
    <w:p w:rsidR="00A31A4F" w:rsidRDefault="00A31A4F" w:rsidP="00D54586">
      <w:pPr>
        <w:pStyle w:val="BodyText"/>
        <w:ind w:left="360"/>
      </w:pPr>
    </w:p>
    <w:p w:rsidR="00A31A4F" w:rsidRDefault="009977AF" w:rsidP="00D54586">
      <w:pPr>
        <w:pStyle w:val="BodyText"/>
        <w:ind w:left="360" w:right="606"/>
      </w:pPr>
      <w:r>
        <w:rPr>
          <w:u w:val="single"/>
        </w:rPr>
        <w:t>Certified</w:t>
      </w:r>
      <w:r>
        <w:rPr>
          <w:spacing w:val="-3"/>
          <w:u w:val="single"/>
        </w:rPr>
        <w:t xml:space="preserve"> </w:t>
      </w:r>
      <w:r>
        <w:rPr>
          <w:u w:val="single"/>
        </w:rPr>
        <w:t>Laboratory:</w:t>
      </w:r>
      <w:r>
        <w:rPr>
          <w:spacing w:val="-3"/>
        </w:rPr>
        <w:t xml:space="preserve"> </w:t>
      </w:r>
      <w:r>
        <w:t>a</w:t>
      </w:r>
      <w:r>
        <w:rPr>
          <w:spacing w:val="-4"/>
        </w:rPr>
        <w:t xml:space="preserve"> </w:t>
      </w:r>
      <w:r>
        <w:t>laboratory</w:t>
      </w:r>
      <w:r>
        <w:rPr>
          <w:spacing w:val="-3"/>
        </w:rPr>
        <w:t xml:space="preserve"> </w:t>
      </w:r>
      <w:r>
        <w:t>certified</w:t>
      </w:r>
      <w:r>
        <w:rPr>
          <w:spacing w:val="-2"/>
        </w:rPr>
        <w:t xml:space="preserve"> </w:t>
      </w:r>
      <w:r>
        <w:t>by</w:t>
      </w:r>
      <w:r>
        <w:rPr>
          <w:spacing w:val="-3"/>
        </w:rPr>
        <w:t xml:space="preserve"> </w:t>
      </w:r>
      <w:r>
        <w:t>the</w:t>
      </w:r>
      <w:r>
        <w:rPr>
          <w:spacing w:val="-2"/>
        </w:rPr>
        <w:t xml:space="preserve"> </w:t>
      </w:r>
      <w:r>
        <w:t>Department</w:t>
      </w:r>
      <w:r>
        <w:rPr>
          <w:spacing w:val="-2"/>
        </w:rPr>
        <w:t xml:space="preserve"> </w:t>
      </w:r>
      <w:r>
        <w:t>for</w:t>
      </w:r>
      <w:r>
        <w:rPr>
          <w:spacing w:val="-3"/>
        </w:rPr>
        <w:t xml:space="preserve"> </w:t>
      </w:r>
      <w:r>
        <w:t>the</w:t>
      </w:r>
      <w:r>
        <w:rPr>
          <w:spacing w:val="-5"/>
        </w:rPr>
        <w:t xml:space="preserve"> </w:t>
      </w:r>
      <w:r>
        <w:t>analysis</w:t>
      </w:r>
      <w:r>
        <w:rPr>
          <w:spacing w:val="-3"/>
        </w:rPr>
        <w:t xml:space="preserve"> </w:t>
      </w:r>
      <w:r>
        <w:t>of</w:t>
      </w:r>
      <w:r>
        <w:rPr>
          <w:spacing w:val="-3"/>
        </w:rPr>
        <w:t xml:space="preserve"> </w:t>
      </w:r>
      <w:r>
        <w:t>drinking</w:t>
      </w:r>
      <w:r>
        <w:rPr>
          <w:spacing w:val="-3"/>
        </w:rPr>
        <w:t xml:space="preserve"> </w:t>
      </w:r>
      <w:r>
        <w:t>water</w:t>
      </w:r>
      <w:r>
        <w:rPr>
          <w:spacing w:val="-3"/>
        </w:rPr>
        <w:t xml:space="preserve"> </w:t>
      </w:r>
      <w:r>
        <w:t>and required water quality analytes.</w:t>
      </w:r>
      <w:r>
        <w:rPr>
          <w:spacing w:val="40"/>
        </w:rPr>
        <w:t xml:space="preserve"> </w:t>
      </w:r>
      <w:r>
        <w:t>Provisional certification is acceptable.</w:t>
      </w:r>
    </w:p>
    <w:p w:rsidR="00A31A4F" w:rsidRDefault="00A31A4F" w:rsidP="00D54586">
      <w:pPr>
        <w:pStyle w:val="BodyText"/>
        <w:ind w:left="360"/>
      </w:pPr>
    </w:p>
    <w:p w:rsidR="00A31A4F" w:rsidRDefault="009977AF" w:rsidP="00D54586">
      <w:pPr>
        <w:pStyle w:val="BodyText"/>
        <w:ind w:left="360" w:right="729"/>
      </w:pPr>
      <w:r>
        <w:rPr>
          <w:u w:val="single"/>
        </w:rPr>
        <w:t>Certified Company:</w:t>
      </w:r>
      <w:r>
        <w:t xml:space="preserve"> a person authorized by nontransferable Certification with the Department, under</w:t>
      </w:r>
      <w:r>
        <w:rPr>
          <w:spacing w:val="-3"/>
        </w:rPr>
        <w:t xml:space="preserve"> </w:t>
      </w:r>
      <w:r>
        <w:t>310</w:t>
      </w:r>
      <w:r>
        <w:rPr>
          <w:spacing w:val="-3"/>
        </w:rPr>
        <w:t xml:space="preserve"> </w:t>
      </w:r>
      <w:r>
        <w:t>CMR</w:t>
      </w:r>
      <w:r>
        <w:rPr>
          <w:spacing w:val="-3"/>
        </w:rPr>
        <w:t xml:space="preserve"> </w:t>
      </w:r>
      <w:r>
        <w:t>46.00,</w:t>
      </w:r>
      <w:r>
        <w:rPr>
          <w:spacing w:val="-3"/>
        </w:rPr>
        <w:t xml:space="preserve"> </w:t>
      </w:r>
      <w:r>
        <w:t>to</w:t>
      </w:r>
      <w:r>
        <w:rPr>
          <w:spacing w:val="-3"/>
        </w:rPr>
        <w:t xml:space="preserve"> </w:t>
      </w:r>
      <w:r>
        <w:t>engage</w:t>
      </w:r>
      <w:r>
        <w:rPr>
          <w:spacing w:val="-4"/>
        </w:rPr>
        <w:t xml:space="preserve"> </w:t>
      </w:r>
      <w:r>
        <w:t>in</w:t>
      </w:r>
      <w:r>
        <w:rPr>
          <w:spacing w:val="-3"/>
        </w:rPr>
        <w:t xml:space="preserve"> </w:t>
      </w:r>
      <w:r>
        <w:t>the</w:t>
      </w:r>
      <w:r>
        <w:rPr>
          <w:spacing w:val="-4"/>
        </w:rPr>
        <w:t xml:space="preserve"> </w:t>
      </w:r>
      <w:r>
        <w:t>business</w:t>
      </w:r>
      <w:r>
        <w:rPr>
          <w:spacing w:val="-1"/>
        </w:rPr>
        <w:t xml:space="preserve"> </w:t>
      </w:r>
      <w:r>
        <w:t>of</w:t>
      </w:r>
      <w:r>
        <w:rPr>
          <w:spacing w:val="-3"/>
        </w:rPr>
        <w:t xml:space="preserve"> </w:t>
      </w:r>
      <w:r>
        <w:t>Well</w:t>
      </w:r>
      <w:r>
        <w:rPr>
          <w:spacing w:val="-3"/>
        </w:rPr>
        <w:t xml:space="preserve"> </w:t>
      </w:r>
      <w:r>
        <w:t>Drilling</w:t>
      </w:r>
      <w:r>
        <w:rPr>
          <w:spacing w:val="-3"/>
        </w:rPr>
        <w:t xml:space="preserve"> </w:t>
      </w:r>
      <w:r>
        <w:t>and</w:t>
      </w:r>
      <w:r>
        <w:rPr>
          <w:spacing w:val="-3"/>
        </w:rPr>
        <w:t xml:space="preserve"> </w:t>
      </w:r>
      <w:r>
        <w:t>Alteration,</w:t>
      </w:r>
      <w:r>
        <w:rPr>
          <w:spacing w:val="-3"/>
        </w:rPr>
        <w:t xml:space="preserve"> </w:t>
      </w:r>
      <w:r>
        <w:t>determining</w:t>
      </w:r>
      <w:r>
        <w:rPr>
          <w:spacing w:val="-3"/>
        </w:rPr>
        <w:t xml:space="preserve"> </w:t>
      </w:r>
      <w:r>
        <w:t>Well Yield and Pump Installation.</w:t>
      </w:r>
    </w:p>
    <w:p w:rsidR="00A31A4F" w:rsidRDefault="00A31A4F" w:rsidP="00D54586">
      <w:pPr>
        <w:pStyle w:val="BodyText"/>
        <w:spacing w:before="1"/>
        <w:ind w:left="360"/>
      </w:pPr>
    </w:p>
    <w:p w:rsidR="00A31A4F" w:rsidRDefault="009977AF" w:rsidP="00D54586">
      <w:pPr>
        <w:pStyle w:val="BodyText"/>
        <w:ind w:left="360" w:right="656"/>
      </w:pPr>
      <w:r>
        <w:rPr>
          <w:u w:val="single"/>
        </w:rPr>
        <w:t>Certified</w:t>
      </w:r>
      <w:r>
        <w:rPr>
          <w:spacing w:val="-3"/>
          <w:u w:val="single"/>
        </w:rPr>
        <w:t xml:space="preserve"> </w:t>
      </w:r>
      <w:r>
        <w:rPr>
          <w:u w:val="single"/>
        </w:rPr>
        <w:t>Individual:</w:t>
      </w:r>
      <w:r>
        <w:rPr>
          <w:spacing w:val="-5"/>
        </w:rPr>
        <w:t xml:space="preserve"> </w:t>
      </w:r>
      <w:r>
        <w:t>an</w:t>
      </w:r>
      <w:r>
        <w:rPr>
          <w:spacing w:val="-5"/>
        </w:rPr>
        <w:t xml:space="preserve"> </w:t>
      </w:r>
      <w:r>
        <w:t>individual</w:t>
      </w:r>
      <w:r>
        <w:rPr>
          <w:spacing w:val="-5"/>
        </w:rPr>
        <w:t xml:space="preserve"> </w:t>
      </w:r>
      <w:r>
        <w:t>authorized</w:t>
      </w:r>
      <w:r>
        <w:rPr>
          <w:spacing w:val="-5"/>
        </w:rPr>
        <w:t xml:space="preserve"> </w:t>
      </w:r>
      <w:r>
        <w:t>by</w:t>
      </w:r>
      <w:r>
        <w:rPr>
          <w:spacing w:val="-3"/>
        </w:rPr>
        <w:t xml:space="preserve"> </w:t>
      </w:r>
      <w:r>
        <w:t>nontransferable</w:t>
      </w:r>
      <w:r>
        <w:rPr>
          <w:spacing w:val="-5"/>
        </w:rPr>
        <w:t xml:space="preserve"> </w:t>
      </w:r>
      <w:r>
        <w:t>Certification</w:t>
      </w:r>
      <w:r>
        <w:rPr>
          <w:spacing w:val="-5"/>
        </w:rPr>
        <w:t xml:space="preserve"> </w:t>
      </w:r>
      <w:r>
        <w:t>with</w:t>
      </w:r>
      <w:r>
        <w:rPr>
          <w:spacing w:val="-5"/>
        </w:rPr>
        <w:t xml:space="preserve"> </w:t>
      </w:r>
      <w:r>
        <w:t>the</w:t>
      </w:r>
      <w:r>
        <w:rPr>
          <w:spacing w:val="-6"/>
        </w:rPr>
        <w:t xml:space="preserve"> </w:t>
      </w:r>
      <w:r>
        <w:t>Department to Drill of Alter Wells, as specified in 310 CMR 46.03(3).</w:t>
      </w:r>
    </w:p>
    <w:p w:rsidR="00A31A4F" w:rsidRDefault="00A31A4F" w:rsidP="00D54586">
      <w:pPr>
        <w:pStyle w:val="BodyText"/>
        <w:ind w:left="360"/>
      </w:pPr>
    </w:p>
    <w:p w:rsidR="00A31A4F" w:rsidRDefault="009977AF" w:rsidP="00D54586">
      <w:pPr>
        <w:pStyle w:val="BodyText"/>
        <w:ind w:left="360" w:right="656"/>
      </w:pPr>
      <w:r>
        <w:rPr>
          <w:u w:val="single"/>
        </w:rPr>
        <w:t>Concrete:</w:t>
      </w:r>
      <w:r>
        <w:t xml:space="preserve"> a mixture consisting of Portland cement (ASTM Standard C150, type I or API Standard 10,</w:t>
      </w:r>
      <w:r>
        <w:rPr>
          <w:spacing w:val="-2"/>
        </w:rPr>
        <w:t xml:space="preserve"> </w:t>
      </w:r>
      <w:r>
        <w:t>Class</w:t>
      </w:r>
      <w:r>
        <w:rPr>
          <w:spacing w:val="-2"/>
        </w:rPr>
        <w:t xml:space="preserve"> </w:t>
      </w:r>
      <w:r>
        <w:t>A),</w:t>
      </w:r>
      <w:r>
        <w:rPr>
          <w:spacing w:val="-2"/>
        </w:rPr>
        <w:t xml:space="preserve"> </w:t>
      </w:r>
      <w:r>
        <w:t>sand,</w:t>
      </w:r>
      <w:r>
        <w:rPr>
          <w:spacing w:val="-2"/>
        </w:rPr>
        <w:t xml:space="preserve"> </w:t>
      </w:r>
      <w:r>
        <w:t>gravel,</w:t>
      </w:r>
      <w:r>
        <w:rPr>
          <w:spacing w:val="-2"/>
        </w:rPr>
        <w:t xml:space="preserve"> </w:t>
      </w:r>
      <w:r>
        <w:t>and</w:t>
      </w:r>
      <w:r>
        <w:rPr>
          <w:spacing w:val="-2"/>
        </w:rPr>
        <w:t xml:space="preserve"> </w:t>
      </w:r>
      <w:r>
        <w:t>water</w:t>
      </w:r>
      <w:r>
        <w:rPr>
          <w:spacing w:val="-4"/>
        </w:rPr>
        <w:t xml:space="preserve"> </w:t>
      </w:r>
      <w:r>
        <w:t>in</w:t>
      </w:r>
      <w:r>
        <w:rPr>
          <w:spacing w:val="-2"/>
        </w:rPr>
        <w:t xml:space="preserve"> </w:t>
      </w:r>
      <w:r>
        <w:t>a</w:t>
      </w:r>
      <w:r>
        <w:rPr>
          <w:spacing w:val="-2"/>
        </w:rPr>
        <w:t xml:space="preserve"> </w:t>
      </w:r>
      <w:r>
        <w:t>proportion</w:t>
      </w:r>
      <w:r>
        <w:rPr>
          <w:spacing w:val="-2"/>
        </w:rPr>
        <w:t xml:space="preserve"> </w:t>
      </w:r>
      <w:r>
        <w:t>of</w:t>
      </w:r>
      <w:r>
        <w:rPr>
          <w:spacing w:val="-3"/>
        </w:rPr>
        <w:t xml:space="preserve"> </w:t>
      </w:r>
      <w:r>
        <w:t>not</w:t>
      </w:r>
      <w:r>
        <w:rPr>
          <w:spacing w:val="-2"/>
        </w:rPr>
        <w:t xml:space="preserve"> </w:t>
      </w:r>
      <w:r>
        <w:t>more</w:t>
      </w:r>
      <w:r>
        <w:rPr>
          <w:spacing w:val="-4"/>
        </w:rPr>
        <w:t xml:space="preserve"> </w:t>
      </w:r>
      <w:r>
        <w:t>than</w:t>
      </w:r>
      <w:r>
        <w:rPr>
          <w:spacing w:val="-2"/>
        </w:rPr>
        <w:t xml:space="preserve"> </w:t>
      </w:r>
      <w:r>
        <w:t>five</w:t>
      </w:r>
      <w:r>
        <w:rPr>
          <w:spacing w:val="-1"/>
        </w:rPr>
        <w:t xml:space="preserve"> </w:t>
      </w:r>
      <w:r>
        <w:t>parts</w:t>
      </w:r>
      <w:r>
        <w:rPr>
          <w:spacing w:val="-2"/>
        </w:rPr>
        <w:t xml:space="preserve"> </w:t>
      </w:r>
      <w:r>
        <w:t>of</w:t>
      </w:r>
      <w:r>
        <w:rPr>
          <w:spacing w:val="-3"/>
        </w:rPr>
        <w:t xml:space="preserve"> </w:t>
      </w:r>
      <w:r>
        <w:t>sand</w:t>
      </w:r>
      <w:r>
        <w:rPr>
          <w:spacing w:val="-2"/>
        </w:rPr>
        <w:t xml:space="preserve"> </w:t>
      </w:r>
      <w:r>
        <w:t>plus</w:t>
      </w:r>
      <w:r>
        <w:rPr>
          <w:spacing w:val="-2"/>
        </w:rPr>
        <w:t xml:space="preserve"> </w:t>
      </w:r>
      <w:r>
        <w:t>gravel to one part cement, by volume, and not more</w:t>
      </w:r>
      <w:r>
        <w:rPr>
          <w:spacing w:val="-1"/>
        </w:rPr>
        <w:t xml:space="preserve"> </w:t>
      </w:r>
      <w:r>
        <w:t>than six gallons of water. One part cement, two parts sand, and three parts gravel are commonly used with up to six gallons of water.</w:t>
      </w:r>
    </w:p>
    <w:p w:rsidR="00A31A4F" w:rsidRDefault="00A31A4F" w:rsidP="00D54586">
      <w:pPr>
        <w:pStyle w:val="BodyText"/>
        <w:ind w:left="360"/>
      </w:pPr>
    </w:p>
    <w:p w:rsidR="00A31A4F" w:rsidRDefault="009977AF" w:rsidP="00D54586">
      <w:pPr>
        <w:pStyle w:val="BodyText"/>
        <w:ind w:left="360"/>
      </w:pPr>
      <w:r>
        <w:rPr>
          <w:u w:val="single"/>
        </w:rPr>
        <w:t>Department:</w:t>
      </w:r>
      <w:r>
        <w:rPr>
          <w:spacing w:val="-4"/>
        </w:rPr>
        <w:t xml:space="preserve"> </w:t>
      </w:r>
      <w:r>
        <w:t>Massachusetts</w:t>
      </w:r>
      <w:r>
        <w:rPr>
          <w:spacing w:val="-2"/>
        </w:rPr>
        <w:t xml:space="preserve"> </w:t>
      </w:r>
      <w:r>
        <w:t>Department</w:t>
      </w:r>
      <w:r>
        <w:rPr>
          <w:spacing w:val="-1"/>
        </w:rPr>
        <w:t xml:space="preserve"> </w:t>
      </w:r>
      <w:r>
        <w:t>of</w:t>
      </w:r>
      <w:r>
        <w:rPr>
          <w:spacing w:val="-2"/>
        </w:rPr>
        <w:t xml:space="preserve"> </w:t>
      </w:r>
      <w:r>
        <w:t>Environmental</w:t>
      </w:r>
      <w:r>
        <w:rPr>
          <w:spacing w:val="-1"/>
        </w:rPr>
        <w:t xml:space="preserve"> </w:t>
      </w:r>
      <w:r>
        <w:rPr>
          <w:spacing w:val="-2"/>
        </w:rPr>
        <w:t>Protection.</w:t>
      </w:r>
    </w:p>
    <w:p w:rsidR="00A31A4F" w:rsidRDefault="00A31A4F" w:rsidP="00D54586">
      <w:pPr>
        <w:pStyle w:val="BodyText"/>
        <w:spacing w:before="3"/>
        <w:ind w:left="360"/>
        <w:rPr>
          <w:sz w:val="16"/>
        </w:rPr>
      </w:pPr>
    </w:p>
    <w:p w:rsidR="00A31A4F" w:rsidRDefault="009977AF" w:rsidP="00D54586">
      <w:pPr>
        <w:pStyle w:val="BodyText"/>
        <w:spacing w:before="90"/>
        <w:ind w:left="360"/>
      </w:pPr>
      <w:r>
        <w:rPr>
          <w:u w:val="single"/>
        </w:rPr>
        <w:t>Drinking</w:t>
      </w:r>
      <w:r>
        <w:rPr>
          <w:spacing w:val="-1"/>
          <w:u w:val="single"/>
        </w:rPr>
        <w:t xml:space="preserve"> </w:t>
      </w:r>
      <w:r>
        <w:rPr>
          <w:u w:val="single"/>
        </w:rPr>
        <w:t>Water:</w:t>
      </w:r>
      <w:r>
        <w:rPr>
          <w:spacing w:val="-1"/>
        </w:rPr>
        <w:t xml:space="preserve"> </w:t>
      </w:r>
      <w:r>
        <w:t>water</w:t>
      </w:r>
      <w:r>
        <w:rPr>
          <w:spacing w:val="-3"/>
        </w:rPr>
        <w:t xml:space="preserve"> </w:t>
      </w:r>
      <w:r>
        <w:t>used</w:t>
      </w:r>
      <w:r>
        <w:rPr>
          <w:spacing w:val="-1"/>
        </w:rPr>
        <w:t xml:space="preserve"> </w:t>
      </w:r>
      <w:r>
        <w:t>for</w:t>
      </w:r>
      <w:r>
        <w:rPr>
          <w:spacing w:val="-3"/>
        </w:rPr>
        <w:t xml:space="preserve"> </w:t>
      </w:r>
      <w:r>
        <w:t>human</w:t>
      </w:r>
      <w:r>
        <w:rPr>
          <w:spacing w:val="1"/>
        </w:rPr>
        <w:t xml:space="preserve"> </w:t>
      </w:r>
      <w:r>
        <w:rPr>
          <w:spacing w:val="-2"/>
        </w:rPr>
        <w:t>consumption.</w:t>
      </w:r>
    </w:p>
    <w:p w:rsidR="00A31A4F" w:rsidRDefault="00A31A4F" w:rsidP="00D54586">
      <w:pPr>
        <w:pStyle w:val="BodyText"/>
        <w:spacing w:before="2"/>
        <w:ind w:left="360"/>
        <w:rPr>
          <w:sz w:val="16"/>
        </w:rPr>
      </w:pPr>
    </w:p>
    <w:p w:rsidR="00A31A4F" w:rsidRDefault="009977AF" w:rsidP="00D54586">
      <w:pPr>
        <w:pStyle w:val="BodyText"/>
        <w:spacing w:before="90"/>
        <w:ind w:left="360" w:right="656"/>
      </w:pPr>
      <w:r>
        <w:rPr>
          <w:u w:val="single"/>
        </w:rPr>
        <w:t>Install</w:t>
      </w:r>
      <w:r>
        <w:rPr>
          <w:spacing w:val="-3"/>
          <w:u w:val="single"/>
        </w:rPr>
        <w:t xml:space="preserve"> </w:t>
      </w:r>
      <w:r>
        <w:rPr>
          <w:u w:val="single"/>
        </w:rPr>
        <w:t>a</w:t>
      </w:r>
      <w:r>
        <w:rPr>
          <w:spacing w:val="-3"/>
          <w:u w:val="single"/>
        </w:rPr>
        <w:t xml:space="preserve"> </w:t>
      </w:r>
      <w:r>
        <w:rPr>
          <w:u w:val="single"/>
        </w:rPr>
        <w:t>Pump</w:t>
      </w:r>
      <w:r>
        <w:rPr>
          <w:spacing w:val="-3"/>
          <w:u w:val="single"/>
        </w:rPr>
        <w:t xml:space="preserve"> </w:t>
      </w:r>
      <w:r>
        <w:rPr>
          <w:u w:val="single"/>
        </w:rPr>
        <w:t>or</w:t>
      </w:r>
      <w:r>
        <w:rPr>
          <w:spacing w:val="-3"/>
          <w:u w:val="single"/>
        </w:rPr>
        <w:t xml:space="preserve"> </w:t>
      </w:r>
      <w:r>
        <w:rPr>
          <w:u w:val="single"/>
        </w:rPr>
        <w:t>Pump</w:t>
      </w:r>
      <w:r>
        <w:rPr>
          <w:spacing w:val="-1"/>
          <w:u w:val="single"/>
        </w:rPr>
        <w:t xml:space="preserve"> </w:t>
      </w:r>
      <w:r>
        <w:rPr>
          <w:u w:val="single"/>
        </w:rPr>
        <w:t>Installation:</w:t>
      </w:r>
      <w:r>
        <w:rPr>
          <w:spacing w:val="-3"/>
        </w:rPr>
        <w:t xml:space="preserve"> </w:t>
      </w:r>
      <w:r>
        <w:t>Install,</w:t>
      </w:r>
      <w:r>
        <w:rPr>
          <w:spacing w:val="-3"/>
        </w:rPr>
        <w:t xml:space="preserve"> </w:t>
      </w:r>
      <w:r>
        <w:t>replace,</w:t>
      </w:r>
      <w:r>
        <w:rPr>
          <w:spacing w:val="-3"/>
        </w:rPr>
        <w:t xml:space="preserve"> </w:t>
      </w:r>
      <w:r>
        <w:t>or</w:t>
      </w:r>
      <w:r>
        <w:rPr>
          <w:spacing w:val="-3"/>
        </w:rPr>
        <w:t xml:space="preserve"> </w:t>
      </w:r>
      <w:r>
        <w:t>alter</w:t>
      </w:r>
      <w:r>
        <w:rPr>
          <w:spacing w:val="-2"/>
        </w:rPr>
        <w:t xml:space="preserve"> </w:t>
      </w:r>
      <w:r>
        <w:t>a</w:t>
      </w:r>
      <w:r>
        <w:rPr>
          <w:spacing w:val="-4"/>
        </w:rPr>
        <w:t xml:space="preserve"> </w:t>
      </w:r>
      <w:r>
        <w:t>pump</w:t>
      </w:r>
      <w:r>
        <w:rPr>
          <w:spacing w:val="-3"/>
        </w:rPr>
        <w:t xml:space="preserve"> </w:t>
      </w:r>
      <w:r>
        <w:t>or</w:t>
      </w:r>
      <w:r>
        <w:rPr>
          <w:spacing w:val="-3"/>
        </w:rPr>
        <w:t xml:space="preserve"> </w:t>
      </w:r>
      <w:r>
        <w:t>any</w:t>
      </w:r>
      <w:r>
        <w:rPr>
          <w:spacing w:val="-1"/>
        </w:rPr>
        <w:t xml:space="preserve"> </w:t>
      </w:r>
      <w:r>
        <w:t>component</w:t>
      </w:r>
      <w:r>
        <w:rPr>
          <w:spacing w:val="-3"/>
        </w:rPr>
        <w:t xml:space="preserve"> </w:t>
      </w:r>
      <w:r>
        <w:t>thereof</w:t>
      </w:r>
      <w:r>
        <w:rPr>
          <w:spacing w:val="-3"/>
        </w:rPr>
        <w:t xml:space="preserve"> </w:t>
      </w:r>
      <w:r>
        <w:t>for</w:t>
      </w:r>
      <w:r>
        <w:rPr>
          <w:spacing w:val="-2"/>
        </w:rPr>
        <w:t xml:space="preserve"> </w:t>
      </w:r>
      <w:r>
        <w:t xml:space="preserve">a </w:t>
      </w:r>
      <w:r>
        <w:rPr>
          <w:spacing w:val="-2"/>
        </w:rPr>
        <w:t>well.</w:t>
      </w:r>
    </w:p>
    <w:p w:rsidR="00A969F6" w:rsidRDefault="00A969F6" w:rsidP="00A969F6">
      <w:pPr>
        <w:pStyle w:val="BodyText"/>
        <w:ind w:right="656"/>
        <w:rPr>
          <w:u w:val="single"/>
        </w:rPr>
      </w:pPr>
    </w:p>
    <w:p w:rsidR="00A969F6" w:rsidRDefault="009977AF" w:rsidP="00A969F6">
      <w:pPr>
        <w:pStyle w:val="BodyText"/>
        <w:ind w:left="360" w:right="656"/>
      </w:pPr>
      <w:r>
        <w:rPr>
          <w:u w:val="single"/>
        </w:rPr>
        <w:t>Irrigation</w:t>
      </w:r>
      <w:r>
        <w:rPr>
          <w:spacing w:val="-3"/>
          <w:u w:val="single"/>
        </w:rPr>
        <w:t xml:space="preserve"> </w:t>
      </w:r>
      <w:r>
        <w:rPr>
          <w:u w:val="single"/>
        </w:rPr>
        <w:t>Well:</w:t>
      </w:r>
      <w:r>
        <w:rPr>
          <w:spacing w:val="-3"/>
        </w:rPr>
        <w:t xml:space="preserve"> </w:t>
      </w:r>
      <w:r>
        <w:t>a</w:t>
      </w:r>
      <w:r>
        <w:rPr>
          <w:spacing w:val="-4"/>
        </w:rPr>
        <w:t xml:space="preserve"> </w:t>
      </w:r>
      <w:proofErr w:type="spellStart"/>
      <w:r>
        <w:t>well</w:t>
      </w:r>
      <w:r>
        <w:rPr>
          <w:spacing w:val="-3"/>
        </w:rPr>
        <w:t xml:space="preserve"> </w:t>
      </w:r>
      <w:r>
        <w:t>used</w:t>
      </w:r>
      <w:proofErr w:type="spellEnd"/>
      <w:r>
        <w:rPr>
          <w:spacing w:val="-3"/>
        </w:rPr>
        <w:t xml:space="preserve"> </w:t>
      </w:r>
      <w:r>
        <w:t>for</w:t>
      </w:r>
      <w:r>
        <w:rPr>
          <w:spacing w:val="-5"/>
        </w:rPr>
        <w:t xml:space="preserve"> </w:t>
      </w:r>
      <w:r>
        <w:t>the</w:t>
      </w:r>
      <w:r>
        <w:rPr>
          <w:spacing w:val="-3"/>
        </w:rPr>
        <w:t xml:space="preserve"> </w:t>
      </w:r>
      <w:r>
        <w:t>sole</w:t>
      </w:r>
      <w:r>
        <w:rPr>
          <w:spacing w:val="-4"/>
        </w:rPr>
        <w:t xml:space="preserve"> </w:t>
      </w:r>
      <w:r>
        <w:t>purpose</w:t>
      </w:r>
      <w:r>
        <w:rPr>
          <w:spacing w:val="-5"/>
        </w:rPr>
        <w:t xml:space="preserve"> </w:t>
      </w:r>
      <w:r>
        <w:t>of</w:t>
      </w:r>
      <w:r>
        <w:rPr>
          <w:spacing w:val="-2"/>
        </w:rPr>
        <w:t xml:space="preserve"> </w:t>
      </w:r>
      <w:r>
        <w:t>watering</w:t>
      </w:r>
      <w:r>
        <w:rPr>
          <w:spacing w:val="-3"/>
        </w:rPr>
        <w:t xml:space="preserve"> </w:t>
      </w:r>
      <w:r>
        <w:t>or</w:t>
      </w:r>
      <w:r>
        <w:rPr>
          <w:spacing w:val="-3"/>
        </w:rPr>
        <w:t xml:space="preserve"> </w:t>
      </w:r>
      <w:r>
        <w:t>irrigation.</w:t>
      </w:r>
      <w:r>
        <w:rPr>
          <w:spacing w:val="-3"/>
        </w:rPr>
        <w:t xml:space="preserve"> </w:t>
      </w:r>
      <w:r>
        <w:t>The</w:t>
      </w:r>
      <w:r>
        <w:rPr>
          <w:spacing w:val="-2"/>
        </w:rPr>
        <w:t xml:space="preserve"> </w:t>
      </w:r>
      <w:r>
        <w:t>well</w:t>
      </w:r>
      <w:r>
        <w:rPr>
          <w:spacing w:val="-2"/>
        </w:rPr>
        <w:t xml:space="preserve"> </w:t>
      </w:r>
      <w:r>
        <w:t>shall</w:t>
      </w:r>
      <w:r>
        <w:rPr>
          <w:spacing w:val="-3"/>
        </w:rPr>
        <w:t xml:space="preserve"> </w:t>
      </w:r>
      <w:r>
        <w:t>not</w:t>
      </w:r>
      <w:r>
        <w:rPr>
          <w:spacing w:val="-3"/>
        </w:rPr>
        <w:t xml:space="preserve"> </w:t>
      </w:r>
      <w:r>
        <w:t>be connected at any time to a dwelling or a building unless it meets the requirements of a Private Drinking Water Well and has the Board’s written approval.</w:t>
      </w:r>
    </w:p>
    <w:p w:rsidR="00A969F6" w:rsidRPr="00A969F6" w:rsidRDefault="00A969F6" w:rsidP="00A969F6">
      <w:pPr>
        <w:pStyle w:val="BodyText"/>
        <w:ind w:left="360" w:right="656"/>
      </w:pPr>
    </w:p>
    <w:p w:rsidR="00A31A4F" w:rsidRDefault="009977AF" w:rsidP="00D54586">
      <w:pPr>
        <w:pStyle w:val="BodyText"/>
        <w:spacing w:before="75"/>
        <w:ind w:left="360" w:right="409"/>
      </w:pPr>
      <w:r>
        <w:rPr>
          <w:u w:val="single"/>
        </w:rPr>
        <w:t>Neat</w:t>
      </w:r>
      <w:r>
        <w:rPr>
          <w:spacing w:val="-2"/>
          <w:u w:val="single"/>
        </w:rPr>
        <w:t xml:space="preserve"> </w:t>
      </w:r>
      <w:r>
        <w:rPr>
          <w:u w:val="single"/>
        </w:rPr>
        <w:t>Cement</w:t>
      </w:r>
      <w:r>
        <w:rPr>
          <w:spacing w:val="-2"/>
          <w:u w:val="single"/>
        </w:rPr>
        <w:t xml:space="preserve"> </w:t>
      </w:r>
      <w:r>
        <w:rPr>
          <w:u w:val="single"/>
        </w:rPr>
        <w:t>Grout:</w:t>
      </w:r>
      <w:r>
        <w:rPr>
          <w:spacing w:val="-2"/>
        </w:rPr>
        <w:t xml:space="preserve"> </w:t>
      </w:r>
      <w:r>
        <w:t>a</w:t>
      </w:r>
      <w:r>
        <w:rPr>
          <w:spacing w:val="-3"/>
        </w:rPr>
        <w:t xml:space="preserve"> </w:t>
      </w:r>
      <w:r>
        <w:t>mixture</w:t>
      </w:r>
      <w:r>
        <w:rPr>
          <w:spacing w:val="-4"/>
        </w:rPr>
        <w:t xml:space="preserve"> </w:t>
      </w:r>
      <w:r>
        <w:t>consisting</w:t>
      </w:r>
      <w:r>
        <w:rPr>
          <w:spacing w:val="-2"/>
        </w:rPr>
        <w:t xml:space="preserve"> </w:t>
      </w:r>
      <w:r>
        <w:t>of</w:t>
      </w:r>
      <w:r>
        <w:rPr>
          <w:spacing w:val="-3"/>
        </w:rPr>
        <w:t xml:space="preserve"> </w:t>
      </w:r>
      <w:r>
        <w:t>one</w:t>
      </w:r>
      <w:r>
        <w:rPr>
          <w:spacing w:val="-3"/>
        </w:rPr>
        <w:t xml:space="preserve"> </w:t>
      </w:r>
      <w:r>
        <w:t>bag</w:t>
      </w:r>
      <w:r>
        <w:rPr>
          <w:spacing w:val="-2"/>
        </w:rPr>
        <w:t xml:space="preserve"> </w:t>
      </w:r>
      <w:r>
        <w:t>(94</w:t>
      </w:r>
      <w:r>
        <w:rPr>
          <w:spacing w:val="-3"/>
        </w:rPr>
        <w:t xml:space="preserve"> </w:t>
      </w:r>
      <w:r>
        <w:t>pounds)</w:t>
      </w:r>
      <w:r>
        <w:rPr>
          <w:spacing w:val="-2"/>
        </w:rPr>
        <w:t xml:space="preserve"> </w:t>
      </w:r>
      <w:r>
        <w:t>of</w:t>
      </w:r>
      <w:r>
        <w:rPr>
          <w:spacing w:val="-4"/>
        </w:rPr>
        <w:t xml:space="preserve"> </w:t>
      </w:r>
      <w:r>
        <w:t>Portland</w:t>
      </w:r>
      <w:r>
        <w:rPr>
          <w:spacing w:val="-2"/>
        </w:rPr>
        <w:t xml:space="preserve"> </w:t>
      </w:r>
      <w:r>
        <w:t>cement</w:t>
      </w:r>
      <w:r>
        <w:rPr>
          <w:spacing w:val="-2"/>
        </w:rPr>
        <w:t xml:space="preserve"> </w:t>
      </w:r>
      <w:r>
        <w:t>(ASTM</w:t>
      </w:r>
      <w:r>
        <w:rPr>
          <w:spacing w:val="-2"/>
        </w:rPr>
        <w:t xml:space="preserve"> </w:t>
      </w:r>
      <w:r>
        <w:t>Standard C 150, Type I or API Standard 10, Class A) to not more than six gallons of clean water. Bentonite (API</w:t>
      </w:r>
      <w:r>
        <w:rPr>
          <w:spacing w:val="-7"/>
        </w:rPr>
        <w:t xml:space="preserve"> </w:t>
      </w:r>
      <w:r>
        <w:t>Standard</w:t>
      </w:r>
      <w:r>
        <w:rPr>
          <w:spacing w:val="-3"/>
        </w:rPr>
        <w:t xml:space="preserve"> </w:t>
      </w:r>
      <w:r>
        <w:t>13A),</w:t>
      </w:r>
      <w:r>
        <w:rPr>
          <w:spacing w:val="-3"/>
        </w:rPr>
        <w:t xml:space="preserve"> </w:t>
      </w:r>
      <w:r>
        <w:t>up</w:t>
      </w:r>
      <w:r>
        <w:rPr>
          <w:spacing w:val="-3"/>
        </w:rPr>
        <w:t xml:space="preserve"> </w:t>
      </w:r>
      <w:r>
        <w:t>to</w:t>
      </w:r>
      <w:r>
        <w:rPr>
          <w:spacing w:val="-3"/>
        </w:rPr>
        <w:t xml:space="preserve"> </w:t>
      </w:r>
      <w:r>
        <w:t>two</w:t>
      </w:r>
      <w:r>
        <w:rPr>
          <w:spacing w:val="-3"/>
        </w:rPr>
        <w:t xml:space="preserve"> </w:t>
      </w:r>
      <w:r>
        <w:t>percent</w:t>
      </w:r>
      <w:r>
        <w:rPr>
          <w:spacing w:val="-3"/>
        </w:rPr>
        <w:t xml:space="preserve"> </w:t>
      </w:r>
      <w:r>
        <w:t>by</w:t>
      </w:r>
      <w:r>
        <w:rPr>
          <w:spacing w:val="-1"/>
        </w:rPr>
        <w:t xml:space="preserve"> </w:t>
      </w:r>
      <w:r>
        <w:t>weight</w:t>
      </w:r>
      <w:r>
        <w:rPr>
          <w:spacing w:val="-3"/>
        </w:rPr>
        <w:t xml:space="preserve"> </w:t>
      </w:r>
      <w:r>
        <w:t>of</w:t>
      </w:r>
      <w:r>
        <w:rPr>
          <w:spacing w:val="-3"/>
        </w:rPr>
        <w:t xml:space="preserve"> </w:t>
      </w:r>
      <w:r>
        <w:t>cement,</w:t>
      </w:r>
      <w:r>
        <w:rPr>
          <w:spacing w:val="-3"/>
        </w:rPr>
        <w:t xml:space="preserve"> </w:t>
      </w:r>
      <w:r>
        <w:t>shall</w:t>
      </w:r>
      <w:r>
        <w:rPr>
          <w:spacing w:val="-3"/>
        </w:rPr>
        <w:t xml:space="preserve"> </w:t>
      </w:r>
      <w:r>
        <w:t>be</w:t>
      </w:r>
      <w:r>
        <w:rPr>
          <w:spacing w:val="-2"/>
        </w:rPr>
        <w:t xml:space="preserve"> </w:t>
      </w:r>
      <w:r>
        <w:t>added</w:t>
      </w:r>
      <w:r>
        <w:rPr>
          <w:spacing w:val="-1"/>
        </w:rPr>
        <w:t xml:space="preserve"> </w:t>
      </w:r>
      <w:r>
        <w:t>to</w:t>
      </w:r>
      <w:r>
        <w:rPr>
          <w:spacing w:val="-3"/>
        </w:rPr>
        <w:t xml:space="preserve"> </w:t>
      </w:r>
      <w:r>
        <w:t>reduce</w:t>
      </w:r>
      <w:r>
        <w:rPr>
          <w:spacing w:val="-4"/>
        </w:rPr>
        <w:t xml:space="preserve"> </w:t>
      </w:r>
      <w:r>
        <w:t>shrinkage.</w:t>
      </w:r>
      <w:r>
        <w:rPr>
          <w:spacing w:val="-3"/>
        </w:rPr>
        <w:t xml:space="preserve"> </w:t>
      </w:r>
      <w:r>
        <w:t>Other additives, as described in ASTM Standard C494, may be used to increase fluidity and/or control setting time.</w:t>
      </w:r>
    </w:p>
    <w:p w:rsidR="00A31A4F" w:rsidRDefault="00A31A4F" w:rsidP="00D54586">
      <w:pPr>
        <w:pStyle w:val="BodyText"/>
        <w:ind w:left="360"/>
      </w:pPr>
    </w:p>
    <w:p w:rsidR="00A31A4F" w:rsidRDefault="009977AF" w:rsidP="00D54586">
      <w:pPr>
        <w:pStyle w:val="BodyText"/>
        <w:ind w:left="360" w:right="656"/>
      </w:pPr>
      <w:r>
        <w:rPr>
          <w:u w:val="single"/>
        </w:rPr>
        <w:t>Person:</w:t>
      </w:r>
      <w:r>
        <w:t xml:space="preserve"> any agency or political subdivision of the federal government or the commonwealth, any state, public or private corporation or authority, individual, trust, firm, joint stock company, partnership,</w:t>
      </w:r>
      <w:r>
        <w:rPr>
          <w:spacing w:val="-4"/>
        </w:rPr>
        <w:t xml:space="preserve"> </w:t>
      </w:r>
      <w:r>
        <w:t>association,</w:t>
      </w:r>
      <w:r>
        <w:rPr>
          <w:spacing w:val="-4"/>
        </w:rPr>
        <w:t xml:space="preserve"> </w:t>
      </w:r>
      <w:r>
        <w:t>or</w:t>
      </w:r>
      <w:r>
        <w:rPr>
          <w:spacing w:val="-4"/>
        </w:rPr>
        <w:t xml:space="preserve"> </w:t>
      </w:r>
      <w:r>
        <w:t>other</w:t>
      </w:r>
      <w:r>
        <w:rPr>
          <w:spacing w:val="-4"/>
        </w:rPr>
        <w:t xml:space="preserve"> </w:t>
      </w:r>
      <w:r>
        <w:t>entity,</w:t>
      </w:r>
      <w:r>
        <w:rPr>
          <w:spacing w:val="-4"/>
        </w:rPr>
        <w:t xml:space="preserve"> </w:t>
      </w:r>
      <w:r>
        <w:t>and</w:t>
      </w:r>
      <w:r>
        <w:rPr>
          <w:spacing w:val="-4"/>
        </w:rPr>
        <w:t xml:space="preserve"> </w:t>
      </w:r>
      <w:r>
        <w:t>any</w:t>
      </w:r>
      <w:r>
        <w:rPr>
          <w:spacing w:val="-4"/>
        </w:rPr>
        <w:t xml:space="preserve"> </w:t>
      </w:r>
      <w:r>
        <w:t>officer,</w:t>
      </w:r>
      <w:r>
        <w:rPr>
          <w:spacing w:val="-3"/>
        </w:rPr>
        <w:t xml:space="preserve"> </w:t>
      </w:r>
      <w:r>
        <w:t>employee</w:t>
      </w:r>
      <w:r>
        <w:rPr>
          <w:spacing w:val="-5"/>
        </w:rPr>
        <w:t xml:space="preserve"> </w:t>
      </w:r>
      <w:r>
        <w:t>or</w:t>
      </w:r>
      <w:r>
        <w:rPr>
          <w:spacing w:val="-4"/>
        </w:rPr>
        <w:t xml:space="preserve"> </w:t>
      </w:r>
      <w:r>
        <w:t>agent</w:t>
      </w:r>
      <w:r>
        <w:rPr>
          <w:spacing w:val="-2"/>
        </w:rPr>
        <w:t xml:space="preserve"> </w:t>
      </w:r>
      <w:r>
        <w:t>of</w:t>
      </w:r>
      <w:r>
        <w:rPr>
          <w:spacing w:val="-4"/>
        </w:rPr>
        <w:t xml:space="preserve"> </w:t>
      </w:r>
      <w:r>
        <w:t>said</w:t>
      </w:r>
      <w:r>
        <w:rPr>
          <w:spacing w:val="-4"/>
        </w:rPr>
        <w:t xml:space="preserve"> </w:t>
      </w:r>
      <w:r>
        <w:t>person,</w:t>
      </w:r>
      <w:r>
        <w:rPr>
          <w:spacing w:val="-4"/>
        </w:rPr>
        <w:t xml:space="preserve"> </w:t>
      </w:r>
      <w:r>
        <w:t>and</w:t>
      </w:r>
      <w:r>
        <w:rPr>
          <w:spacing w:val="-2"/>
        </w:rPr>
        <w:t xml:space="preserve"> </w:t>
      </w:r>
      <w:r>
        <w:t>any group of said persons.</w:t>
      </w:r>
    </w:p>
    <w:p w:rsidR="00A31A4F" w:rsidRDefault="00A31A4F" w:rsidP="00D54586">
      <w:pPr>
        <w:pStyle w:val="BodyText"/>
        <w:ind w:left="360"/>
      </w:pPr>
    </w:p>
    <w:p w:rsidR="00A31A4F" w:rsidRDefault="009977AF" w:rsidP="00D54586">
      <w:pPr>
        <w:pStyle w:val="BodyText"/>
        <w:ind w:left="360"/>
      </w:pPr>
      <w:r>
        <w:rPr>
          <w:u w:val="single"/>
        </w:rPr>
        <w:t>Private</w:t>
      </w:r>
      <w:r>
        <w:rPr>
          <w:spacing w:val="-3"/>
          <w:u w:val="single"/>
        </w:rPr>
        <w:t xml:space="preserve"> </w:t>
      </w:r>
      <w:r>
        <w:rPr>
          <w:u w:val="single"/>
        </w:rPr>
        <w:t>Drinking</w:t>
      </w:r>
      <w:r>
        <w:rPr>
          <w:spacing w:val="-3"/>
          <w:u w:val="single"/>
        </w:rPr>
        <w:t xml:space="preserve"> </w:t>
      </w:r>
      <w:r>
        <w:rPr>
          <w:u w:val="single"/>
        </w:rPr>
        <w:t>Water</w:t>
      </w:r>
      <w:r>
        <w:rPr>
          <w:spacing w:val="-2"/>
          <w:u w:val="single"/>
        </w:rPr>
        <w:t xml:space="preserve"> </w:t>
      </w:r>
      <w:r>
        <w:rPr>
          <w:u w:val="single"/>
        </w:rPr>
        <w:t>Well:</w:t>
      </w:r>
      <w:r>
        <w:rPr>
          <w:spacing w:val="-1"/>
        </w:rPr>
        <w:t xml:space="preserve"> </w:t>
      </w:r>
      <w:r>
        <w:t>any</w:t>
      </w:r>
      <w:r>
        <w:rPr>
          <w:spacing w:val="-3"/>
        </w:rPr>
        <w:t xml:space="preserve"> </w:t>
      </w:r>
      <w:r>
        <w:t>Private</w:t>
      </w:r>
      <w:r>
        <w:rPr>
          <w:spacing w:val="-3"/>
        </w:rPr>
        <w:t xml:space="preserve"> </w:t>
      </w:r>
      <w:r>
        <w:t>Well</w:t>
      </w:r>
      <w:r>
        <w:rPr>
          <w:spacing w:val="-3"/>
        </w:rPr>
        <w:t xml:space="preserve"> </w:t>
      </w:r>
      <w:r>
        <w:t>that</w:t>
      </w:r>
      <w:r>
        <w:rPr>
          <w:spacing w:val="-3"/>
        </w:rPr>
        <w:t xml:space="preserve"> </w:t>
      </w:r>
      <w:r>
        <w:t>is</w:t>
      </w:r>
      <w:r>
        <w:rPr>
          <w:spacing w:val="-3"/>
        </w:rPr>
        <w:t xml:space="preserve"> </w:t>
      </w:r>
      <w:r>
        <w:t>used</w:t>
      </w:r>
      <w:r>
        <w:rPr>
          <w:spacing w:val="-3"/>
        </w:rPr>
        <w:t xml:space="preserve"> </w:t>
      </w:r>
      <w:r>
        <w:t>for</w:t>
      </w:r>
      <w:r>
        <w:rPr>
          <w:spacing w:val="-3"/>
        </w:rPr>
        <w:t xml:space="preserve"> </w:t>
      </w:r>
      <w:r>
        <w:t>the</w:t>
      </w:r>
      <w:r>
        <w:rPr>
          <w:spacing w:val="-3"/>
        </w:rPr>
        <w:t xml:space="preserve"> </w:t>
      </w:r>
      <w:r>
        <w:t>purpose</w:t>
      </w:r>
      <w:r>
        <w:rPr>
          <w:spacing w:val="-2"/>
        </w:rPr>
        <w:t xml:space="preserve"> </w:t>
      </w:r>
      <w:r>
        <w:t>of</w:t>
      </w:r>
      <w:r>
        <w:rPr>
          <w:spacing w:val="-3"/>
        </w:rPr>
        <w:t xml:space="preserve"> </w:t>
      </w:r>
      <w:r>
        <w:t>supplying</w:t>
      </w:r>
      <w:r>
        <w:rPr>
          <w:spacing w:val="-3"/>
        </w:rPr>
        <w:t xml:space="preserve"> </w:t>
      </w:r>
      <w:r>
        <w:t>water</w:t>
      </w:r>
      <w:r>
        <w:rPr>
          <w:spacing w:val="-3"/>
        </w:rPr>
        <w:t xml:space="preserve"> </w:t>
      </w:r>
      <w:r>
        <w:t>used</w:t>
      </w:r>
      <w:r>
        <w:rPr>
          <w:spacing w:val="-1"/>
        </w:rPr>
        <w:t xml:space="preserve"> </w:t>
      </w:r>
      <w:r>
        <w:t>for human consumption.</w:t>
      </w:r>
    </w:p>
    <w:p w:rsidR="00A31A4F" w:rsidRDefault="00A31A4F" w:rsidP="00D54586">
      <w:pPr>
        <w:pStyle w:val="BodyText"/>
        <w:spacing w:before="1"/>
        <w:ind w:left="360"/>
      </w:pPr>
    </w:p>
    <w:p w:rsidR="00A31A4F" w:rsidRDefault="009977AF" w:rsidP="00D54586">
      <w:pPr>
        <w:pStyle w:val="BodyText"/>
        <w:ind w:left="360"/>
      </w:pPr>
      <w:r>
        <w:rPr>
          <w:u w:val="single"/>
        </w:rPr>
        <w:t>Private</w:t>
      </w:r>
      <w:r>
        <w:rPr>
          <w:spacing w:val="-4"/>
          <w:u w:val="single"/>
        </w:rPr>
        <w:t xml:space="preserve"> </w:t>
      </w:r>
      <w:r>
        <w:rPr>
          <w:u w:val="single"/>
        </w:rPr>
        <w:t>Well:</w:t>
      </w:r>
      <w:r>
        <w:rPr>
          <w:spacing w:val="-3"/>
        </w:rPr>
        <w:t xml:space="preserve"> </w:t>
      </w:r>
      <w:r>
        <w:t>any</w:t>
      </w:r>
      <w:r>
        <w:rPr>
          <w:spacing w:val="-3"/>
        </w:rPr>
        <w:t xml:space="preserve"> </w:t>
      </w:r>
      <w:r>
        <w:t>hole</w:t>
      </w:r>
      <w:r>
        <w:rPr>
          <w:spacing w:val="-3"/>
        </w:rPr>
        <w:t xml:space="preserve"> </w:t>
      </w:r>
      <w:r>
        <w:t>or</w:t>
      </w:r>
      <w:r>
        <w:rPr>
          <w:spacing w:val="-3"/>
        </w:rPr>
        <w:t xml:space="preserve"> </w:t>
      </w:r>
      <w:r>
        <w:t>shaft</w:t>
      </w:r>
      <w:r>
        <w:rPr>
          <w:spacing w:val="-3"/>
        </w:rPr>
        <w:t xml:space="preserve"> </w:t>
      </w:r>
      <w:r>
        <w:t>drilled</w:t>
      </w:r>
      <w:r>
        <w:rPr>
          <w:spacing w:val="-3"/>
        </w:rPr>
        <w:t xml:space="preserve"> </w:t>
      </w:r>
      <w:r>
        <w:t>into</w:t>
      </w:r>
      <w:r>
        <w:rPr>
          <w:spacing w:val="-3"/>
        </w:rPr>
        <w:t xml:space="preserve"> </w:t>
      </w:r>
      <w:r>
        <w:t>the</w:t>
      </w:r>
      <w:r>
        <w:rPr>
          <w:spacing w:val="-4"/>
        </w:rPr>
        <w:t xml:space="preserve"> </w:t>
      </w:r>
      <w:r>
        <w:t>ground</w:t>
      </w:r>
      <w:r>
        <w:rPr>
          <w:spacing w:val="-2"/>
        </w:rPr>
        <w:t xml:space="preserve"> </w:t>
      </w:r>
      <w:r>
        <w:t>or</w:t>
      </w:r>
      <w:r>
        <w:rPr>
          <w:spacing w:val="-4"/>
        </w:rPr>
        <w:t xml:space="preserve"> </w:t>
      </w:r>
      <w:r>
        <w:t>inject</w:t>
      </w:r>
      <w:r>
        <w:rPr>
          <w:spacing w:val="-3"/>
        </w:rPr>
        <w:t xml:space="preserve"> </w:t>
      </w:r>
      <w:r>
        <w:t>or</w:t>
      </w:r>
      <w:r>
        <w:rPr>
          <w:spacing w:val="-3"/>
        </w:rPr>
        <w:t xml:space="preserve"> </w:t>
      </w:r>
      <w:r>
        <w:t>withdraw</w:t>
      </w:r>
      <w:r>
        <w:rPr>
          <w:spacing w:val="-2"/>
        </w:rPr>
        <w:t xml:space="preserve"> </w:t>
      </w:r>
      <w:r>
        <w:t>water,</w:t>
      </w:r>
      <w:r>
        <w:rPr>
          <w:spacing w:val="-3"/>
        </w:rPr>
        <w:t xml:space="preserve"> </w:t>
      </w:r>
      <w:r>
        <w:t>other</w:t>
      </w:r>
      <w:r>
        <w:rPr>
          <w:spacing w:val="-3"/>
        </w:rPr>
        <w:t xml:space="preserve"> </w:t>
      </w:r>
      <w:r>
        <w:t>fluids,</w:t>
      </w:r>
      <w:r>
        <w:rPr>
          <w:spacing w:val="-3"/>
        </w:rPr>
        <w:t xml:space="preserve"> </w:t>
      </w:r>
      <w:r>
        <w:t>or</w:t>
      </w:r>
      <w:r>
        <w:rPr>
          <w:spacing w:val="-3"/>
        </w:rPr>
        <w:t xml:space="preserve"> </w:t>
      </w:r>
      <w:r>
        <w:t>gasses, monitor soil gasses, monitor groundwater levels or water quality, transfer heat, or provide cathodic protection that is not regulated as a public water supply under 310 CMR 22.00.</w:t>
      </w:r>
    </w:p>
    <w:p w:rsidR="00A31A4F" w:rsidRDefault="00A31A4F" w:rsidP="00D54586">
      <w:pPr>
        <w:pStyle w:val="BodyText"/>
        <w:ind w:left="360"/>
      </w:pPr>
    </w:p>
    <w:p w:rsidR="00A31A4F" w:rsidRDefault="009977AF" w:rsidP="00D54586">
      <w:pPr>
        <w:pStyle w:val="BodyText"/>
        <w:ind w:left="360"/>
      </w:pPr>
      <w:r>
        <w:rPr>
          <w:u w:val="single"/>
        </w:rPr>
        <w:t>Private</w:t>
      </w:r>
      <w:r>
        <w:rPr>
          <w:spacing w:val="-2"/>
          <w:u w:val="single"/>
        </w:rPr>
        <w:t xml:space="preserve"> </w:t>
      </w:r>
      <w:r>
        <w:rPr>
          <w:u w:val="single"/>
        </w:rPr>
        <w:t>Well</w:t>
      </w:r>
      <w:r>
        <w:rPr>
          <w:spacing w:val="-2"/>
          <w:u w:val="single"/>
        </w:rPr>
        <w:t xml:space="preserve"> </w:t>
      </w:r>
      <w:r>
        <w:rPr>
          <w:u w:val="single"/>
        </w:rPr>
        <w:t>Yield:</w:t>
      </w:r>
      <w:r>
        <w:rPr>
          <w:spacing w:val="-2"/>
        </w:rPr>
        <w:t xml:space="preserve"> </w:t>
      </w:r>
      <w:r>
        <w:t>the</w:t>
      </w:r>
      <w:r>
        <w:rPr>
          <w:spacing w:val="-3"/>
        </w:rPr>
        <w:t xml:space="preserve"> </w:t>
      </w:r>
      <w:r>
        <w:t>gallons</w:t>
      </w:r>
      <w:r>
        <w:rPr>
          <w:spacing w:val="-2"/>
        </w:rPr>
        <w:t xml:space="preserve"> </w:t>
      </w:r>
      <w:r>
        <w:t>per</w:t>
      </w:r>
      <w:r>
        <w:rPr>
          <w:spacing w:val="-2"/>
        </w:rPr>
        <w:t xml:space="preserve"> </w:t>
      </w:r>
      <w:r>
        <w:t>minute</w:t>
      </w:r>
      <w:r>
        <w:rPr>
          <w:spacing w:val="-3"/>
        </w:rPr>
        <w:t xml:space="preserve"> </w:t>
      </w:r>
      <w:r>
        <w:t>(gpm)</w:t>
      </w:r>
      <w:r>
        <w:rPr>
          <w:spacing w:val="-1"/>
        </w:rPr>
        <w:t xml:space="preserve"> </w:t>
      </w:r>
      <w:r>
        <w:t>of</w:t>
      </w:r>
      <w:r>
        <w:rPr>
          <w:spacing w:val="-2"/>
        </w:rPr>
        <w:t xml:space="preserve"> </w:t>
      </w:r>
      <w:r>
        <w:t>water</w:t>
      </w:r>
      <w:r>
        <w:rPr>
          <w:spacing w:val="-4"/>
        </w:rPr>
        <w:t xml:space="preserve"> </w:t>
      </w:r>
      <w:r>
        <w:t>that</w:t>
      </w:r>
      <w:r>
        <w:rPr>
          <w:spacing w:val="-2"/>
        </w:rPr>
        <w:t xml:space="preserve"> </w:t>
      </w:r>
      <w:r>
        <w:t>can</w:t>
      </w:r>
      <w:r>
        <w:rPr>
          <w:spacing w:val="-2"/>
        </w:rPr>
        <w:t xml:space="preserve"> </w:t>
      </w:r>
      <w:r>
        <w:t>flow</w:t>
      </w:r>
      <w:r>
        <w:rPr>
          <w:spacing w:val="-3"/>
        </w:rPr>
        <w:t xml:space="preserve"> </w:t>
      </w:r>
      <w:r>
        <w:t>or</w:t>
      </w:r>
      <w:r>
        <w:rPr>
          <w:spacing w:val="-1"/>
        </w:rPr>
        <w:t xml:space="preserve"> </w:t>
      </w:r>
      <w:r>
        <w:t>be</w:t>
      </w:r>
      <w:r>
        <w:rPr>
          <w:spacing w:val="-3"/>
        </w:rPr>
        <w:t xml:space="preserve"> </w:t>
      </w:r>
      <w:r>
        <w:t>withdrawn</w:t>
      </w:r>
      <w:r>
        <w:rPr>
          <w:spacing w:val="-2"/>
        </w:rPr>
        <w:t xml:space="preserve"> </w:t>
      </w:r>
      <w:r>
        <w:t>from</w:t>
      </w:r>
      <w:r>
        <w:rPr>
          <w:spacing w:val="-2"/>
        </w:rPr>
        <w:t xml:space="preserve"> </w:t>
      </w:r>
      <w:r>
        <w:t>a</w:t>
      </w:r>
      <w:r>
        <w:rPr>
          <w:spacing w:val="-4"/>
        </w:rPr>
        <w:t xml:space="preserve"> </w:t>
      </w:r>
      <w:r>
        <w:t>well,</w:t>
      </w:r>
      <w:r>
        <w:rPr>
          <w:spacing w:val="-2"/>
        </w:rPr>
        <w:t xml:space="preserve"> </w:t>
      </w:r>
      <w:r>
        <w:t>at</w:t>
      </w:r>
      <w:r>
        <w:rPr>
          <w:spacing w:val="-2"/>
        </w:rPr>
        <w:t xml:space="preserve"> </w:t>
      </w:r>
      <w:r>
        <w:t>a sustained rate after a minimum of 2 hours if the water level has stabilized (water level does not fluctuate more than 3 inches) for the last 30 minutes of the test.</w:t>
      </w:r>
    </w:p>
    <w:p w:rsidR="00A31A4F" w:rsidRDefault="00A31A4F" w:rsidP="00D54586">
      <w:pPr>
        <w:pStyle w:val="BodyText"/>
        <w:ind w:left="360"/>
      </w:pPr>
    </w:p>
    <w:p w:rsidR="00A31A4F" w:rsidRDefault="009977AF" w:rsidP="00D54586">
      <w:pPr>
        <w:pStyle w:val="BodyText"/>
        <w:ind w:left="360" w:right="656"/>
      </w:pPr>
      <w:r>
        <w:rPr>
          <w:u w:val="single"/>
        </w:rPr>
        <w:t>Pumping</w:t>
      </w:r>
      <w:r>
        <w:rPr>
          <w:spacing w:val="-3"/>
          <w:u w:val="single"/>
        </w:rPr>
        <w:t xml:space="preserve"> </w:t>
      </w:r>
      <w:r>
        <w:rPr>
          <w:u w:val="single"/>
        </w:rPr>
        <w:t>(Aquifer)</w:t>
      </w:r>
      <w:r>
        <w:rPr>
          <w:spacing w:val="-5"/>
          <w:u w:val="single"/>
        </w:rPr>
        <w:t xml:space="preserve"> </w:t>
      </w:r>
      <w:r>
        <w:rPr>
          <w:u w:val="single"/>
        </w:rPr>
        <w:t>Test:</w:t>
      </w:r>
      <w:r>
        <w:rPr>
          <w:spacing w:val="-1"/>
        </w:rPr>
        <w:t xml:space="preserve"> </w:t>
      </w:r>
      <w:r>
        <w:t>a</w:t>
      </w:r>
      <w:r>
        <w:rPr>
          <w:spacing w:val="-4"/>
        </w:rPr>
        <w:t xml:space="preserve"> </w:t>
      </w:r>
      <w:r>
        <w:t>procedure</w:t>
      </w:r>
      <w:r>
        <w:rPr>
          <w:spacing w:val="-5"/>
        </w:rPr>
        <w:t xml:space="preserve"> </w:t>
      </w:r>
      <w:r>
        <w:t>used</w:t>
      </w:r>
      <w:r>
        <w:rPr>
          <w:spacing w:val="-3"/>
        </w:rPr>
        <w:t xml:space="preserve"> </w:t>
      </w:r>
      <w:r>
        <w:t>to</w:t>
      </w:r>
      <w:r>
        <w:rPr>
          <w:spacing w:val="-3"/>
        </w:rPr>
        <w:t xml:space="preserve"> </w:t>
      </w:r>
      <w:r>
        <w:t>determine</w:t>
      </w:r>
      <w:r>
        <w:rPr>
          <w:spacing w:val="-4"/>
        </w:rPr>
        <w:t xml:space="preserve"> </w:t>
      </w:r>
      <w:r>
        <w:t>the</w:t>
      </w:r>
      <w:r>
        <w:rPr>
          <w:spacing w:val="-3"/>
        </w:rPr>
        <w:t xml:space="preserve"> </w:t>
      </w:r>
      <w:r>
        <w:t>characteristics</w:t>
      </w:r>
      <w:r>
        <w:rPr>
          <w:spacing w:val="-3"/>
        </w:rPr>
        <w:t xml:space="preserve"> </w:t>
      </w:r>
      <w:r>
        <w:t>of</w:t>
      </w:r>
      <w:r>
        <w:rPr>
          <w:spacing w:val="-3"/>
        </w:rPr>
        <w:t xml:space="preserve"> </w:t>
      </w:r>
      <w:r>
        <w:t>a</w:t>
      </w:r>
      <w:r>
        <w:rPr>
          <w:spacing w:val="-5"/>
        </w:rPr>
        <w:t xml:space="preserve"> </w:t>
      </w:r>
      <w:r>
        <w:t>well</w:t>
      </w:r>
      <w:r>
        <w:rPr>
          <w:spacing w:val="-3"/>
        </w:rPr>
        <w:t xml:space="preserve"> </w:t>
      </w:r>
      <w:r>
        <w:t>and</w:t>
      </w:r>
      <w:r>
        <w:rPr>
          <w:spacing w:val="-1"/>
        </w:rPr>
        <w:t xml:space="preserve"> </w:t>
      </w:r>
      <w:r>
        <w:t>adjacent aquifer by installing and operating a pump.</w:t>
      </w:r>
    </w:p>
    <w:p w:rsidR="00A31A4F" w:rsidRDefault="00A31A4F" w:rsidP="00D54586">
      <w:pPr>
        <w:pStyle w:val="BodyText"/>
        <w:spacing w:before="1"/>
        <w:ind w:left="360"/>
      </w:pPr>
    </w:p>
    <w:p w:rsidR="00A31A4F" w:rsidRDefault="009977AF" w:rsidP="00D54586">
      <w:pPr>
        <w:pStyle w:val="BodyText"/>
        <w:ind w:left="360" w:right="687"/>
      </w:pPr>
      <w:r>
        <w:rPr>
          <w:u w:val="single"/>
        </w:rPr>
        <w:t>Pump or Pump System:</w:t>
      </w:r>
      <w:r>
        <w:t xml:space="preserve"> the mechanical equipment or devices used to remove water from a well. For a well with a</w:t>
      </w:r>
      <w:r>
        <w:rPr>
          <w:spacing w:val="-1"/>
        </w:rPr>
        <w:t xml:space="preserve"> </w:t>
      </w:r>
      <w:r>
        <w:t>pitless adapter, the pump system includes all piping and the pitless adapter.</w:t>
      </w:r>
      <w:r>
        <w:rPr>
          <w:spacing w:val="40"/>
        </w:rPr>
        <w:t xml:space="preserve"> </w:t>
      </w:r>
      <w:r>
        <w:t>For a well</w:t>
      </w:r>
      <w:r>
        <w:rPr>
          <w:spacing w:val="-3"/>
        </w:rPr>
        <w:t xml:space="preserve"> </w:t>
      </w:r>
      <w:r>
        <w:t>with</w:t>
      </w:r>
      <w:r>
        <w:rPr>
          <w:spacing w:val="-3"/>
        </w:rPr>
        <w:t xml:space="preserve"> </w:t>
      </w:r>
      <w:r>
        <w:t>a</w:t>
      </w:r>
      <w:r>
        <w:rPr>
          <w:spacing w:val="-3"/>
        </w:rPr>
        <w:t xml:space="preserve"> </w:t>
      </w:r>
      <w:r>
        <w:t>submersible</w:t>
      </w:r>
      <w:r>
        <w:rPr>
          <w:spacing w:val="-2"/>
        </w:rPr>
        <w:t xml:space="preserve"> </w:t>
      </w:r>
      <w:r>
        <w:t>pump</w:t>
      </w:r>
      <w:r>
        <w:rPr>
          <w:spacing w:val="-1"/>
        </w:rPr>
        <w:t xml:space="preserve"> </w:t>
      </w:r>
      <w:r>
        <w:t>and</w:t>
      </w:r>
      <w:r>
        <w:rPr>
          <w:spacing w:val="-3"/>
        </w:rPr>
        <w:t xml:space="preserve"> </w:t>
      </w:r>
      <w:r>
        <w:t>without</w:t>
      </w:r>
      <w:r>
        <w:rPr>
          <w:spacing w:val="-3"/>
        </w:rPr>
        <w:t xml:space="preserve"> </w:t>
      </w:r>
      <w:r>
        <w:t>a</w:t>
      </w:r>
      <w:r>
        <w:rPr>
          <w:spacing w:val="-4"/>
        </w:rPr>
        <w:t xml:space="preserve"> </w:t>
      </w:r>
      <w:r>
        <w:t>pitless</w:t>
      </w:r>
      <w:r>
        <w:rPr>
          <w:spacing w:val="-3"/>
        </w:rPr>
        <w:t xml:space="preserve"> </w:t>
      </w:r>
      <w:r>
        <w:t>adapter,</w:t>
      </w:r>
      <w:r>
        <w:rPr>
          <w:spacing w:val="-3"/>
        </w:rPr>
        <w:t xml:space="preserve"> </w:t>
      </w:r>
      <w:r>
        <w:t>the</w:t>
      </w:r>
      <w:r>
        <w:rPr>
          <w:spacing w:val="-3"/>
        </w:rPr>
        <w:t xml:space="preserve"> </w:t>
      </w:r>
      <w:r>
        <w:t>pump</w:t>
      </w:r>
      <w:r>
        <w:rPr>
          <w:spacing w:val="-3"/>
        </w:rPr>
        <w:t xml:space="preserve"> </w:t>
      </w:r>
      <w:r>
        <w:t>system</w:t>
      </w:r>
      <w:r>
        <w:rPr>
          <w:spacing w:val="-3"/>
        </w:rPr>
        <w:t xml:space="preserve"> </w:t>
      </w:r>
      <w:r>
        <w:t>includes</w:t>
      </w:r>
      <w:r>
        <w:rPr>
          <w:spacing w:val="-3"/>
        </w:rPr>
        <w:t xml:space="preserve"> </w:t>
      </w:r>
      <w:r>
        <w:t>all</w:t>
      </w:r>
      <w:r>
        <w:rPr>
          <w:spacing w:val="-3"/>
        </w:rPr>
        <w:t xml:space="preserve"> </w:t>
      </w:r>
      <w:r>
        <w:t>piping</w:t>
      </w:r>
      <w:r>
        <w:rPr>
          <w:spacing w:val="-3"/>
        </w:rPr>
        <w:t xml:space="preserve"> </w:t>
      </w:r>
      <w:r>
        <w:t>up to the metering device, or if none, then up to the main control valve inside the foundation of the structure served by the well.</w:t>
      </w:r>
      <w:r>
        <w:rPr>
          <w:spacing w:val="40"/>
        </w:rPr>
        <w:t xml:space="preserve"> </w:t>
      </w:r>
      <w:r>
        <w:t>For a well without a submersible pump and without a pitless adapter, the pump system includes all piping up to and including the wellhead.</w:t>
      </w:r>
      <w:r>
        <w:rPr>
          <w:spacing w:val="40"/>
        </w:rPr>
        <w:t xml:space="preserve"> </w:t>
      </w:r>
      <w:r>
        <w:t>For installation or repair purposes, the pump or pump system includes all piping up to the metering device or, if none, then up to the main control valve inside the foundation of the structure served by the well.</w:t>
      </w:r>
    </w:p>
    <w:p w:rsidR="00A31A4F" w:rsidRDefault="00A31A4F" w:rsidP="00D54586">
      <w:pPr>
        <w:pStyle w:val="BodyText"/>
        <w:ind w:left="360"/>
      </w:pPr>
    </w:p>
    <w:p w:rsidR="00A31A4F" w:rsidRDefault="009977AF" w:rsidP="00D54586">
      <w:pPr>
        <w:pStyle w:val="BodyText"/>
        <w:ind w:left="360" w:right="656"/>
      </w:pPr>
      <w:r>
        <w:rPr>
          <w:u w:val="single"/>
        </w:rPr>
        <w:t>Replace a Pump or Pump Replacement:</w:t>
      </w:r>
      <w:r>
        <w:t xml:space="preserve"> Install a Pump of the same horsepower as the Pump that was</w:t>
      </w:r>
      <w:r>
        <w:rPr>
          <w:spacing w:val="-3"/>
        </w:rPr>
        <w:t xml:space="preserve"> </w:t>
      </w:r>
      <w:r>
        <w:t>last</w:t>
      </w:r>
      <w:r>
        <w:rPr>
          <w:spacing w:val="-3"/>
        </w:rPr>
        <w:t xml:space="preserve"> </w:t>
      </w:r>
      <w:r>
        <w:t>removed,</w:t>
      </w:r>
      <w:r>
        <w:rPr>
          <w:spacing w:val="-3"/>
        </w:rPr>
        <w:t xml:space="preserve"> </w:t>
      </w:r>
      <w:r>
        <w:t>install</w:t>
      </w:r>
      <w:r>
        <w:rPr>
          <w:spacing w:val="-1"/>
        </w:rPr>
        <w:t xml:space="preserve"> </w:t>
      </w:r>
      <w:r>
        <w:t>any</w:t>
      </w:r>
      <w:r>
        <w:rPr>
          <w:spacing w:val="-3"/>
        </w:rPr>
        <w:t xml:space="preserve"> </w:t>
      </w:r>
      <w:r>
        <w:t>component</w:t>
      </w:r>
      <w:r>
        <w:rPr>
          <w:spacing w:val="-3"/>
        </w:rPr>
        <w:t xml:space="preserve"> </w:t>
      </w:r>
      <w:r>
        <w:t>of</w:t>
      </w:r>
      <w:r>
        <w:rPr>
          <w:spacing w:val="-4"/>
        </w:rPr>
        <w:t xml:space="preserve"> </w:t>
      </w:r>
      <w:r>
        <w:t>a</w:t>
      </w:r>
      <w:r>
        <w:rPr>
          <w:spacing w:val="-4"/>
        </w:rPr>
        <w:t xml:space="preserve"> </w:t>
      </w:r>
      <w:r>
        <w:t>Pump</w:t>
      </w:r>
      <w:r>
        <w:rPr>
          <w:spacing w:val="-3"/>
        </w:rPr>
        <w:t xml:space="preserve"> </w:t>
      </w:r>
      <w:r>
        <w:t>with</w:t>
      </w:r>
      <w:r>
        <w:rPr>
          <w:spacing w:val="-3"/>
        </w:rPr>
        <w:t xml:space="preserve"> </w:t>
      </w:r>
      <w:r>
        <w:t>a</w:t>
      </w:r>
      <w:r>
        <w:rPr>
          <w:spacing w:val="-3"/>
        </w:rPr>
        <w:t xml:space="preserve"> </w:t>
      </w:r>
      <w:r>
        <w:t>component</w:t>
      </w:r>
      <w:r>
        <w:rPr>
          <w:spacing w:val="-3"/>
        </w:rPr>
        <w:t xml:space="preserve"> </w:t>
      </w:r>
      <w:r>
        <w:t>of</w:t>
      </w:r>
      <w:r>
        <w:rPr>
          <w:spacing w:val="-4"/>
        </w:rPr>
        <w:t xml:space="preserve"> </w:t>
      </w:r>
      <w:r>
        <w:t>the</w:t>
      </w:r>
      <w:r>
        <w:rPr>
          <w:spacing w:val="-4"/>
        </w:rPr>
        <w:t xml:space="preserve"> </w:t>
      </w:r>
      <w:r>
        <w:t>same</w:t>
      </w:r>
      <w:r>
        <w:rPr>
          <w:spacing w:val="-3"/>
        </w:rPr>
        <w:t xml:space="preserve"> </w:t>
      </w:r>
      <w:r>
        <w:t>size</w:t>
      </w:r>
      <w:r>
        <w:rPr>
          <w:spacing w:val="-2"/>
        </w:rPr>
        <w:t xml:space="preserve"> </w:t>
      </w:r>
      <w:r>
        <w:t>and</w:t>
      </w:r>
      <w:r>
        <w:rPr>
          <w:spacing w:val="-3"/>
        </w:rPr>
        <w:t xml:space="preserve"> </w:t>
      </w:r>
      <w:r>
        <w:t>capacity as the one that was last removed.</w:t>
      </w:r>
      <w:r>
        <w:rPr>
          <w:spacing w:val="40"/>
        </w:rPr>
        <w:t xml:space="preserve"> </w:t>
      </w:r>
      <w:r>
        <w:t xml:space="preserve">Also, removal and replacement of a pump or any component </w:t>
      </w:r>
      <w:r>
        <w:rPr>
          <w:spacing w:val="-2"/>
        </w:rPr>
        <w:t>thereof.</w:t>
      </w:r>
    </w:p>
    <w:p w:rsidR="00A31A4F" w:rsidRDefault="00A31A4F" w:rsidP="00D54586">
      <w:pPr>
        <w:pStyle w:val="BodyText"/>
        <w:spacing w:before="1"/>
        <w:ind w:left="360"/>
      </w:pPr>
    </w:p>
    <w:p w:rsidR="00A31A4F" w:rsidRDefault="009977AF" w:rsidP="00D54586">
      <w:pPr>
        <w:pStyle w:val="BodyText"/>
        <w:ind w:left="360" w:right="606"/>
      </w:pPr>
      <w:r>
        <w:rPr>
          <w:u w:val="single"/>
        </w:rPr>
        <w:t>Sand</w:t>
      </w:r>
      <w:r>
        <w:rPr>
          <w:spacing w:val="-2"/>
          <w:u w:val="single"/>
        </w:rPr>
        <w:t xml:space="preserve"> </w:t>
      </w:r>
      <w:r>
        <w:rPr>
          <w:u w:val="single"/>
        </w:rPr>
        <w:t>Cement</w:t>
      </w:r>
      <w:r>
        <w:rPr>
          <w:spacing w:val="-2"/>
          <w:u w:val="single"/>
        </w:rPr>
        <w:t xml:space="preserve"> </w:t>
      </w:r>
      <w:r>
        <w:rPr>
          <w:u w:val="single"/>
        </w:rPr>
        <w:t>Grout:</w:t>
      </w:r>
      <w:r>
        <w:rPr>
          <w:spacing w:val="-2"/>
        </w:rPr>
        <w:t xml:space="preserve"> </w:t>
      </w:r>
      <w:r>
        <w:t>a</w:t>
      </w:r>
      <w:r>
        <w:rPr>
          <w:spacing w:val="-3"/>
        </w:rPr>
        <w:t xml:space="preserve"> </w:t>
      </w:r>
      <w:r>
        <w:t>mixture</w:t>
      </w:r>
      <w:r>
        <w:rPr>
          <w:spacing w:val="-4"/>
        </w:rPr>
        <w:t xml:space="preserve"> </w:t>
      </w:r>
      <w:r>
        <w:t>consisting</w:t>
      </w:r>
      <w:r>
        <w:rPr>
          <w:spacing w:val="-2"/>
        </w:rPr>
        <w:t xml:space="preserve"> </w:t>
      </w:r>
      <w:r>
        <w:t>of</w:t>
      </w:r>
      <w:r>
        <w:rPr>
          <w:spacing w:val="-3"/>
        </w:rPr>
        <w:t xml:space="preserve"> </w:t>
      </w:r>
      <w:r>
        <w:t>Portland</w:t>
      </w:r>
      <w:r>
        <w:rPr>
          <w:spacing w:val="-2"/>
        </w:rPr>
        <w:t xml:space="preserve"> </w:t>
      </w:r>
      <w:r>
        <w:t>cement</w:t>
      </w:r>
      <w:r>
        <w:rPr>
          <w:spacing w:val="-2"/>
        </w:rPr>
        <w:t xml:space="preserve"> </w:t>
      </w:r>
      <w:r>
        <w:t>(ASTM</w:t>
      </w:r>
      <w:r>
        <w:rPr>
          <w:spacing w:val="-2"/>
        </w:rPr>
        <w:t xml:space="preserve"> </w:t>
      </w:r>
      <w:r>
        <w:t>Standard</w:t>
      </w:r>
      <w:r>
        <w:rPr>
          <w:spacing w:val="-2"/>
        </w:rPr>
        <w:t xml:space="preserve"> </w:t>
      </w:r>
      <w:r>
        <w:t>C150,</w:t>
      </w:r>
      <w:r>
        <w:rPr>
          <w:spacing w:val="-2"/>
        </w:rPr>
        <w:t xml:space="preserve"> </w:t>
      </w:r>
      <w:r>
        <w:t>Type</w:t>
      </w:r>
      <w:r>
        <w:rPr>
          <w:spacing w:val="-2"/>
        </w:rPr>
        <w:t xml:space="preserve"> </w:t>
      </w:r>
      <w:r>
        <w:t>I</w:t>
      </w:r>
      <w:r>
        <w:rPr>
          <w:spacing w:val="-6"/>
        </w:rPr>
        <w:t xml:space="preserve"> </w:t>
      </w:r>
      <w:r>
        <w:t>or</w:t>
      </w:r>
      <w:r>
        <w:rPr>
          <w:spacing w:val="-2"/>
        </w:rPr>
        <w:t xml:space="preserve"> </w:t>
      </w:r>
      <w:r>
        <w:t>API Standard 10, Class A), sand, and water in the proportion of one part cement to three or four parts sand, by volume, and not more than six gallons of water per bag (94 pounds) of cement. Up to five percent, by weight of bentonite (API Standard 13A) shall be added to reduce shrinkage.</w:t>
      </w:r>
    </w:p>
    <w:p w:rsidR="00A31A4F" w:rsidRDefault="009977AF" w:rsidP="00D54586">
      <w:pPr>
        <w:pStyle w:val="BodyText"/>
        <w:spacing w:before="79"/>
        <w:ind w:left="360" w:right="656"/>
      </w:pPr>
      <w:r>
        <w:rPr>
          <w:u w:val="single"/>
        </w:rPr>
        <w:t>Static</w:t>
      </w:r>
      <w:r>
        <w:rPr>
          <w:spacing w:val="-2"/>
          <w:u w:val="single"/>
        </w:rPr>
        <w:t xml:space="preserve"> </w:t>
      </w:r>
      <w:r>
        <w:rPr>
          <w:u w:val="single"/>
        </w:rPr>
        <w:t>Water</w:t>
      </w:r>
      <w:r>
        <w:rPr>
          <w:spacing w:val="-4"/>
          <w:u w:val="single"/>
        </w:rPr>
        <w:t xml:space="preserve"> </w:t>
      </w:r>
      <w:r>
        <w:rPr>
          <w:u w:val="single"/>
        </w:rPr>
        <w:t>Level:</w:t>
      </w:r>
      <w:r>
        <w:rPr>
          <w:spacing w:val="-2"/>
        </w:rPr>
        <w:t xml:space="preserve"> </w:t>
      </w:r>
      <w:r>
        <w:t>the</w:t>
      </w:r>
      <w:r>
        <w:rPr>
          <w:spacing w:val="-3"/>
        </w:rPr>
        <w:t xml:space="preserve"> </w:t>
      </w:r>
      <w:r>
        <w:t>distance</w:t>
      </w:r>
      <w:r>
        <w:rPr>
          <w:spacing w:val="-3"/>
        </w:rPr>
        <w:t xml:space="preserve"> </w:t>
      </w:r>
      <w:r>
        <w:t>from</w:t>
      </w:r>
      <w:r>
        <w:rPr>
          <w:spacing w:val="-2"/>
        </w:rPr>
        <w:t xml:space="preserve"> </w:t>
      </w:r>
      <w:r>
        <w:t>established</w:t>
      </w:r>
      <w:r>
        <w:rPr>
          <w:spacing w:val="-2"/>
        </w:rPr>
        <w:t xml:space="preserve"> </w:t>
      </w:r>
      <w:r>
        <w:t>ground</w:t>
      </w:r>
      <w:r>
        <w:rPr>
          <w:spacing w:val="-2"/>
        </w:rPr>
        <w:t xml:space="preserve"> </w:t>
      </w:r>
      <w:r>
        <w:t>surface</w:t>
      </w:r>
      <w:r>
        <w:rPr>
          <w:spacing w:val="-3"/>
        </w:rPr>
        <w:t xml:space="preserve"> </w:t>
      </w:r>
      <w:r>
        <w:t>to</w:t>
      </w:r>
      <w:r>
        <w:rPr>
          <w:spacing w:val="-2"/>
        </w:rPr>
        <w:t xml:space="preserve"> </w:t>
      </w:r>
      <w:r>
        <w:t>the</w:t>
      </w:r>
      <w:r>
        <w:rPr>
          <w:spacing w:val="-3"/>
        </w:rPr>
        <w:t xml:space="preserve"> </w:t>
      </w:r>
      <w:r>
        <w:t>stabilized</w:t>
      </w:r>
      <w:r>
        <w:rPr>
          <w:spacing w:val="-2"/>
        </w:rPr>
        <w:t xml:space="preserve"> </w:t>
      </w:r>
      <w:r>
        <w:t>water</w:t>
      </w:r>
      <w:r>
        <w:rPr>
          <w:spacing w:val="-4"/>
        </w:rPr>
        <w:t xml:space="preserve"> </w:t>
      </w:r>
      <w:r>
        <w:t>level</w:t>
      </w:r>
      <w:r>
        <w:rPr>
          <w:spacing w:val="-2"/>
        </w:rPr>
        <w:t xml:space="preserve"> </w:t>
      </w:r>
      <w:r>
        <w:t>in</w:t>
      </w:r>
      <w:r>
        <w:rPr>
          <w:spacing w:val="-2"/>
        </w:rPr>
        <w:t xml:space="preserve"> </w:t>
      </w:r>
      <w:r>
        <w:t>a well which is neither being pumped nor under the influence of pumping.</w:t>
      </w:r>
    </w:p>
    <w:p w:rsidR="00A31A4F" w:rsidRDefault="00A31A4F" w:rsidP="00D54586">
      <w:pPr>
        <w:pStyle w:val="BodyText"/>
        <w:ind w:left="360"/>
      </w:pPr>
    </w:p>
    <w:p w:rsidR="00A31A4F" w:rsidRDefault="009977AF" w:rsidP="00D54586">
      <w:pPr>
        <w:pStyle w:val="BodyText"/>
        <w:ind w:left="360" w:right="729"/>
      </w:pPr>
      <w:r>
        <w:rPr>
          <w:u w:val="single"/>
        </w:rPr>
        <w:t>Structure:</w:t>
      </w:r>
      <w:r>
        <w:rPr>
          <w:spacing w:val="-3"/>
        </w:rPr>
        <w:t xml:space="preserve"> </w:t>
      </w:r>
      <w:r>
        <w:t>a</w:t>
      </w:r>
      <w:r>
        <w:rPr>
          <w:spacing w:val="-4"/>
        </w:rPr>
        <w:t xml:space="preserve"> </w:t>
      </w:r>
      <w:r>
        <w:t>combination</w:t>
      </w:r>
      <w:r>
        <w:rPr>
          <w:spacing w:val="-2"/>
        </w:rPr>
        <w:t xml:space="preserve"> </w:t>
      </w:r>
      <w:r>
        <w:t>of</w:t>
      </w:r>
      <w:r>
        <w:rPr>
          <w:spacing w:val="-3"/>
        </w:rPr>
        <w:t xml:space="preserve"> </w:t>
      </w:r>
      <w:r>
        <w:t>materials</w:t>
      </w:r>
      <w:r>
        <w:rPr>
          <w:spacing w:val="-3"/>
        </w:rPr>
        <w:t xml:space="preserve"> </w:t>
      </w:r>
      <w:r>
        <w:t>assembled</w:t>
      </w:r>
      <w:r>
        <w:rPr>
          <w:spacing w:val="-2"/>
        </w:rPr>
        <w:t xml:space="preserve"> </w:t>
      </w:r>
      <w:r>
        <w:t>at</w:t>
      </w:r>
      <w:r>
        <w:rPr>
          <w:spacing w:val="-2"/>
        </w:rPr>
        <w:t xml:space="preserve"> </w:t>
      </w:r>
      <w:r>
        <w:t>a</w:t>
      </w:r>
      <w:r>
        <w:rPr>
          <w:spacing w:val="-4"/>
        </w:rPr>
        <w:t xml:space="preserve"> </w:t>
      </w:r>
      <w:r>
        <w:t>fixed</w:t>
      </w:r>
      <w:r>
        <w:rPr>
          <w:spacing w:val="-3"/>
        </w:rPr>
        <w:t xml:space="preserve"> </w:t>
      </w:r>
      <w:r>
        <w:t>location</w:t>
      </w:r>
      <w:r>
        <w:rPr>
          <w:spacing w:val="-3"/>
        </w:rPr>
        <w:t xml:space="preserve"> </w:t>
      </w:r>
      <w:r>
        <w:t>to</w:t>
      </w:r>
      <w:r>
        <w:rPr>
          <w:spacing w:val="-3"/>
        </w:rPr>
        <w:t xml:space="preserve"> </w:t>
      </w:r>
      <w:r>
        <w:t>give-support</w:t>
      </w:r>
      <w:r>
        <w:rPr>
          <w:spacing w:val="-3"/>
        </w:rPr>
        <w:t xml:space="preserve"> </w:t>
      </w:r>
      <w:r>
        <w:t>or</w:t>
      </w:r>
      <w:r>
        <w:rPr>
          <w:spacing w:val="-3"/>
        </w:rPr>
        <w:t xml:space="preserve"> </w:t>
      </w:r>
      <w:r>
        <w:t>shelter,</w:t>
      </w:r>
      <w:r>
        <w:rPr>
          <w:spacing w:val="-3"/>
        </w:rPr>
        <w:t xml:space="preserve"> </w:t>
      </w:r>
      <w:r>
        <w:t>such as a building, framework, retaining wall, fence, or the like.</w:t>
      </w:r>
    </w:p>
    <w:p w:rsidR="00A31A4F" w:rsidRDefault="00A31A4F" w:rsidP="00D54586">
      <w:pPr>
        <w:pStyle w:val="BodyText"/>
        <w:ind w:left="360"/>
      </w:pPr>
    </w:p>
    <w:p w:rsidR="00A31A4F" w:rsidRDefault="009977AF" w:rsidP="00D54586">
      <w:pPr>
        <w:pStyle w:val="BodyText"/>
        <w:ind w:left="360" w:right="859"/>
      </w:pPr>
      <w:r>
        <w:rPr>
          <w:u w:val="single"/>
        </w:rPr>
        <w:lastRenderedPageBreak/>
        <w:t>Water</w:t>
      </w:r>
      <w:r>
        <w:rPr>
          <w:spacing w:val="-5"/>
          <w:u w:val="single"/>
        </w:rPr>
        <w:t xml:space="preserve"> </w:t>
      </w:r>
      <w:r>
        <w:rPr>
          <w:u w:val="single"/>
        </w:rPr>
        <w:t>Used</w:t>
      </w:r>
      <w:r>
        <w:rPr>
          <w:spacing w:val="-3"/>
          <w:u w:val="single"/>
        </w:rPr>
        <w:t xml:space="preserve"> </w:t>
      </w:r>
      <w:r>
        <w:rPr>
          <w:u w:val="single"/>
        </w:rPr>
        <w:t>for</w:t>
      </w:r>
      <w:r>
        <w:rPr>
          <w:spacing w:val="-3"/>
          <w:u w:val="single"/>
        </w:rPr>
        <w:t xml:space="preserve"> </w:t>
      </w:r>
      <w:r>
        <w:rPr>
          <w:u w:val="single"/>
        </w:rPr>
        <w:t>Human</w:t>
      </w:r>
      <w:r>
        <w:rPr>
          <w:spacing w:val="-1"/>
          <w:u w:val="single"/>
        </w:rPr>
        <w:t xml:space="preserve"> </w:t>
      </w:r>
      <w:r>
        <w:rPr>
          <w:u w:val="single"/>
        </w:rPr>
        <w:t>Consumption:</w:t>
      </w:r>
      <w:r>
        <w:rPr>
          <w:spacing w:val="-8"/>
        </w:rPr>
        <w:t xml:space="preserve"> </w:t>
      </w:r>
      <w:r>
        <w:t>water</w:t>
      </w:r>
      <w:r>
        <w:rPr>
          <w:spacing w:val="-5"/>
        </w:rPr>
        <w:t xml:space="preserve"> </w:t>
      </w:r>
      <w:r>
        <w:t>that</w:t>
      </w:r>
      <w:r>
        <w:rPr>
          <w:spacing w:val="-3"/>
        </w:rPr>
        <w:t xml:space="preserve"> </w:t>
      </w:r>
      <w:r>
        <w:t>is</w:t>
      </w:r>
      <w:r>
        <w:rPr>
          <w:spacing w:val="-3"/>
        </w:rPr>
        <w:t xml:space="preserve"> </w:t>
      </w:r>
      <w:r>
        <w:t>used</w:t>
      </w:r>
      <w:r>
        <w:rPr>
          <w:spacing w:val="-3"/>
        </w:rPr>
        <w:t xml:space="preserve"> </w:t>
      </w:r>
      <w:r>
        <w:t>for</w:t>
      </w:r>
      <w:r>
        <w:rPr>
          <w:spacing w:val="-4"/>
        </w:rPr>
        <w:t xml:space="preserve"> </w:t>
      </w:r>
      <w:r>
        <w:t>drinking,</w:t>
      </w:r>
      <w:r>
        <w:rPr>
          <w:spacing w:val="-3"/>
        </w:rPr>
        <w:t xml:space="preserve"> </w:t>
      </w:r>
      <w:r>
        <w:t>bathing,</w:t>
      </w:r>
      <w:r>
        <w:rPr>
          <w:spacing w:val="-3"/>
        </w:rPr>
        <w:t xml:space="preserve"> </w:t>
      </w:r>
      <w:r>
        <w:t>showering, cooking, dishwashing, or maintaining oral hygiene.</w:t>
      </w:r>
    </w:p>
    <w:p w:rsidR="00A31A4F" w:rsidRDefault="00A31A4F" w:rsidP="00D54586">
      <w:pPr>
        <w:pStyle w:val="BodyText"/>
        <w:ind w:left="360"/>
      </w:pPr>
    </w:p>
    <w:p w:rsidR="00A31A4F" w:rsidRDefault="009977AF" w:rsidP="00D54586">
      <w:pPr>
        <w:pStyle w:val="BodyText"/>
        <w:ind w:left="360" w:right="656"/>
      </w:pPr>
      <w:r>
        <w:rPr>
          <w:u w:val="single"/>
        </w:rPr>
        <w:t>Well:</w:t>
      </w:r>
      <w:r>
        <w:t xml:space="preserve"> any hole or shaft drilled into the ground to inject or withdraw water, other fluids, or gases, monitor</w:t>
      </w:r>
      <w:r>
        <w:rPr>
          <w:spacing w:val="-4"/>
        </w:rPr>
        <w:t xml:space="preserve"> </w:t>
      </w:r>
      <w:r>
        <w:t>soil</w:t>
      </w:r>
      <w:r>
        <w:rPr>
          <w:spacing w:val="-4"/>
        </w:rPr>
        <w:t xml:space="preserve"> </w:t>
      </w:r>
      <w:r>
        <w:t>gasses,</w:t>
      </w:r>
      <w:r>
        <w:rPr>
          <w:spacing w:val="-4"/>
        </w:rPr>
        <w:t xml:space="preserve"> </w:t>
      </w:r>
      <w:r>
        <w:t>monitor</w:t>
      </w:r>
      <w:r>
        <w:rPr>
          <w:spacing w:val="-4"/>
        </w:rPr>
        <w:t xml:space="preserve"> </w:t>
      </w:r>
      <w:r>
        <w:t>groundwater</w:t>
      </w:r>
      <w:r>
        <w:rPr>
          <w:spacing w:val="-4"/>
        </w:rPr>
        <w:t xml:space="preserve"> </w:t>
      </w:r>
      <w:r>
        <w:t>levels</w:t>
      </w:r>
      <w:r>
        <w:rPr>
          <w:spacing w:val="-4"/>
        </w:rPr>
        <w:t xml:space="preserve"> </w:t>
      </w:r>
      <w:r>
        <w:t>or</w:t>
      </w:r>
      <w:r>
        <w:rPr>
          <w:spacing w:val="-2"/>
        </w:rPr>
        <w:t xml:space="preserve"> </w:t>
      </w:r>
      <w:r>
        <w:t>water</w:t>
      </w:r>
      <w:r>
        <w:rPr>
          <w:spacing w:val="-6"/>
        </w:rPr>
        <w:t xml:space="preserve"> </w:t>
      </w:r>
      <w:r>
        <w:t>quality,</w:t>
      </w:r>
      <w:r>
        <w:rPr>
          <w:spacing w:val="-4"/>
        </w:rPr>
        <w:t xml:space="preserve"> </w:t>
      </w:r>
      <w:r>
        <w:t>transfer</w:t>
      </w:r>
      <w:r>
        <w:rPr>
          <w:spacing w:val="-4"/>
        </w:rPr>
        <w:t xml:space="preserve"> </w:t>
      </w:r>
      <w:r>
        <w:t>heat,</w:t>
      </w:r>
      <w:r>
        <w:rPr>
          <w:spacing w:val="-4"/>
        </w:rPr>
        <w:t xml:space="preserve"> </w:t>
      </w:r>
      <w:r>
        <w:t>or</w:t>
      </w:r>
      <w:r>
        <w:rPr>
          <w:spacing w:val="-4"/>
        </w:rPr>
        <w:t xml:space="preserve"> </w:t>
      </w:r>
      <w:r>
        <w:t>provide</w:t>
      </w:r>
      <w:r>
        <w:rPr>
          <w:spacing w:val="-3"/>
        </w:rPr>
        <w:t xml:space="preserve"> </w:t>
      </w:r>
      <w:r>
        <w:t xml:space="preserve">cathodic </w:t>
      </w:r>
      <w:r>
        <w:rPr>
          <w:spacing w:val="-2"/>
        </w:rPr>
        <w:t>protection.</w:t>
      </w:r>
    </w:p>
    <w:p w:rsidR="00A31A4F" w:rsidRDefault="00A31A4F" w:rsidP="00D54586">
      <w:pPr>
        <w:pStyle w:val="BodyText"/>
        <w:spacing w:before="1"/>
        <w:ind w:left="360"/>
      </w:pPr>
    </w:p>
    <w:p w:rsidR="00A31A4F" w:rsidRDefault="009977AF" w:rsidP="00D54586">
      <w:pPr>
        <w:pStyle w:val="BodyText"/>
        <w:ind w:left="360"/>
      </w:pPr>
      <w:r>
        <w:rPr>
          <w:u w:val="single"/>
        </w:rPr>
        <w:t>Wellhead:</w:t>
      </w:r>
      <w:r>
        <w:rPr>
          <w:spacing w:val="-3"/>
        </w:rPr>
        <w:t xml:space="preserve"> </w:t>
      </w:r>
      <w:r>
        <w:t>the above</w:t>
      </w:r>
      <w:r>
        <w:rPr>
          <w:spacing w:val="-1"/>
        </w:rPr>
        <w:t xml:space="preserve"> </w:t>
      </w:r>
      <w:r>
        <w:t>ground</w:t>
      </w:r>
      <w:r>
        <w:rPr>
          <w:spacing w:val="-1"/>
        </w:rPr>
        <w:t xml:space="preserve"> </w:t>
      </w:r>
      <w:r>
        <w:t>component or</w:t>
      </w:r>
      <w:r>
        <w:rPr>
          <w:spacing w:val="-1"/>
        </w:rPr>
        <w:t xml:space="preserve"> </w:t>
      </w:r>
      <w:r>
        <w:t>structure</w:t>
      </w:r>
      <w:r>
        <w:rPr>
          <w:spacing w:val="-2"/>
        </w:rPr>
        <w:t xml:space="preserve"> </w:t>
      </w:r>
      <w:r>
        <w:t>built over</w:t>
      </w:r>
      <w:r>
        <w:rPr>
          <w:spacing w:val="-2"/>
        </w:rPr>
        <w:t xml:space="preserve"> </w:t>
      </w:r>
      <w:r>
        <w:t>a</w:t>
      </w:r>
      <w:r>
        <w:rPr>
          <w:spacing w:val="-1"/>
        </w:rPr>
        <w:t xml:space="preserve"> </w:t>
      </w:r>
      <w:r>
        <w:rPr>
          <w:spacing w:val="-2"/>
        </w:rPr>
        <w:t>well.</w:t>
      </w:r>
    </w:p>
    <w:p w:rsidR="00A31A4F" w:rsidRDefault="00A31A4F" w:rsidP="00D54586">
      <w:pPr>
        <w:pStyle w:val="BodyText"/>
        <w:spacing w:before="2"/>
        <w:ind w:left="360"/>
        <w:rPr>
          <w:sz w:val="16"/>
        </w:rPr>
      </w:pPr>
    </w:p>
    <w:p w:rsidR="00A31A4F" w:rsidRDefault="009977AF" w:rsidP="00D54586">
      <w:pPr>
        <w:pStyle w:val="BodyText"/>
        <w:spacing w:before="90"/>
        <w:ind w:left="360" w:right="729"/>
      </w:pPr>
      <w:r>
        <w:rPr>
          <w:u w:val="single"/>
        </w:rPr>
        <w:t>Well Yield Enhancement:</w:t>
      </w:r>
      <w:r>
        <w:t xml:space="preserve"> a process to increase the production of water and yield by using water under</w:t>
      </w:r>
      <w:r>
        <w:rPr>
          <w:spacing w:val="-3"/>
        </w:rPr>
        <w:t xml:space="preserve"> </w:t>
      </w:r>
      <w:r>
        <w:t>pressure,</w:t>
      </w:r>
      <w:r>
        <w:rPr>
          <w:spacing w:val="-3"/>
        </w:rPr>
        <w:t xml:space="preserve"> </w:t>
      </w:r>
      <w:r>
        <w:t>or</w:t>
      </w:r>
      <w:r>
        <w:rPr>
          <w:spacing w:val="-2"/>
        </w:rPr>
        <w:t xml:space="preserve"> </w:t>
      </w:r>
      <w:r>
        <w:t>another</w:t>
      </w:r>
      <w:r>
        <w:rPr>
          <w:spacing w:val="-3"/>
        </w:rPr>
        <w:t xml:space="preserve"> </w:t>
      </w:r>
      <w:r>
        <w:t>substance</w:t>
      </w:r>
      <w:r>
        <w:rPr>
          <w:spacing w:val="-4"/>
        </w:rPr>
        <w:t xml:space="preserve"> </w:t>
      </w:r>
      <w:r>
        <w:t>the</w:t>
      </w:r>
      <w:r>
        <w:rPr>
          <w:spacing w:val="-2"/>
        </w:rPr>
        <w:t xml:space="preserve"> </w:t>
      </w:r>
      <w:r>
        <w:t>Department</w:t>
      </w:r>
      <w:r>
        <w:rPr>
          <w:spacing w:val="-3"/>
        </w:rPr>
        <w:t xml:space="preserve"> </w:t>
      </w:r>
      <w:r>
        <w:t>has</w:t>
      </w:r>
      <w:r>
        <w:rPr>
          <w:spacing w:val="-3"/>
        </w:rPr>
        <w:t xml:space="preserve"> </w:t>
      </w:r>
      <w:r>
        <w:t>approved</w:t>
      </w:r>
      <w:r>
        <w:rPr>
          <w:spacing w:val="-1"/>
        </w:rPr>
        <w:t xml:space="preserve"> </w:t>
      </w:r>
      <w:r>
        <w:t>for</w:t>
      </w:r>
      <w:r>
        <w:rPr>
          <w:spacing w:val="-5"/>
        </w:rPr>
        <w:t xml:space="preserve"> </w:t>
      </w:r>
      <w:r>
        <w:t>use</w:t>
      </w:r>
      <w:r>
        <w:rPr>
          <w:spacing w:val="-4"/>
        </w:rPr>
        <w:t xml:space="preserve"> </w:t>
      </w:r>
      <w:r>
        <w:t>in</w:t>
      </w:r>
      <w:r>
        <w:rPr>
          <w:spacing w:val="-3"/>
        </w:rPr>
        <w:t xml:space="preserve"> </w:t>
      </w:r>
      <w:r>
        <w:t>the</w:t>
      </w:r>
      <w:r>
        <w:rPr>
          <w:spacing w:val="-3"/>
        </w:rPr>
        <w:t xml:space="preserve"> </w:t>
      </w:r>
      <w:r>
        <w:t>process,</w:t>
      </w:r>
      <w:r>
        <w:rPr>
          <w:spacing w:val="-3"/>
        </w:rPr>
        <w:t xml:space="preserve"> </w:t>
      </w:r>
      <w:r>
        <w:t>to</w:t>
      </w:r>
      <w:r>
        <w:rPr>
          <w:spacing w:val="-3"/>
        </w:rPr>
        <w:t xml:space="preserve"> </w:t>
      </w:r>
      <w:r>
        <w:t>clean out existing fractures to allow water to flow into the well from other areas.</w:t>
      </w:r>
    </w:p>
    <w:p w:rsidR="00A31A4F" w:rsidRDefault="00A31A4F" w:rsidP="00D54586">
      <w:pPr>
        <w:pStyle w:val="BodyText"/>
        <w:ind w:left="360"/>
      </w:pPr>
    </w:p>
    <w:p w:rsidR="00A31A4F" w:rsidRDefault="009977AF" w:rsidP="00D54586">
      <w:pPr>
        <w:pStyle w:val="ListParagraph"/>
        <w:numPr>
          <w:ilvl w:val="0"/>
          <w:numId w:val="4"/>
        </w:numPr>
        <w:ind w:left="360"/>
        <w:rPr>
          <w:sz w:val="24"/>
        </w:rPr>
      </w:pPr>
      <w:r>
        <w:rPr>
          <w:sz w:val="24"/>
          <w:u w:val="single"/>
        </w:rPr>
        <w:t>WELL</w:t>
      </w:r>
      <w:r>
        <w:rPr>
          <w:spacing w:val="-3"/>
          <w:sz w:val="24"/>
          <w:u w:val="single"/>
        </w:rPr>
        <w:t xml:space="preserve"> </w:t>
      </w:r>
      <w:r>
        <w:rPr>
          <w:sz w:val="24"/>
          <w:u w:val="single"/>
        </w:rPr>
        <w:t>CONSTRUCTION</w:t>
      </w:r>
      <w:r>
        <w:rPr>
          <w:spacing w:val="-2"/>
          <w:sz w:val="24"/>
          <w:u w:val="single"/>
        </w:rPr>
        <w:t xml:space="preserve"> PERMIT</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744"/>
        <w:rPr>
          <w:sz w:val="24"/>
        </w:rPr>
      </w:pPr>
      <w:r>
        <w:rPr>
          <w:sz w:val="24"/>
        </w:rPr>
        <w:t>A</w:t>
      </w:r>
      <w:r>
        <w:rPr>
          <w:spacing w:val="-3"/>
          <w:sz w:val="24"/>
        </w:rPr>
        <w:t xml:space="preserve"> </w:t>
      </w:r>
      <w:r>
        <w:rPr>
          <w:sz w:val="24"/>
        </w:rPr>
        <w:t>Massachusetts</w:t>
      </w:r>
      <w:r>
        <w:rPr>
          <w:spacing w:val="-3"/>
          <w:sz w:val="24"/>
        </w:rPr>
        <w:t xml:space="preserve"> </w:t>
      </w:r>
      <w:r>
        <w:rPr>
          <w:sz w:val="24"/>
        </w:rPr>
        <w:t>Certified</w:t>
      </w:r>
      <w:r>
        <w:rPr>
          <w:spacing w:val="-3"/>
          <w:sz w:val="24"/>
        </w:rPr>
        <w:t xml:space="preserve"> </w:t>
      </w:r>
      <w:r>
        <w:rPr>
          <w:sz w:val="24"/>
        </w:rPr>
        <w:t>Well</w:t>
      </w:r>
      <w:r>
        <w:rPr>
          <w:spacing w:val="-3"/>
          <w:sz w:val="24"/>
        </w:rPr>
        <w:t xml:space="preserve"> </w:t>
      </w:r>
      <w:r>
        <w:rPr>
          <w:sz w:val="24"/>
        </w:rPr>
        <w:t>Driller</w:t>
      </w:r>
      <w:r>
        <w:rPr>
          <w:spacing w:val="-2"/>
          <w:sz w:val="24"/>
        </w:rPr>
        <w:t xml:space="preserve"> </w:t>
      </w:r>
      <w:r>
        <w:rPr>
          <w:sz w:val="24"/>
        </w:rPr>
        <w:t>shall</w:t>
      </w:r>
      <w:r>
        <w:rPr>
          <w:spacing w:val="-3"/>
          <w:sz w:val="24"/>
        </w:rPr>
        <w:t xml:space="preserve"> </w:t>
      </w:r>
      <w:r>
        <w:rPr>
          <w:sz w:val="24"/>
        </w:rPr>
        <w:t>obtain</w:t>
      </w:r>
      <w:r>
        <w:rPr>
          <w:spacing w:val="-3"/>
          <w:sz w:val="24"/>
        </w:rPr>
        <w:t xml:space="preserve"> </w:t>
      </w:r>
      <w:r>
        <w:rPr>
          <w:sz w:val="24"/>
        </w:rPr>
        <w:t>a</w:t>
      </w:r>
      <w:r>
        <w:rPr>
          <w:spacing w:val="-4"/>
          <w:sz w:val="24"/>
        </w:rPr>
        <w:t xml:space="preserve"> </w:t>
      </w:r>
      <w:r>
        <w:rPr>
          <w:sz w:val="24"/>
        </w:rPr>
        <w:t>permit</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prior to the commencement of construction of a private well.</w:t>
      </w:r>
    </w:p>
    <w:p w:rsidR="00A31A4F" w:rsidRDefault="00A31A4F" w:rsidP="00D54586">
      <w:pPr>
        <w:pStyle w:val="BodyText"/>
        <w:ind w:left="360"/>
      </w:pPr>
    </w:p>
    <w:p w:rsidR="00A31A4F" w:rsidRDefault="009977AF" w:rsidP="00D54586">
      <w:pPr>
        <w:pStyle w:val="ListParagraph"/>
        <w:numPr>
          <w:ilvl w:val="1"/>
          <w:numId w:val="4"/>
        </w:numPr>
        <w:ind w:left="360" w:hanging="359"/>
        <w:rPr>
          <w:sz w:val="24"/>
        </w:rPr>
      </w:pPr>
      <w:r>
        <w:rPr>
          <w:sz w:val="24"/>
        </w:rPr>
        <w:t>Each</w:t>
      </w:r>
      <w:r>
        <w:rPr>
          <w:spacing w:val="-1"/>
          <w:sz w:val="24"/>
        </w:rPr>
        <w:t xml:space="preserve"> </w:t>
      </w:r>
      <w:r>
        <w:rPr>
          <w:sz w:val="24"/>
        </w:rPr>
        <w:t>permit</w:t>
      </w:r>
      <w:r>
        <w:rPr>
          <w:spacing w:val="-1"/>
          <w:sz w:val="24"/>
        </w:rPr>
        <w:t xml:space="preserve"> </w:t>
      </w:r>
      <w:r>
        <w:rPr>
          <w:sz w:val="24"/>
        </w:rPr>
        <w:t>application</w:t>
      </w:r>
      <w:r>
        <w:rPr>
          <w:spacing w:val="-1"/>
          <w:sz w:val="24"/>
        </w:rPr>
        <w:t xml:space="preserve"> </w:t>
      </w:r>
      <w:r>
        <w:rPr>
          <w:sz w:val="24"/>
        </w:rPr>
        <w:t>to construct</w:t>
      </w:r>
      <w:r>
        <w:rPr>
          <w:spacing w:val="-1"/>
          <w:sz w:val="24"/>
        </w:rPr>
        <w:t xml:space="preserve"> </w:t>
      </w:r>
      <w:r>
        <w:rPr>
          <w:sz w:val="24"/>
        </w:rPr>
        <w:t>a</w:t>
      </w:r>
      <w:r>
        <w:rPr>
          <w:spacing w:val="-1"/>
          <w:sz w:val="24"/>
        </w:rPr>
        <w:t xml:space="preserve"> </w:t>
      </w:r>
      <w:r>
        <w:rPr>
          <w:sz w:val="24"/>
        </w:rPr>
        <w:t>well shall</w:t>
      </w:r>
      <w:r>
        <w:rPr>
          <w:spacing w:val="-1"/>
          <w:sz w:val="24"/>
        </w:rPr>
        <w:t xml:space="preserve"> </w:t>
      </w:r>
      <w:r>
        <w:rPr>
          <w:sz w:val="24"/>
        </w:rPr>
        <w:t>include</w:t>
      </w:r>
      <w:r>
        <w:rPr>
          <w:spacing w:val="-2"/>
          <w:sz w:val="24"/>
        </w:rPr>
        <w:t xml:space="preserve"> </w:t>
      </w:r>
      <w:r>
        <w:rPr>
          <w:sz w:val="24"/>
        </w:rPr>
        <w:t xml:space="preserve">the </w:t>
      </w:r>
      <w:r>
        <w:rPr>
          <w:spacing w:val="-2"/>
          <w:sz w:val="24"/>
        </w:rPr>
        <w:t>following:</w:t>
      </w:r>
    </w:p>
    <w:p w:rsidR="00A31A4F" w:rsidRDefault="009977AF" w:rsidP="00D54586">
      <w:pPr>
        <w:pStyle w:val="ListParagraph"/>
        <w:numPr>
          <w:ilvl w:val="2"/>
          <w:numId w:val="4"/>
        </w:numPr>
        <w:tabs>
          <w:tab w:val="left" w:pos="1299"/>
        </w:tabs>
        <w:spacing w:before="205"/>
        <w:ind w:left="360" w:hanging="359"/>
        <w:rPr>
          <w:sz w:val="24"/>
        </w:rPr>
      </w:pPr>
      <w:r>
        <w:rPr>
          <w:sz w:val="24"/>
        </w:rPr>
        <w:t>the</w:t>
      </w:r>
      <w:r>
        <w:rPr>
          <w:spacing w:val="-1"/>
          <w:sz w:val="24"/>
        </w:rPr>
        <w:t xml:space="preserve"> </w:t>
      </w:r>
      <w:r>
        <w:rPr>
          <w:sz w:val="24"/>
        </w:rPr>
        <w:t>property</w:t>
      </w:r>
      <w:r>
        <w:rPr>
          <w:spacing w:val="-1"/>
          <w:sz w:val="24"/>
        </w:rPr>
        <w:t xml:space="preserve"> </w:t>
      </w:r>
      <w:r>
        <w:rPr>
          <w:sz w:val="24"/>
        </w:rPr>
        <w:t>owner's</w:t>
      </w:r>
      <w:r>
        <w:rPr>
          <w:spacing w:val="-1"/>
          <w:sz w:val="24"/>
        </w:rPr>
        <w:t xml:space="preserve"> </w:t>
      </w:r>
      <w:r>
        <w:rPr>
          <w:sz w:val="24"/>
        </w:rPr>
        <w:t>name</w:t>
      </w:r>
      <w:r>
        <w:rPr>
          <w:spacing w:val="-2"/>
          <w:sz w:val="24"/>
        </w:rPr>
        <w:t xml:space="preserve"> </w:t>
      </w:r>
      <w:r>
        <w:rPr>
          <w:sz w:val="24"/>
        </w:rPr>
        <w:t xml:space="preserve">and </w:t>
      </w:r>
      <w:r>
        <w:rPr>
          <w:spacing w:val="-2"/>
          <w:sz w:val="24"/>
        </w:rPr>
        <w:t>address</w:t>
      </w:r>
    </w:p>
    <w:p w:rsidR="00A31A4F" w:rsidRDefault="009977AF" w:rsidP="00D54586">
      <w:pPr>
        <w:pStyle w:val="ListParagraph"/>
        <w:numPr>
          <w:ilvl w:val="2"/>
          <w:numId w:val="4"/>
        </w:numPr>
        <w:tabs>
          <w:tab w:val="left" w:pos="1299"/>
        </w:tabs>
        <w:ind w:left="360" w:hanging="359"/>
        <w:rPr>
          <w:sz w:val="24"/>
        </w:rPr>
      </w:pPr>
      <w:r>
        <w:rPr>
          <w:sz w:val="24"/>
        </w:rPr>
        <w:t>the</w:t>
      </w:r>
      <w:r>
        <w:rPr>
          <w:spacing w:val="-1"/>
          <w:sz w:val="24"/>
        </w:rPr>
        <w:t xml:space="preserve"> </w:t>
      </w:r>
      <w:r>
        <w:rPr>
          <w:sz w:val="24"/>
        </w:rPr>
        <w:t>well</w:t>
      </w:r>
      <w:r>
        <w:rPr>
          <w:spacing w:val="-1"/>
          <w:sz w:val="24"/>
        </w:rPr>
        <w:t xml:space="preserve"> </w:t>
      </w:r>
      <w:r>
        <w:rPr>
          <w:sz w:val="24"/>
        </w:rPr>
        <w:t>driller's name and</w:t>
      </w:r>
      <w:r>
        <w:rPr>
          <w:spacing w:val="-1"/>
          <w:sz w:val="24"/>
        </w:rPr>
        <w:t xml:space="preserve"> </w:t>
      </w:r>
      <w:r>
        <w:rPr>
          <w:sz w:val="24"/>
        </w:rPr>
        <w:t>proof of</w:t>
      </w:r>
      <w:r>
        <w:rPr>
          <w:spacing w:val="-3"/>
          <w:sz w:val="24"/>
        </w:rPr>
        <w:t xml:space="preserve"> </w:t>
      </w:r>
      <w:r>
        <w:rPr>
          <w:sz w:val="24"/>
        </w:rPr>
        <w:t>valid</w:t>
      </w:r>
      <w:r>
        <w:rPr>
          <w:spacing w:val="-1"/>
          <w:sz w:val="24"/>
        </w:rPr>
        <w:t xml:space="preserve"> </w:t>
      </w:r>
      <w:r>
        <w:rPr>
          <w:sz w:val="24"/>
        </w:rPr>
        <w:t>Massachusetts</w:t>
      </w:r>
      <w:r>
        <w:rPr>
          <w:spacing w:val="3"/>
          <w:sz w:val="24"/>
        </w:rPr>
        <w:t xml:space="preserve"> </w:t>
      </w:r>
      <w:r>
        <w:rPr>
          <w:spacing w:val="-2"/>
          <w:sz w:val="24"/>
        </w:rPr>
        <w:t>certification</w:t>
      </w:r>
    </w:p>
    <w:p w:rsidR="00A31A4F" w:rsidRDefault="009977AF" w:rsidP="00D54586">
      <w:pPr>
        <w:pStyle w:val="ListParagraph"/>
        <w:numPr>
          <w:ilvl w:val="2"/>
          <w:numId w:val="4"/>
        </w:numPr>
        <w:tabs>
          <w:tab w:val="left" w:pos="1300"/>
        </w:tabs>
        <w:ind w:left="360" w:right="99"/>
        <w:rPr>
          <w:sz w:val="24"/>
        </w:rPr>
      </w:pPr>
      <w:proofErr w:type="gramStart"/>
      <w:r>
        <w:rPr>
          <w:sz w:val="24"/>
        </w:rPr>
        <w:t>a</w:t>
      </w:r>
      <w:proofErr w:type="gramEnd"/>
      <w:r>
        <w:rPr>
          <w:spacing w:val="-4"/>
          <w:sz w:val="24"/>
        </w:rPr>
        <w:t xml:space="preserve"> </w:t>
      </w:r>
      <w:r>
        <w:rPr>
          <w:sz w:val="24"/>
        </w:rPr>
        <w:t>plan</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specified</w:t>
      </w:r>
      <w:r>
        <w:rPr>
          <w:spacing w:val="-3"/>
          <w:sz w:val="24"/>
        </w:rPr>
        <w:t xml:space="preserve"> </w:t>
      </w:r>
      <w:r>
        <w:rPr>
          <w:sz w:val="24"/>
        </w:rPr>
        <w:t>scale,</w:t>
      </w:r>
      <w:r>
        <w:rPr>
          <w:spacing w:val="-3"/>
          <w:sz w:val="24"/>
        </w:rPr>
        <w:t xml:space="preserve"> </w:t>
      </w:r>
      <w:r>
        <w:rPr>
          <w:sz w:val="24"/>
        </w:rPr>
        <w:t>signed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registered</w:t>
      </w:r>
      <w:r>
        <w:rPr>
          <w:spacing w:val="-3"/>
          <w:sz w:val="24"/>
        </w:rPr>
        <w:t xml:space="preserve"> </w:t>
      </w:r>
      <w:r>
        <w:rPr>
          <w:sz w:val="24"/>
        </w:rPr>
        <w:t>surveyor</w:t>
      </w:r>
      <w:r>
        <w:rPr>
          <w:spacing w:val="-3"/>
          <w:sz w:val="24"/>
        </w:rPr>
        <w:t xml:space="preserve"> </w:t>
      </w:r>
      <w:r>
        <w:rPr>
          <w:sz w:val="24"/>
        </w:rPr>
        <w:t>or</w:t>
      </w:r>
      <w:r>
        <w:rPr>
          <w:spacing w:val="-2"/>
          <w:sz w:val="24"/>
        </w:rPr>
        <w:t xml:space="preserve"> </w:t>
      </w:r>
      <w:r>
        <w:rPr>
          <w:sz w:val="24"/>
        </w:rPr>
        <w:t>engineer,</w:t>
      </w:r>
      <w:r>
        <w:rPr>
          <w:spacing w:val="-3"/>
          <w:sz w:val="24"/>
        </w:rPr>
        <w:t xml:space="preserve"> </w:t>
      </w:r>
      <w:r>
        <w:rPr>
          <w:sz w:val="24"/>
        </w:rPr>
        <w:t>showing</w:t>
      </w:r>
      <w:r>
        <w:rPr>
          <w:spacing w:val="-3"/>
          <w:sz w:val="24"/>
        </w:rPr>
        <w:t xml:space="preserve"> </w:t>
      </w:r>
      <w:r>
        <w:rPr>
          <w:sz w:val="24"/>
        </w:rPr>
        <w:t>the</w:t>
      </w:r>
      <w:r>
        <w:rPr>
          <w:spacing w:val="-4"/>
          <w:sz w:val="24"/>
        </w:rPr>
        <w:t xml:space="preserve"> </w:t>
      </w:r>
      <w:r>
        <w:rPr>
          <w:sz w:val="24"/>
        </w:rPr>
        <w:t>location of the proposed well in relation to existing or proposed above or below ground structures.</w:t>
      </w:r>
    </w:p>
    <w:p w:rsidR="00A31A4F" w:rsidRDefault="009977AF" w:rsidP="00D54586">
      <w:pPr>
        <w:pStyle w:val="ListParagraph"/>
        <w:numPr>
          <w:ilvl w:val="2"/>
          <w:numId w:val="4"/>
        </w:numPr>
        <w:tabs>
          <w:tab w:val="left" w:pos="1300"/>
        </w:tabs>
        <w:ind w:left="360" w:right="101"/>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3"/>
          <w:sz w:val="24"/>
        </w:rPr>
        <w:t xml:space="preserve"> </w:t>
      </w:r>
      <w:r>
        <w:rPr>
          <w:sz w:val="24"/>
        </w:rPr>
        <w:t>prior</w:t>
      </w:r>
      <w:r>
        <w:rPr>
          <w:spacing w:val="-2"/>
          <w:sz w:val="24"/>
        </w:rPr>
        <w:t xml:space="preserve"> </w:t>
      </w:r>
      <w:r>
        <w:rPr>
          <w:sz w:val="24"/>
        </w:rPr>
        <w:t>and</w:t>
      </w:r>
      <w:r>
        <w:rPr>
          <w:spacing w:val="-1"/>
          <w:sz w:val="24"/>
        </w:rPr>
        <w:t xml:space="preserve"> </w:t>
      </w:r>
      <w:r>
        <w:rPr>
          <w:sz w:val="24"/>
        </w:rPr>
        <w:t>current</w:t>
      </w:r>
      <w:r>
        <w:rPr>
          <w:spacing w:val="-3"/>
          <w:sz w:val="24"/>
        </w:rPr>
        <w:t xml:space="preserve"> </w:t>
      </w:r>
      <w:r>
        <w:rPr>
          <w:sz w:val="24"/>
        </w:rPr>
        <w:t>land</w:t>
      </w:r>
      <w:r>
        <w:rPr>
          <w:spacing w:val="-3"/>
          <w:sz w:val="24"/>
        </w:rPr>
        <w:t xml:space="preserve"> </w:t>
      </w:r>
      <w:r>
        <w:rPr>
          <w:sz w:val="24"/>
        </w:rPr>
        <w:t>uses</w:t>
      </w:r>
      <w:r>
        <w:rPr>
          <w:spacing w:val="-3"/>
          <w:sz w:val="24"/>
        </w:rPr>
        <w:t xml:space="preserve"> </w:t>
      </w:r>
      <w:r>
        <w:rPr>
          <w:sz w:val="24"/>
        </w:rPr>
        <w:t>within</w:t>
      </w:r>
      <w:r>
        <w:rPr>
          <w:spacing w:val="-3"/>
          <w:sz w:val="24"/>
        </w:rPr>
        <w:t xml:space="preserve"> </w:t>
      </w:r>
      <w:r>
        <w:rPr>
          <w:sz w:val="24"/>
        </w:rPr>
        <w:t>two</w:t>
      </w:r>
      <w:r>
        <w:rPr>
          <w:spacing w:val="-1"/>
          <w:sz w:val="24"/>
        </w:rPr>
        <w:t xml:space="preserve"> </w:t>
      </w:r>
      <w:r>
        <w:rPr>
          <w:sz w:val="24"/>
        </w:rPr>
        <w:t>hundred</w:t>
      </w:r>
      <w:r>
        <w:rPr>
          <w:spacing w:val="-3"/>
          <w:sz w:val="24"/>
        </w:rPr>
        <w:t xml:space="preserve"> </w:t>
      </w:r>
      <w:r>
        <w:rPr>
          <w:sz w:val="24"/>
        </w:rPr>
        <w:t>(200)</w:t>
      </w:r>
      <w:r>
        <w:rPr>
          <w:spacing w:val="-2"/>
          <w:sz w:val="24"/>
        </w:rPr>
        <w:t xml:space="preserve"> </w:t>
      </w:r>
      <w:r>
        <w:rPr>
          <w:sz w:val="24"/>
        </w:rPr>
        <w:t>feet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proposed</w:t>
      </w:r>
      <w:r>
        <w:rPr>
          <w:spacing w:val="-3"/>
          <w:sz w:val="24"/>
        </w:rPr>
        <w:t xml:space="preserve"> </w:t>
      </w:r>
      <w:r>
        <w:rPr>
          <w:sz w:val="24"/>
        </w:rPr>
        <w:t xml:space="preserve">well location, which represent a potential source of contamination, including but not limited to the </w:t>
      </w:r>
      <w:r>
        <w:rPr>
          <w:spacing w:val="-2"/>
          <w:sz w:val="24"/>
        </w:rPr>
        <w:t>following:</w:t>
      </w:r>
    </w:p>
    <w:p w:rsidR="00A31A4F" w:rsidRDefault="009977AF" w:rsidP="00D54586">
      <w:pPr>
        <w:pStyle w:val="ListParagraph"/>
        <w:numPr>
          <w:ilvl w:val="3"/>
          <w:numId w:val="4"/>
        </w:numPr>
        <w:tabs>
          <w:tab w:val="left" w:pos="2020"/>
        </w:tabs>
        <w:ind w:left="360"/>
        <w:rPr>
          <w:sz w:val="24"/>
        </w:rPr>
      </w:pPr>
      <w:r>
        <w:rPr>
          <w:sz w:val="24"/>
        </w:rPr>
        <w:t>existing</w:t>
      </w:r>
      <w:r>
        <w:rPr>
          <w:spacing w:val="-2"/>
          <w:sz w:val="24"/>
        </w:rPr>
        <w:t xml:space="preserve"> </w:t>
      </w:r>
      <w:r>
        <w:rPr>
          <w:sz w:val="24"/>
        </w:rPr>
        <w:t>and</w:t>
      </w:r>
      <w:r>
        <w:rPr>
          <w:spacing w:val="-1"/>
          <w:sz w:val="24"/>
        </w:rPr>
        <w:t xml:space="preserve"> </w:t>
      </w:r>
      <w:r>
        <w:rPr>
          <w:sz w:val="24"/>
        </w:rPr>
        <w:t>proposed</w:t>
      </w:r>
      <w:r>
        <w:rPr>
          <w:spacing w:val="-1"/>
          <w:sz w:val="24"/>
        </w:rPr>
        <w:t xml:space="preserve"> </w:t>
      </w:r>
      <w:r>
        <w:rPr>
          <w:spacing w:val="-2"/>
          <w:sz w:val="24"/>
        </w:rPr>
        <w:t>structures</w:t>
      </w:r>
    </w:p>
    <w:p w:rsidR="00A31A4F" w:rsidRDefault="009977AF" w:rsidP="00D54586">
      <w:pPr>
        <w:pStyle w:val="ListParagraph"/>
        <w:numPr>
          <w:ilvl w:val="3"/>
          <w:numId w:val="4"/>
        </w:numPr>
        <w:tabs>
          <w:tab w:val="left" w:pos="2020"/>
        </w:tabs>
        <w:ind w:left="360"/>
        <w:rPr>
          <w:sz w:val="24"/>
        </w:rPr>
      </w:pPr>
      <w:r>
        <w:rPr>
          <w:sz w:val="24"/>
        </w:rPr>
        <w:t>subsurface</w:t>
      </w:r>
      <w:r>
        <w:rPr>
          <w:spacing w:val="-4"/>
          <w:sz w:val="24"/>
        </w:rPr>
        <w:t xml:space="preserve"> </w:t>
      </w:r>
      <w:r>
        <w:rPr>
          <w:sz w:val="24"/>
        </w:rPr>
        <w:t>sewage</w:t>
      </w:r>
      <w:r>
        <w:rPr>
          <w:spacing w:val="-1"/>
          <w:sz w:val="24"/>
        </w:rPr>
        <w:t xml:space="preserve"> </w:t>
      </w:r>
      <w:r>
        <w:rPr>
          <w:sz w:val="24"/>
        </w:rPr>
        <w:t xml:space="preserve">disposal </w:t>
      </w:r>
      <w:r>
        <w:rPr>
          <w:spacing w:val="-2"/>
          <w:sz w:val="24"/>
        </w:rPr>
        <w:t>systems</w:t>
      </w:r>
    </w:p>
    <w:p w:rsidR="00A31A4F" w:rsidRDefault="009977AF" w:rsidP="00D54586">
      <w:pPr>
        <w:pStyle w:val="ListParagraph"/>
        <w:numPr>
          <w:ilvl w:val="3"/>
          <w:numId w:val="4"/>
        </w:numPr>
        <w:tabs>
          <w:tab w:val="left" w:pos="2020"/>
        </w:tabs>
        <w:ind w:left="360"/>
        <w:rPr>
          <w:sz w:val="24"/>
        </w:rPr>
      </w:pPr>
      <w:r>
        <w:rPr>
          <w:sz w:val="24"/>
        </w:rPr>
        <w:t>subsurface</w:t>
      </w:r>
      <w:r>
        <w:rPr>
          <w:spacing w:val="-4"/>
          <w:sz w:val="24"/>
        </w:rPr>
        <w:t xml:space="preserve"> </w:t>
      </w:r>
      <w:r>
        <w:rPr>
          <w:sz w:val="24"/>
        </w:rPr>
        <w:t>fuel</w:t>
      </w:r>
      <w:r>
        <w:rPr>
          <w:spacing w:val="-1"/>
          <w:sz w:val="24"/>
        </w:rPr>
        <w:t xml:space="preserve"> </w:t>
      </w:r>
      <w:r>
        <w:rPr>
          <w:sz w:val="24"/>
        </w:rPr>
        <w:t>storage</w:t>
      </w:r>
      <w:r>
        <w:rPr>
          <w:spacing w:val="-2"/>
          <w:sz w:val="24"/>
        </w:rPr>
        <w:t xml:space="preserve"> tanks</w:t>
      </w:r>
    </w:p>
    <w:p w:rsidR="00A31A4F" w:rsidRDefault="009977AF" w:rsidP="00D54586">
      <w:pPr>
        <w:pStyle w:val="ListParagraph"/>
        <w:numPr>
          <w:ilvl w:val="3"/>
          <w:numId w:val="4"/>
        </w:numPr>
        <w:tabs>
          <w:tab w:val="left" w:pos="2020"/>
        </w:tabs>
        <w:ind w:left="360"/>
        <w:rPr>
          <w:sz w:val="24"/>
        </w:rPr>
      </w:pPr>
      <w:r>
        <w:rPr>
          <w:sz w:val="24"/>
        </w:rPr>
        <w:t>public</w:t>
      </w:r>
      <w:r>
        <w:rPr>
          <w:spacing w:val="-2"/>
          <w:sz w:val="24"/>
        </w:rPr>
        <w:t xml:space="preserve"> </w:t>
      </w:r>
      <w:r>
        <w:rPr>
          <w:sz w:val="24"/>
        </w:rPr>
        <w:t>and</w:t>
      </w:r>
      <w:r>
        <w:rPr>
          <w:spacing w:val="-1"/>
          <w:sz w:val="24"/>
        </w:rPr>
        <w:t xml:space="preserve"> </w:t>
      </w:r>
      <w:r>
        <w:rPr>
          <w:sz w:val="24"/>
        </w:rPr>
        <w:t>private</w:t>
      </w:r>
      <w:r>
        <w:rPr>
          <w:spacing w:val="-1"/>
          <w:sz w:val="24"/>
        </w:rPr>
        <w:t xml:space="preserve"> </w:t>
      </w:r>
      <w:r>
        <w:rPr>
          <w:spacing w:val="-4"/>
          <w:sz w:val="24"/>
        </w:rPr>
        <w:t>ways</w:t>
      </w:r>
    </w:p>
    <w:p w:rsidR="00A31A4F" w:rsidRDefault="009977AF" w:rsidP="00D54586">
      <w:pPr>
        <w:pStyle w:val="ListParagraph"/>
        <w:numPr>
          <w:ilvl w:val="3"/>
          <w:numId w:val="4"/>
        </w:numPr>
        <w:tabs>
          <w:tab w:val="left" w:pos="2020"/>
        </w:tabs>
        <w:ind w:left="360"/>
        <w:rPr>
          <w:sz w:val="24"/>
        </w:rPr>
      </w:pPr>
      <w:r>
        <w:rPr>
          <w:sz w:val="24"/>
        </w:rPr>
        <w:t>utility</w:t>
      </w:r>
      <w:r>
        <w:rPr>
          <w:spacing w:val="-2"/>
          <w:sz w:val="24"/>
        </w:rPr>
        <w:t xml:space="preserve"> </w:t>
      </w:r>
      <w:r>
        <w:rPr>
          <w:sz w:val="24"/>
        </w:rPr>
        <w:t>rights-of-</w:t>
      </w:r>
      <w:r>
        <w:rPr>
          <w:spacing w:val="-5"/>
          <w:sz w:val="24"/>
        </w:rPr>
        <w:t>way</w:t>
      </w:r>
    </w:p>
    <w:p w:rsidR="00A31A4F" w:rsidRDefault="009977AF" w:rsidP="00D54586">
      <w:pPr>
        <w:pStyle w:val="ListParagraph"/>
        <w:numPr>
          <w:ilvl w:val="3"/>
          <w:numId w:val="4"/>
        </w:numPr>
        <w:tabs>
          <w:tab w:val="left" w:pos="2020"/>
        </w:tabs>
        <w:spacing w:before="1"/>
        <w:ind w:left="360"/>
        <w:rPr>
          <w:sz w:val="24"/>
        </w:rPr>
      </w:pPr>
      <w:proofErr w:type="gramStart"/>
      <w:r>
        <w:rPr>
          <w:sz w:val="24"/>
        </w:rPr>
        <w:t>any</w:t>
      </w:r>
      <w:proofErr w:type="gramEnd"/>
      <w:r>
        <w:rPr>
          <w:spacing w:val="-1"/>
          <w:sz w:val="24"/>
        </w:rPr>
        <w:t xml:space="preserve"> </w:t>
      </w:r>
      <w:r>
        <w:rPr>
          <w:sz w:val="24"/>
        </w:rPr>
        <w:t>other</w:t>
      </w:r>
      <w:r>
        <w:rPr>
          <w:spacing w:val="-2"/>
          <w:sz w:val="24"/>
        </w:rPr>
        <w:t xml:space="preserve"> </w:t>
      </w:r>
      <w:r>
        <w:rPr>
          <w:sz w:val="24"/>
        </w:rPr>
        <w:t>potential</w:t>
      </w:r>
      <w:r>
        <w:rPr>
          <w:spacing w:val="-1"/>
          <w:sz w:val="24"/>
        </w:rPr>
        <w:t xml:space="preserve"> </w:t>
      </w:r>
      <w:r>
        <w:rPr>
          <w:sz w:val="24"/>
        </w:rPr>
        <w:t xml:space="preserve">sources of </w:t>
      </w:r>
      <w:r>
        <w:rPr>
          <w:spacing w:val="-2"/>
          <w:sz w:val="24"/>
        </w:rPr>
        <w:t>pollution.</w:t>
      </w:r>
    </w:p>
    <w:p w:rsidR="00A31A4F" w:rsidRDefault="009977AF" w:rsidP="00D54586">
      <w:pPr>
        <w:pStyle w:val="ListParagraph"/>
        <w:numPr>
          <w:ilvl w:val="2"/>
          <w:numId w:val="4"/>
        </w:numPr>
        <w:tabs>
          <w:tab w:val="left" w:pos="1299"/>
        </w:tabs>
        <w:ind w:left="360" w:hanging="359"/>
        <w:rPr>
          <w:sz w:val="24"/>
        </w:rPr>
      </w:pPr>
      <w:r>
        <w:rPr>
          <w:sz w:val="24"/>
        </w:rPr>
        <w:t>a</w:t>
      </w:r>
      <w:r>
        <w:rPr>
          <w:spacing w:val="-1"/>
          <w:sz w:val="24"/>
        </w:rPr>
        <w:t xml:space="preserve"> </w:t>
      </w:r>
      <w:r>
        <w:rPr>
          <w:sz w:val="24"/>
        </w:rPr>
        <w:t>permit fee</w:t>
      </w:r>
      <w:r>
        <w:rPr>
          <w:spacing w:val="-1"/>
          <w:sz w:val="24"/>
        </w:rPr>
        <w:t xml:space="preserve"> </w:t>
      </w:r>
      <w:r>
        <w:rPr>
          <w:sz w:val="24"/>
        </w:rPr>
        <w:t>of</w:t>
      </w:r>
      <w:r>
        <w:rPr>
          <w:spacing w:val="-1"/>
          <w:sz w:val="24"/>
        </w:rPr>
        <w:t xml:space="preserve"> </w:t>
      </w:r>
      <w:r w:rsidRPr="00853C54">
        <w:rPr>
          <w:color w:val="FF0000"/>
          <w:sz w:val="24"/>
        </w:rPr>
        <w:t>$</w:t>
      </w:r>
      <w:r w:rsidR="00567B5F">
        <w:rPr>
          <w:color w:val="FF0000"/>
          <w:sz w:val="24"/>
        </w:rPr>
        <w:t xml:space="preserve">50.00 </w:t>
      </w:r>
      <w:r w:rsidRPr="00853C54">
        <w:rPr>
          <w:i/>
          <w:color w:val="FF0000"/>
          <w:sz w:val="24"/>
        </w:rPr>
        <w:t>[</w:t>
      </w:r>
      <w:r w:rsidR="00567B5F">
        <w:rPr>
          <w:i/>
          <w:color w:val="FF0000"/>
          <w:sz w:val="24"/>
        </w:rPr>
        <w:t>Drinking Water Well</w:t>
      </w:r>
      <w:r w:rsidRPr="00853C54">
        <w:rPr>
          <w:i/>
          <w:color w:val="FF0000"/>
          <w:spacing w:val="-2"/>
          <w:sz w:val="24"/>
        </w:rPr>
        <w:t>]</w:t>
      </w:r>
      <w:r w:rsidR="00567B5F">
        <w:rPr>
          <w:i/>
          <w:color w:val="FF0000"/>
          <w:spacing w:val="-2"/>
          <w:sz w:val="24"/>
        </w:rPr>
        <w:t>or $25.00 [Irrigation Well]</w:t>
      </w:r>
    </w:p>
    <w:p w:rsidR="00A31A4F" w:rsidRDefault="00A31A4F" w:rsidP="00D54586">
      <w:pPr>
        <w:pStyle w:val="BodyText"/>
        <w:ind w:left="360"/>
        <w:rPr>
          <w:i/>
        </w:rPr>
      </w:pPr>
    </w:p>
    <w:p w:rsidR="00A31A4F" w:rsidRDefault="009977AF" w:rsidP="00D54586">
      <w:pPr>
        <w:pStyle w:val="ListParagraph"/>
        <w:numPr>
          <w:ilvl w:val="1"/>
          <w:numId w:val="4"/>
        </w:numPr>
        <w:ind w:left="360" w:right="836"/>
        <w:rPr>
          <w:sz w:val="24"/>
        </w:rPr>
      </w:pPr>
      <w:r>
        <w:rPr>
          <w:sz w:val="24"/>
        </w:rPr>
        <w:t>The permit shall be on site at all times that work is taking place.</w:t>
      </w:r>
      <w:r w:rsidR="00020E46">
        <w:rPr>
          <w:spacing w:val="40"/>
          <w:sz w:val="24"/>
        </w:rPr>
        <w:t xml:space="preserve"> </w:t>
      </w:r>
      <w:r>
        <w:rPr>
          <w:sz w:val="24"/>
        </w:rPr>
        <w:t>Each permit shall expire one</w:t>
      </w:r>
      <w:r>
        <w:rPr>
          <w:spacing w:val="-3"/>
          <w:sz w:val="24"/>
        </w:rPr>
        <w:t xml:space="preserve"> </w:t>
      </w:r>
      <w:r>
        <w:rPr>
          <w:sz w:val="24"/>
        </w:rPr>
        <w:t>(1)</w:t>
      </w:r>
      <w:r>
        <w:rPr>
          <w:spacing w:val="-4"/>
          <w:sz w:val="24"/>
        </w:rPr>
        <w:t xml:space="preserve"> </w:t>
      </w:r>
      <w:r>
        <w:rPr>
          <w:sz w:val="24"/>
        </w:rPr>
        <w:t>year</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date</w:t>
      </w:r>
      <w:r>
        <w:rPr>
          <w:spacing w:val="-3"/>
          <w:sz w:val="24"/>
        </w:rPr>
        <w:t xml:space="preserve"> </w:t>
      </w:r>
      <w:r>
        <w:rPr>
          <w:sz w:val="24"/>
        </w:rPr>
        <w:t>of</w:t>
      </w:r>
      <w:r>
        <w:rPr>
          <w:spacing w:val="-2"/>
          <w:sz w:val="24"/>
        </w:rPr>
        <w:t xml:space="preserve"> </w:t>
      </w:r>
      <w:r>
        <w:rPr>
          <w:sz w:val="24"/>
        </w:rPr>
        <w:t>issuance</w:t>
      </w:r>
      <w:r>
        <w:rPr>
          <w:spacing w:val="-1"/>
          <w:sz w:val="24"/>
        </w:rPr>
        <w:t xml:space="preserve"> </w:t>
      </w:r>
      <w:r>
        <w:rPr>
          <w:sz w:val="24"/>
        </w:rPr>
        <w:t>unless</w:t>
      </w:r>
      <w:r>
        <w:rPr>
          <w:spacing w:val="-2"/>
          <w:sz w:val="24"/>
        </w:rPr>
        <w:t xml:space="preserve"> </w:t>
      </w:r>
      <w:r>
        <w:rPr>
          <w:sz w:val="24"/>
        </w:rPr>
        <w:t>revoked</w:t>
      </w:r>
      <w:r>
        <w:rPr>
          <w:spacing w:val="-2"/>
          <w:sz w:val="24"/>
        </w:rPr>
        <w:t xml:space="preserve"> </w:t>
      </w:r>
      <w:r>
        <w:rPr>
          <w:sz w:val="24"/>
        </w:rPr>
        <w:t>for</w:t>
      </w:r>
      <w:r>
        <w:rPr>
          <w:spacing w:val="-4"/>
          <w:sz w:val="24"/>
        </w:rPr>
        <w:t xml:space="preserve"> </w:t>
      </w:r>
      <w:r>
        <w:rPr>
          <w:sz w:val="24"/>
        </w:rPr>
        <w:t>cause,</w:t>
      </w:r>
      <w:r>
        <w:rPr>
          <w:spacing w:val="-2"/>
          <w:sz w:val="24"/>
        </w:rPr>
        <w:t xml:space="preserve"> </w:t>
      </w:r>
      <w:r>
        <w:rPr>
          <w:sz w:val="24"/>
        </w:rPr>
        <w:t>or</w:t>
      </w:r>
      <w:r>
        <w:rPr>
          <w:spacing w:val="-1"/>
          <w:sz w:val="24"/>
        </w:rPr>
        <w:t xml:space="preserve"> </w:t>
      </w:r>
      <w:r>
        <w:rPr>
          <w:sz w:val="24"/>
        </w:rPr>
        <w:t>extended.</w:t>
      </w:r>
      <w:r>
        <w:rPr>
          <w:spacing w:val="40"/>
          <w:sz w:val="24"/>
        </w:rPr>
        <w:t xml:space="preserve"> </w:t>
      </w:r>
      <w:r>
        <w:rPr>
          <w:sz w:val="24"/>
        </w:rPr>
        <w:t>Permits</w:t>
      </w:r>
      <w:r>
        <w:rPr>
          <w:spacing w:val="-2"/>
          <w:sz w:val="24"/>
        </w:rPr>
        <w:t xml:space="preserve"> </w:t>
      </w:r>
      <w:r>
        <w:rPr>
          <w:sz w:val="24"/>
        </w:rPr>
        <w:t>may be</w:t>
      </w:r>
      <w:r>
        <w:rPr>
          <w:spacing w:val="-5"/>
          <w:sz w:val="24"/>
        </w:rPr>
        <w:t xml:space="preserve"> </w:t>
      </w:r>
      <w:r>
        <w:rPr>
          <w:sz w:val="24"/>
        </w:rPr>
        <w:t>extended</w:t>
      </w:r>
      <w:r>
        <w:rPr>
          <w:spacing w:val="-2"/>
          <w:sz w:val="24"/>
        </w:rPr>
        <w:t xml:space="preserve"> </w:t>
      </w:r>
      <w:r>
        <w:rPr>
          <w:sz w:val="24"/>
        </w:rPr>
        <w:t>for</w:t>
      </w:r>
      <w:r>
        <w:rPr>
          <w:spacing w:val="-5"/>
          <w:sz w:val="24"/>
        </w:rPr>
        <w:t xml:space="preserve"> </w:t>
      </w:r>
      <w:r>
        <w:rPr>
          <w:sz w:val="24"/>
        </w:rPr>
        <w:t>one</w:t>
      </w:r>
      <w:r>
        <w:rPr>
          <w:spacing w:val="-3"/>
          <w:sz w:val="24"/>
        </w:rPr>
        <w:t xml:space="preserve"> </w:t>
      </w:r>
      <w:r>
        <w:rPr>
          <w:sz w:val="24"/>
        </w:rPr>
        <w:t>additional</w:t>
      </w:r>
      <w:r>
        <w:rPr>
          <w:spacing w:val="-4"/>
          <w:sz w:val="24"/>
        </w:rPr>
        <w:t xml:space="preserve"> </w:t>
      </w:r>
      <w:r>
        <w:rPr>
          <w:sz w:val="24"/>
        </w:rPr>
        <w:t>six</w:t>
      </w:r>
      <w:r>
        <w:rPr>
          <w:spacing w:val="-4"/>
          <w:sz w:val="24"/>
        </w:rPr>
        <w:t xml:space="preserve"> </w:t>
      </w:r>
      <w:r>
        <w:rPr>
          <w:sz w:val="24"/>
        </w:rPr>
        <w:t>(6)</w:t>
      </w:r>
      <w:r>
        <w:rPr>
          <w:spacing w:val="-5"/>
          <w:sz w:val="24"/>
        </w:rPr>
        <w:t xml:space="preserve"> </w:t>
      </w:r>
      <w:r>
        <w:rPr>
          <w:sz w:val="24"/>
        </w:rPr>
        <w:t>month</w:t>
      </w:r>
      <w:r>
        <w:rPr>
          <w:spacing w:val="-4"/>
          <w:sz w:val="24"/>
        </w:rPr>
        <w:t xml:space="preserve"> </w:t>
      </w:r>
      <w:r>
        <w:rPr>
          <w:sz w:val="24"/>
        </w:rPr>
        <w:t>period</w:t>
      </w:r>
      <w:r>
        <w:rPr>
          <w:spacing w:val="-4"/>
          <w:sz w:val="24"/>
        </w:rPr>
        <w:t xml:space="preserve"> </w:t>
      </w:r>
      <w:r>
        <w:rPr>
          <w:sz w:val="24"/>
        </w:rPr>
        <w:t>provided</w:t>
      </w:r>
      <w:r>
        <w:rPr>
          <w:spacing w:val="-4"/>
          <w:sz w:val="24"/>
        </w:rPr>
        <w:t xml:space="preserve"> </w:t>
      </w:r>
      <w:r>
        <w:rPr>
          <w:sz w:val="24"/>
        </w:rPr>
        <w:t>that</w:t>
      </w:r>
      <w:r>
        <w:rPr>
          <w:spacing w:val="-4"/>
          <w:sz w:val="24"/>
        </w:rPr>
        <w:t xml:space="preserve"> </w:t>
      </w:r>
      <w:r>
        <w:rPr>
          <w:sz w:val="24"/>
        </w:rPr>
        <w:t>a</w:t>
      </w:r>
      <w:r>
        <w:rPr>
          <w:spacing w:val="-4"/>
          <w:sz w:val="24"/>
        </w:rPr>
        <w:t xml:space="preserve"> </w:t>
      </w:r>
      <w:r>
        <w:rPr>
          <w:sz w:val="24"/>
        </w:rPr>
        <w:t>written explanation</w:t>
      </w:r>
      <w:r>
        <w:rPr>
          <w:spacing w:val="-4"/>
          <w:sz w:val="24"/>
        </w:rPr>
        <w:t xml:space="preserve"> </w:t>
      </w:r>
      <w:r>
        <w:rPr>
          <w:sz w:val="24"/>
        </w:rPr>
        <w:t>for the request is received by the Board prior to the one-year expiration date.</w:t>
      </w:r>
    </w:p>
    <w:p w:rsidR="00A31A4F" w:rsidRDefault="009977AF" w:rsidP="00D54586">
      <w:pPr>
        <w:pStyle w:val="ListParagraph"/>
        <w:numPr>
          <w:ilvl w:val="1"/>
          <w:numId w:val="4"/>
        </w:numPr>
        <w:spacing w:before="79"/>
        <w:ind w:left="360" w:right="926"/>
        <w:rPr>
          <w:sz w:val="24"/>
        </w:rPr>
      </w:pPr>
      <w:r>
        <w:rPr>
          <w:sz w:val="24"/>
        </w:rPr>
        <w:t>Well</w:t>
      </w:r>
      <w:r>
        <w:rPr>
          <w:spacing w:val="-3"/>
          <w:sz w:val="24"/>
        </w:rPr>
        <w:t xml:space="preserve"> </w:t>
      </w:r>
      <w:r>
        <w:rPr>
          <w:sz w:val="24"/>
        </w:rPr>
        <w:t>Construction</w:t>
      </w:r>
      <w:r>
        <w:rPr>
          <w:spacing w:val="-4"/>
          <w:sz w:val="24"/>
        </w:rPr>
        <w:t xml:space="preserve"> </w:t>
      </w:r>
      <w:r>
        <w:rPr>
          <w:sz w:val="24"/>
        </w:rPr>
        <w:t>Permits</w:t>
      </w:r>
      <w:r>
        <w:rPr>
          <w:spacing w:val="-3"/>
          <w:sz w:val="24"/>
        </w:rPr>
        <w:t xml:space="preserve"> </w:t>
      </w:r>
      <w:r>
        <w:rPr>
          <w:sz w:val="24"/>
        </w:rPr>
        <w:t>are</w:t>
      </w:r>
      <w:r>
        <w:rPr>
          <w:spacing w:val="-5"/>
          <w:sz w:val="24"/>
        </w:rPr>
        <w:t xml:space="preserve"> </w:t>
      </w:r>
      <w:r>
        <w:rPr>
          <w:sz w:val="24"/>
        </w:rPr>
        <w:t>transferable</w:t>
      </w:r>
      <w:r>
        <w:rPr>
          <w:spacing w:val="-2"/>
          <w:sz w:val="24"/>
        </w:rPr>
        <w:t xml:space="preserve"> </w:t>
      </w:r>
      <w:r>
        <w:rPr>
          <w:sz w:val="24"/>
        </w:rPr>
        <w:t>within</w:t>
      </w:r>
      <w:r>
        <w:rPr>
          <w:spacing w:val="-3"/>
          <w:sz w:val="24"/>
        </w:rPr>
        <w:t xml:space="preserve"> </w:t>
      </w:r>
      <w:r>
        <w:rPr>
          <w:sz w:val="24"/>
        </w:rPr>
        <w:t>one</w:t>
      </w:r>
      <w:r>
        <w:rPr>
          <w:spacing w:val="-4"/>
          <w:sz w:val="24"/>
        </w:rPr>
        <w:t xml:space="preserve"> </w:t>
      </w:r>
      <w:r>
        <w:rPr>
          <w:sz w:val="24"/>
        </w:rPr>
        <w:t>year</w:t>
      </w:r>
      <w:r>
        <w:rPr>
          <w:spacing w:val="-3"/>
          <w:sz w:val="24"/>
        </w:rPr>
        <w:t xml:space="preserve"> </w:t>
      </w:r>
      <w:r>
        <w:rPr>
          <w:sz w:val="24"/>
        </w:rPr>
        <w:t>of</w:t>
      </w:r>
      <w:r>
        <w:rPr>
          <w:spacing w:val="-4"/>
          <w:sz w:val="24"/>
        </w:rPr>
        <w:t xml:space="preserve"> </w:t>
      </w:r>
      <w:r>
        <w:rPr>
          <w:sz w:val="24"/>
        </w:rPr>
        <w:t>initial</w:t>
      </w:r>
      <w:r>
        <w:rPr>
          <w:spacing w:val="-3"/>
          <w:sz w:val="24"/>
        </w:rPr>
        <w:t xml:space="preserve"> </w:t>
      </w:r>
      <w:r>
        <w:rPr>
          <w:sz w:val="24"/>
        </w:rPr>
        <w:t>application</w:t>
      </w:r>
      <w:r>
        <w:rPr>
          <w:spacing w:val="-4"/>
          <w:sz w:val="24"/>
        </w:rPr>
        <w:t xml:space="preserve"> </w:t>
      </w:r>
      <w:r>
        <w:rPr>
          <w:sz w:val="24"/>
        </w:rPr>
        <w:t>and</w:t>
      </w:r>
      <w:r>
        <w:rPr>
          <w:spacing w:val="-3"/>
          <w:sz w:val="24"/>
        </w:rPr>
        <w:t xml:space="preserve"> </w:t>
      </w:r>
      <w:r>
        <w:rPr>
          <w:sz w:val="24"/>
        </w:rPr>
        <w:t>upon appropriate written notice from the new certified well driller.</w:t>
      </w:r>
    </w:p>
    <w:p w:rsidR="00A31A4F" w:rsidRDefault="00A31A4F" w:rsidP="00D54586">
      <w:pPr>
        <w:pStyle w:val="BodyText"/>
        <w:ind w:left="360"/>
      </w:pPr>
    </w:p>
    <w:p w:rsidR="00A31A4F" w:rsidRDefault="009977AF" w:rsidP="00D54586">
      <w:pPr>
        <w:pStyle w:val="ListParagraph"/>
        <w:numPr>
          <w:ilvl w:val="0"/>
          <w:numId w:val="4"/>
        </w:numPr>
        <w:ind w:left="360"/>
        <w:rPr>
          <w:sz w:val="24"/>
        </w:rPr>
      </w:pPr>
      <w:r>
        <w:rPr>
          <w:sz w:val="24"/>
          <w:u w:val="single"/>
        </w:rPr>
        <w:t>WATER SUPPLY</w:t>
      </w:r>
      <w:r>
        <w:rPr>
          <w:spacing w:val="-1"/>
          <w:sz w:val="24"/>
          <w:u w:val="single"/>
        </w:rPr>
        <w:t xml:space="preserve"> </w:t>
      </w:r>
      <w:r>
        <w:rPr>
          <w:spacing w:val="-2"/>
          <w:sz w:val="24"/>
          <w:u w:val="single"/>
        </w:rPr>
        <w:t>CERTIFICATE</w:t>
      </w:r>
    </w:p>
    <w:p w:rsidR="00A31A4F" w:rsidRDefault="00A31A4F" w:rsidP="00D54586">
      <w:pPr>
        <w:pStyle w:val="BodyText"/>
        <w:spacing w:before="2"/>
        <w:ind w:left="360"/>
        <w:rPr>
          <w:sz w:val="16"/>
        </w:rPr>
      </w:pPr>
    </w:p>
    <w:p w:rsidR="00020E46" w:rsidRPr="00020E46" w:rsidRDefault="009977AF" w:rsidP="00D54586">
      <w:pPr>
        <w:pStyle w:val="ListParagraph"/>
        <w:numPr>
          <w:ilvl w:val="1"/>
          <w:numId w:val="4"/>
        </w:numPr>
        <w:spacing w:before="90"/>
        <w:ind w:left="360" w:right="666"/>
        <w:rPr>
          <w:sz w:val="24"/>
        </w:rPr>
      </w:pPr>
      <w:r>
        <w:rPr>
          <w:sz w:val="24"/>
        </w:rPr>
        <w:t>The issuance of a Water Supply Certificate by the Board shall certify that the private well may be used as a drinking water supply.</w:t>
      </w:r>
      <w:r>
        <w:rPr>
          <w:spacing w:val="40"/>
          <w:sz w:val="24"/>
        </w:rPr>
        <w:t xml:space="preserve"> </w:t>
      </w:r>
      <w:r>
        <w:rPr>
          <w:sz w:val="24"/>
        </w:rPr>
        <w:t>A Water Supply Certificate must be issued for the use</w:t>
      </w:r>
      <w:r>
        <w:rPr>
          <w:spacing w:val="-3"/>
          <w:sz w:val="24"/>
        </w:rPr>
        <w:t xml:space="preserve"> </w:t>
      </w:r>
      <w:r>
        <w:rPr>
          <w:sz w:val="24"/>
        </w:rPr>
        <w:t>of</w:t>
      </w:r>
      <w:r>
        <w:rPr>
          <w:spacing w:val="-2"/>
          <w:sz w:val="24"/>
        </w:rPr>
        <w:t xml:space="preserve"> </w:t>
      </w:r>
      <w:r>
        <w:rPr>
          <w:sz w:val="24"/>
        </w:rPr>
        <w:t>a</w:t>
      </w:r>
      <w:r>
        <w:rPr>
          <w:spacing w:val="-4"/>
          <w:sz w:val="24"/>
        </w:rPr>
        <w:t xml:space="preserve"> </w:t>
      </w:r>
      <w:r>
        <w:rPr>
          <w:sz w:val="24"/>
        </w:rPr>
        <w:t>private</w:t>
      </w:r>
      <w:r>
        <w:rPr>
          <w:spacing w:val="-3"/>
          <w:sz w:val="24"/>
        </w:rPr>
        <w:t xml:space="preserve"> </w:t>
      </w:r>
      <w:r>
        <w:rPr>
          <w:sz w:val="24"/>
        </w:rPr>
        <w:t>well</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issuance</w:t>
      </w:r>
      <w:r>
        <w:rPr>
          <w:spacing w:val="-3"/>
          <w:sz w:val="24"/>
        </w:rPr>
        <w:t xml:space="preserve"> </w:t>
      </w:r>
      <w:r>
        <w:rPr>
          <w:sz w:val="24"/>
        </w:rPr>
        <w:t>of</w:t>
      </w:r>
      <w:r>
        <w:rPr>
          <w:spacing w:val="-1"/>
          <w:sz w:val="24"/>
        </w:rPr>
        <w:t xml:space="preserve"> </w:t>
      </w:r>
      <w:r>
        <w:rPr>
          <w:sz w:val="24"/>
        </w:rPr>
        <w:t>an</w:t>
      </w:r>
      <w:r>
        <w:rPr>
          <w:spacing w:val="-2"/>
          <w:sz w:val="24"/>
        </w:rPr>
        <w:t xml:space="preserve"> </w:t>
      </w:r>
      <w:r>
        <w:rPr>
          <w:sz w:val="24"/>
        </w:rPr>
        <w:t>occupancy</w:t>
      </w:r>
      <w:r>
        <w:rPr>
          <w:spacing w:val="-2"/>
          <w:sz w:val="24"/>
        </w:rPr>
        <w:t xml:space="preserve"> </w:t>
      </w:r>
      <w:r>
        <w:rPr>
          <w:sz w:val="24"/>
        </w:rPr>
        <w:t>permit</w:t>
      </w:r>
      <w:r>
        <w:rPr>
          <w:spacing w:val="-2"/>
          <w:sz w:val="24"/>
        </w:rPr>
        <w:t xml:space="preserve"> </w:t>
      </w:r>
      <w:r>
        <w:rPr>
          <w:sz w:val="24"/>
        </w:rPr>
        <w:t>for</w:t>
      </w:r>
      <w:r>
        <w:rPr>
          <w:spacing w:val="-3"/>
          <w:sz w:val="24"/>
        </w:rPr>
        <w:t xml:space="preserve"> </w:t>
      </w:r>
      <w:r>
        <w:rPr>
          <w:sz w:val="24"/>
        </w:rPr>
        <w:t>an existing</w:t>
      </w:r>
      <w:r>
        <w:rPr>
          <w:spacing w:val="-2"/>
          <w:sz w:val="24"/>
        </w:rPr>
        <w:t xml:space="preserve"> </w:t>
      </w:r>
      <w:r>
        <w:rPr>
          <w:sz w:val="24"/>
        </w:rPr>
        <w:t>structure</w:t>
      </w:r>
      <w:r>
        <w:rPr>
          <w:spacing w:val="-4"/>
          <w:sz w:val="24"/>
        </w:rPr>
        <w:t xml:space="preserve"> </w:t>
      </w:r>
      <w:r>
        <w:rPr>
          <w:sz w:val="24"/>
        </w:rPr>
        <w:t xml:space="preserve">or prior to the issuance of a building permit for new construction which is to be served by the </w:t>
      </w:r>
      <w:r>
        <w:rPr>
          <w:spacing w:val="-2"/>
          <w:sz w:val="24"/>
        </w:rPr>
        <w:t>well.</w:t>
      </w:r>
    </w:p>
    <w:p w:rsidR="00020E46" w:rsidRPr="00020E46" w:rsidRDefault="00020E46" w:rsidP="00D54586">
      <w:pPr>
        <w:pStyle w:val="ListParagraph"/>
        <w:spacing w:before="90"/>
        <w:ind w:left="360" w:right="666" w:firstLine="0"/>
        <w:rPr>
          <w:sz w:val="24"/>
        </w:rPr>
      </w:pPr>
    </w:p>
    <w:p w:rsidR="00A31A4F" w:rsidRPr="00020E46" w:rsidRDefault="009977AF" w:rsidP="00D54586">
      <w:pPr>
        <w:pStyle w:val="ListParagraph"/>
        <w:numPr>
          <w:ilvl w:val="1"/>
          <w:numId w:val="4"/>
        </w:numPr>
        <w:ind w:left="360" w:right="1700"/>
        <w:rPr>
          <w:sz w:val="24"/>
        </w:rPr>
      </w:pPr>
      <w:r>
        <w:rPr>
          <w:sz w:val="24"/>
        </w:rPr>
        <w:t>The</w:t>
      </w:r>
      <w:r>
        <w:rPr>
          <w:spacing w:val="-5"/>
          <w:sz w:val="24"/>
        </w:rPr>
        <w:t xml:space="preserve"> </w:t>
      </w:r>
      <w:r>
        <w:rPr>
          <w:sz w:val="24"/>
        </w:rPr>
        <w:t>following</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of</w:t>
      </w:r>
      <w:r>
        <w:rPr>
          <w:spacing w:val="-5"/>
          <w:sz w:val="24"/>
        </w:rPr>
        <w:t xml:space="preserve"> </w:t>
      </w:r>
      <w:r>
        <w:rPr>
          <w:sz w:val="24"/>
        </w:rPr>
        <w:t>Health</w:t>
      </w:r>
      <w:r>
        <w:rPr>
          <w:spacing w:val="-3"/>
          <w:sz w:val="24"/>
        </w:rPr>
        <w:t xml:space="preserve"> </w:t>
      </w:r>
      <w:r>
        <w:rPr>
          <w:sz w:val="24"/>
        </w:rPr>
        <w:t>to</w:t>
      </w:r>
      <w:r>
        <w:rPr>
          <w:spacing w:val="-3"/>
          <w:sz w:val="24"/>
        </w:rPr>
        <w:t xml:space="preserve"> </w:t>
      </w:r>
      <w:r>
        <w:rPr>
          <w:sz w:val="24"/>
        </w:rPr>
        <w:t>obtain</w:t>
      </w:r>
      <w:r>
        <w:rPr>
          <w:spacing w:val="-3"/>
          <w:sz w:val="24"/>
        </w:rPr>
        <w:t xml:space="preserve"> </w:t>
      </w:r>
      <w:r>
        <w:rPr>
          <w:sz w:val="24"/>
        </w:rPr>
        <w:t>a</w:t>
      </w:r>
      <w:r>
        <w:rPr>
          <w:spacing w:val="-3"/>
          <w:sz w:val="24"/>
        </w:rPr>
        <w:t xml:space="preserve"> </w:t>
      </w:r>
      <w:r>
        <w:rPr>
          <w:sz w:val="24"/>
        </w:rPr>
        <w:t>Water</w:t>
      </w:r>
      <w:r>
        <w:rPr>
          <w:spacing w:val="-3"/>
          <w:sz w:val="24"/>
        </w:rPr>
        <w:t xml:space="preserve"> </w:t>
      </w:r>
      <w:r>
        <w:rPr>
          <w:sz w:val="24"/>
        </w:rPr>
        <w:t xml:space="preserve">Supply </w:t>
      </w:r>
      <w:r>
        <w:rPr>
          <w:spacing w:val="-2"/>
          <w:sz w:val="24"/>
        </w:rPr>
        <w:t>Certificate:</w:t>
      </w:r>
    </w:p>
    <w:p w:rsidR="00A31A4F" w:rsidRDefault="009977AF" w:rsidP="00D54586">
      <w:pPr>
        <w:pStyle w:val="ListParagraph"/>
        <w:numPr>
          <w:ilvl w:val="2"/>
          <w:numId w:val="4"/>
        </w:numPr>
        <w:tabs>
          <w:tab w:val="left" w:pos="1299"/>
        </w:tabs>
        <w:ind w:left="360" w:hanging="359"/>
        <w:rPr>
          <w:sz w:val="24"/>
        </w:rPr>
      </w:pPr>
      <w:r>
        <w:rPr>
          <w:sz w:val="24"/>
        </w:rPr>
        <w:lastRenderedPageBreak/>
        <w:t>a</w:t>
      </w:r>
      <w:r>
        <w:rPr>
          <w:spacing w:val="-3"/>
          <w:sz w:val="24"/>
        </w:rPr>
        <w:t xml:space="preserve"> </w:t>
      </w:r>
      <w:r>
        <w:rPr>
          <w:sz w:val="24"/>
        </w:rPr>
        <w:t>well</w:t>
      </w:r>
      <w:r>
        <w:rPr>
          <w:spacing w:val="-2"/>
          <w:sz w:val="24"/>
        </w:rPr>
        <w:t xml:space="preserve"> </w:t>
      </w:r>
      <w:r>
        <w:rPr>
          <w:sz w:val="24"/>
        </w:rPr>
        <w:t>construction</w:t>
      </w:r>
      <w:r>
        <w:rPr>
          <w:spacing w:val="-1"/>
          <w:sz w:val="24"/>
        </w:rPr>
        <w:t xml:space="preserve"> </w:t>
      </w:r>
      <w:r>
        <w:rPr>
          <w:spacing w:val="-2"/>
          <w:sz w:val="24"/>
        </w:rPr>
        <w:t>permit;</w:t>
      </w:r>
    </w:p>
    <w:p w:rsidR="00A31A4F" w:rsidRDefault="009977AF" w:rsidP="00D54586">
      <w:pPr>
        <w:pStyle w:val="ListParagraph"/>
        <w:numPr>
          <w:ilvl w:val="2"/>
          <w:numId w:val="4"/>
        </w:numPr>
        <w:tabs>
          <w:tab w:val="left" w:pos="1300"/>
        </w:tabs>
        <w:ind w:left="360" w:right="948"/>
        <w:rPr>
          <w:sz w:val="24"/>
        </w:rPr>
      </w:pPr>
      <w:r>
        <w:rPr>
          <w:sz w:val="24"/>
        </w:rPr>
        <w:t>a</w:t>
      </w:r>
      <w:r>
        <w:rPr>
          <w:spacing w:val="-5"/>
          <w:sz w:val="24"/>
        </w:rPr>
        <w:t xml:space="preserve"> </w:t>
      </w:r>
      <w:r>
        <w:rPr>
          <w:sz w:val="24"/>
        </w:rPr>
        <w:t>copy</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Well</w:t>
      </w:r>
      <w:r>
        <w:rPr>
          <w:spacing w:val="-4"/>
          <w:sz w:val="24"/>
        </w:rPr>
        <w:t xml:space="preserve"> </w:t>
      </w:r>
      <w:r>
        <w:rPr>
          <w:sz w:val="24"/>
        </w:rPr>
        <w:t>Completion</w:t>
      </w:r>
      <w:r>
        <w:rPr>
          <w:spacing w:val="-4"/>
          <w:sz w:val="24"/>
        </w:rPr>
        <w:t xml:space="preserve"> </w:t>
      </w:r>
      <w:r>
        <w:rPr>
          <w:sz w:val="24"/>
        </w:rPr>
        <w:t>Report</w:t>
      </w:r>
      <w:r>
        <w:rPr>
          <w:spacing w:val="-4"/>
          <w:sz w:val="24"/>
        </w:rPr>
        <w:t xml:space="preserve"> </w:t>
      </w:r>
      <w:r>
        <w:rPr>
          <w:sz w:val="24"/>
        </w:rPr>
        <w:t>as</w:t>
      </w:r>
      <w:r>
        <w:rPr>
          <w:spacing w:val="-4"/>
          <w:sz w:val="24"/>
        </w:rPr>
        <w:t xml:space="preserve"> </w:t>
      </w:r>
      <w:r>
        <w:rPr>
          <w:sz w:val="24"/>
        </w:rPr>
        <w:t>required</w:t>
      </w:r>
      <w:r>
        <w:rPr>
          <w:spacing w:val="-2"/>
          <w:sz w:val="24"/>
        </w:rPr>
        <w:t xml:space="preserve"> </w:t>
      </w:r>
      <w:r>
        <w:rPr>
          <w:sz w:val="24"/>
        </w:rPr>
        <w:t>by</w:t>
      </w:r>
      <w:r>
        <w:rPr>
          <w:spacing w:val="-2"/>
          <w:sz w:val="24"/>
        </w:rPr>
        <w:t xml:space="preserve"> </w:t>
      </w:r>
      <w:r>
        <w:rPr>
          <w:sz w:val="24"/>
        </w:rPr>
        <w:t>MassDEP</w:t>
      </w:r>
      <w:r>
        <w:rPr>
          <w:spacing w:val="-4"/>
          <w:sz w:val="24"/>
        </w:rPr>
        <w:t xml:space="preserve"> </w:t>
      </w:r>
      <w:r>
        <w:rPr>
          <w:sz w:val="24"/>
        </w:rPr>
        <w:t>Well</w:t>
      </w:r>
      <w:r>
        <w:rPr>
          <w:spacing w:val="-4"/>
          <w:sz w:val="24"/>
        </w:rPr>
        <w:t xml:space="preserve"> </w:t>
      </w:r>
      <w:r>
        <w:rPr>
          <w:sz w:val="24"/>
        </w:rPr>
        <w:t>Driller</w:t>
      </w:r>
      <w:r>
        <w:rPr>
          <w:spacing w:val="-4"/>
          <w:sz w:val="24"/>
        </w:rPr>
        <w:t xml:space="preserve"> </w:t>
      </w:r>
      <w:r>
        <w:rPr>
          <w:sz w:val="24"/>
        </w:rPr>
        <w:t>Program regulations (310 CMR 46.00);</w:t>
      </w:r>
    </w:p>
    <w:p w:rsidR="00A31A4F" w:rsidRDefault="009977AF" w:rsidP="00D54586">
      <w:pPr>
        <w:pStyle w:val="ListParagraph"/>
        <w:numPr>
          <w:ilvl w:val="2"/>
          <w:numId w:val="4"/>
        </w:numPr>
        <w:tabs>
          <w:tab w:val="left" w:pos="1300"/>
        </w:tabs>
        <w:ind w:left="360" w:right="644"/>
        <w:rPr>
          <w:sz w:val="24"/>
        </w:rPr>
      </w:pPr>
      <w:r>
        <w:rPr>
          <w:sz w:val="24"/>
        </w:rPr>
        <w:t>a</w:t>
      </w:r>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Pumping</w:t>
      </w:r>
      <w:r>
        <w:rPr>
          <w:spacing w:val="-3"/>
          <w:sz w:val="24"/>
        </w:rPr>
        <w:t xml:space="preserve"> </w:t>
      </w:r>
      <w:r>
        <w:rPr>
          <w:sz w:val="24"/>
        </w:rPr>
        <w:t>Test</w:t>
      </w:r>
      <w:r>
        <w:rPr>
          <w:spacing w:val="-3"/>
          <w:sz w:val="24"/>
        </w:rPr>
        <w:t xml:space="preserve"> </w:t>
      </w:r>
      <w:r>
        <w:rPr>
          <w:sz w:val="24"/>
        </w:rPr>
        <w:t>Report</w:t>
      </w:r>
      <w:r>
        <w:rPr>
          <w:spacing w:val="-3"/>
          <w:sz w:val="24"/>
        </w:rPr>
        <w:t xml:space="preserve"> </w:t>
      </w:r>
      <w:r>
        <w:rPr>
          <w:sz w:val="24"/>
        </w:rPr>
        <w:t>required</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VII</w:t>
      </w:r>
      <w:r>
        <w:rPr>
          <w:spacing w:val="-3"/>
          <w:sz w:val="24"/>
        </w:rPr>
        <w:t xml:space="preserve"> </w:t>
      </w:r>
      <w:r>
        <w:rPr>
          <w:sz w:val="24"/>
        </w:rPr>
        <w:t>of</w:t>
      </w:r>
      <w:r>
        <w:rPr>
          <w:spacing w:val="-5"/>
          <w:sz w:val="24"/>
        </w:rPr>
        <w:t xml:space="preserve"> </w:t>
      </w:r>
      <w:r>
        <w:rPr>
          <w:sz w:val="24"/>
        </w:rPr>
        <w:t>these</w:t>
      </w:r>
      <w:r>
        <w:rPr>
          <w:spacing w:val="-4"/>
          <w:sz w:val="24"/>
        </w:rPr>
        <w:t xml:space="preserve"> </w:t>
      </w:r>
      <w:r>
        <w:rPr>
          <w:sz w:val="24"/>
        </w:rPr>
        <w:t xml:space="preserve">regulations; </w:t>
      </w:r>
      <w:r>
        <w:rPr>
          <w:spacing w:val="-4"/>
          <w:sz w:val="24"/>
        </w:rPr>
        <w:t>and,</w:t>
      </w:r>
    </w:p>
    <w:p w:rsidR="00A31A4F" w:rsidRDefault="009977AF" w:rsidP="00D54586">
      <w:pPr>
        <w:pStyle w:val="ListParagraph"/>
        <w:numPr>
          <w:ilvl w:val="2"/>
          <w:numId w:val="4"/>
        </w:numPr>
        <w:tabs>
          <w:tab w:val="left" w:pos="1298"/>
          <w:tab w:val="left" w:pos="1391"/>
        </w:tabs>
        <w:ind w:left="360" w:right="1735" w:hanging="452"/>
        <w:rPr>
          <w:sz w:val="24"/>
        </w:rPr>
      </w:pPr>
      <w:proofErr w:type="gramStart"/>
      <w:r>
        <w:rPr>
          <w:sz w:val="24"/>
        </w:rPr>
        <w:t>a</w:t>
      </w:r>
      <w:proofErr w:type="gramEnd"/>
      <w:r>
        <w:rPr>
          <w:spacing w:val="-4"/>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Water</w:t>
      </w:r>
      <w:r>
        <w:rPr>
          <w:spacing w:val="-3"/>
          <w:sz w:val="24"/>
        </w:rPr>
        <w:t xml:space="preserve"> </w:t>
      </w:r>
      <w:r>
        <w:rPr>
          <w:sz w:val="24"/>
        </w:rPr>
        <w:t>Quality</w:t>
      </w:r>
      <w:r>
        <w:rPr>
          <w:spacing w:val="-3"/>
          <w:sz w:val="24"/>
        </w:rPr>
        <w:t xml:space="preserve"> </w:t>
      </w:r>
      <w:r>
        <w:rPr>
          <w:sz w:val="24"/>
        </w:rPr>
        <w:t>Report</w:t>
      </w:r>
      <w:r>
        <w:rPr>
          <w:spacing w:val="-3"/>
          <w:sz w:val="24"/>
        </w:rPr>
        <w:t xml:space="preserve"> </w:t>
      </w:r>
      <w:r>
        <w:rPr>
          <w:sz w:val="24"/>
        </w:rPr>
        <w:t>required</w:t>
      </w:r>
      <w:r>
        <w:rPr>
          <w:spacing w:val="-3"/>
          <w:sz w:val="24"/>
        </w:rPr>
        <w:t xml:space="preserve"> </w:t>
      </w:r>
      <w:r>
        <w:rPr>
          <w:sz w:val="24"/>
        </w:rPr>
        <w:t>pursuant</w:t>
      </w:r>
      <w:r>
        <w:rPr>
          <w:spacing w:val="-3"/>
          <w:sz w:val="24"/>
        </w:rPr>
        <w:t xml:space="preserve"> </w:t>
      </w:r>
      <w:r>
        <w:rPr>
          <w:sz w:val="24"/>
        </w:rPr>
        <w:t>to</w:t>
      </w:r>
      <w:r>
        <w:rPr>
          <w:spacing w:val="-3"/>
          <w:sz w:val="24"/>
        </w:rPr>
        <w:t xml:space="preserve"> </w:t>
      </w:r>
      <w:r>
        <w:rPr>
          <w:sz w:val="24"/>
        </w:rPr>
        <w:t>Section</w:t>
      </w:r>
      <w:r>
        <w:rPr>
          <w:spacing w:val="-3"/>
          <w:sz w:val="24"/>
        </w:rPr>
        <w:t xml:space="preserve"> </w:t>
      </w:r>
      <w:r>
        <w:rPr>
          <w:sz w:val="24"/>
        </w:rPr>
        <w:t>VIII</w:t>
      </w:r>
      <w:r>
        <w:rPr>
          <w:spacing w:val="-5"/>
          <w:sz w:val="24"/>
        </w:rPr>
        <w:t xml:space="preserve"> </w:t>
      </w:r>
      <w:r>
        <w:rPr>
          <w:sz w:val="24"/>
        </w:rPr>
        <w:t>of</w:t>
      </w:r>
      <w:r>
        <w:rPr>
          <w:spacing w:val="-3"/>
          <w:sz w:val="24"/>
        </w:rPr>
        <w:t xml:space="preserve"> </w:t>
      </w:r>
      <w:r>
        <w:rPr>
          <w:sz w:val="24"/>
        </w:rPr>
        <w:t xml:space="preserve">these </w:t>
      </w:r>
      <w:r>
        <w:rPr>
          <w:spacing w:val="-2"/>
          <w:sz w:val="24"/>
        </w:rPr>
        <w:t>regulations.</w:t>
      </w:r>
    </w:p>
    <w:p w:rsidR="00A31A4F" w:rsidRDefault="00A31A4F" w:rsidP="00D54586">
      <w:pPr>
        <w:pStyle w:val="BodyText"/>
        <w:ind w:left="360"/>
      </w:pPr>
    </w:p>
    <w:p w:rsidR="00A31A4F" w:rsidRPr="00020E46" w:rsidRDefault="009977AF" w:rsidP="00D54586">
      <w:pPr>
        <w:pStyle w:val="ListParagraph"/>
        <w:numPr>
          <w:ilvl w:val="1"/>
          <w:numId w:val="4"/>
        </w:numPr>
        <w:ind w:left="360" w:right="800"/>
        <w:rPr>
          <w:sz w:val="24"/>
        </w:rPr>
      </w:pPr>
      <w:r>
        <w:rPr>
          <w:sz w:val="24"/>
        </w:rPr>
        <w:t>Upon</w:t>
      </w:r>
      <w:r>
        <w:rPr>
          <w:spacing w:val="-3"/>
          <w:sz w:val="24"/>
        </w:rPr>
        <w:t xml:space="preserve"> </w:t>
      </w:r>
      <w:r>
        <w:rPr>
          <w:sz w:val="24"/>
        </w:rPr>
        <w:t>the</w:t>
      </w:r>
      <w:r>
        <w:rPr>
          <w:spacing w:val="-4"/>
          <w:sz w:val="24"/>
        </w:rPr>
        <w:t xml:space="preserve"> </w:t>
      </w:r>
      <w:r>
        <w:rPr>
          <w:sz w:val="24"/>
        </w:rPr>
        <w:t>receipt</w:t>
      </w:r>
      <w:r>
        <w:rPr>
          <w:spacing w:val="-3"/>
          <w:sz w:val="24"/>
        </w:rPr>
        <w:t xml:space="preserve"> </w:t>
      </w:r>
      <w:r>
        <w:rPr>
          <w:sz w:val="24"/>
        </w:rPr>
        <w:t>and</w:t>
      </w:r>
      <w:r>
        <w:rPr>
          <w:spacing w:val="-3"/>
          <w:sz w:val="24"/>
        </w:rPr>
        <w:t xml:space="preserve"> </w:t>
      </w:r>
      <w:r>
        <w:rPr>
          <w:sz w:val="24"/>
        </w:rPr>
        <w:t>review</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above</w:t>
      </w:r>
      <w:r>
        <w:rPr>
          <w:spacing w:val="-4"/>
          <w:sz w:val="24"/>
        </w:rPr>
        <w:t xml:space="preserve"> </w:t>
      </w:r>
      <w:r>
        <w:rPr>
          <w:sz w:val="24"/>
        </w:rPr>
        <w:t>documents,</w:t>
      </w:r>
      <w:r>
        <w:rPr>
          <w:spacing w:val="-3"/>
          <w:sz w:val="24"/>
        </w:rPr>
        <w:t xml:space="preserve"> </w:t>
      </w:r>
      <w:r>
        <w:rPr>
          <w:sz w:val="24"/>
        </w:rPr>
        <w:t>the</w:t>
      </w:r>
      <w:r>
        <w:rPr>
          <w:spacing w:val="-4"/>
          <w:sz w:val="24"/>
        </w:rPr>
        <w:t xml:space="preserve"> </w:t>
      </w:r>
      <w:r>
        <w:rPr>
          <w:sz w:val="24"/>
        </w:rPr>
        <w:t>Board</w:t>
      </w:r>
      <w:r>
        <w:rPr>
          <w:spacing w:val="-3"/>
          <w:sz w:val="24"/>
        </w:rPr>
        <w:t xml:space="preserve"> </w:t>
      </w:r>
      <w:r>
        <w:rPr>
          <w:sz w:val="24"/>
        </w:rPr>
        <w:t>shall</w:t>
      </w:r>
      <w:r>
        <w:rPr>
          <w:spacing w:val="-3"/>
          <w:sz w:val="24"/>
        </w:rPr>
        <w:t xml:space="preserve"> </w:t>
      </w:r>
      <w:r>
        <w:rPr>
          <w:sz w:val="24"/>
        </w:rPr>
        <w:t>make</w:t>
      </w:r>
      <w:r>
        <w:rPr>
          <w:spacing w:val="-3"/>
          <w:sz w:val="24"/>
        </w:rPr>
        <w:t xml:space="preserve"> </w:t>
      </w:r>
      <w:r>
        <w:rPr>
          <w:sz w:val="24"/>
        </w:rPr>
        <w:t>a</w:t>
      </w:r>
      <w:r>
        <w:rPr>
          <w:spacing w:val="-4"/>
          <w:sz w:val="24"/>
        </w:rPr>
        <w:t xml:space="preserve"> </w:t>
      </w:r>
      <w:r>
        <w:rPr>
          <w:sz w:val="24"/>
        </w:rPr>
        <w:t>final</w:t>
      </w:r>
      <w:r>
        <w:rPr>
          <w:spacing w:val="-3"/>
          <w:sz w:val="24"/>
        </w:rPr>
        <w:t xml:space="preserve"> </w:t>
      </w:r>
      <w:r>
        <w:rPr>
          <w:sz w:val="24"/>
        </w:rPr>
        <w:t>decision on the application for a Water Supply Certificate. A final decision shall be in writing and shall comprise one of the following actions:</w:t>
      </w:r>
    </w:p>
    <w:p w:rsidR="00A31A4F" w:rsidRDefault="009977AF" w:rsidP="00D54586">
      <w:pPr>
        <w:pStyle w:val="ListParagraph"/>
        <w:numPr>
          <w:ilvl w:val="2"/>
          <w:numId w:val="4"/>
        </w:numPr>
        <w:tabs>
          <w:tab w:val="left" w:pos="1299"/>
        </w:tabs>
        <w:ind w:left="360" w:hanging="359"/>
        <w:jc w:val="both"/>
        <w:rPr>
          <w:sz w:val="24"/>
        </w:rPr>
      </w:pPr>
      <w:r>
        <w:rPr>
          <w:sz w:val="24"/>
        </w:rPr>
        <w:t>Issue</w:t>
      </w:r>
      <w:r>
        <w:rPr>
          <w:spacing w:val="-2"/>
          <w:sz w:val="24"/>
        </w:rPr>
        <w:t xml:space="preserve"> </w:t>
      </w:r>
      <w:r>
        <w:rPr>
          <w:sz w:val="24"/>
        </w:rPr>
        <w:t>a</w:t>
      </w:r>
      <w:r>
        <w:rPr>
          <w:spacing w:val="-1"/>
          <w:sz w:val="24"/>
        </w:rPr>
        <w:t xml:space="preserve"> </w:t>
      </w:r>
      <w:r>
        <w:rPr>
          <w:sz w:val="24"/>
        </w:rPr>
        <w:t>Water</w:t>
      </w:r>
      <w:r>
        <w:rPr>
          <w:spacing w:val="-3"/>
          <w:sz w:val="24"/>
        </w:rPr>
        <w:t xml:space="preserve"> </w:t>
      </w:r>
      <w:r>
        <w:rPr>
          <w:sz w:val="24"/>
        </w:rPr>
        <w:t xml:space="preserve">Supply </w:t>
      </w:r>
      <w:r>
        <w:rPr>
          <w:spacing w:val="-2"/>
          <w:sz w:val="24"/>
        </w:rPr>
        <w:t>Certificate</w:t>
      </w:r>
    </w:p>
    <w:p w:rsidR="00A31A4F" w:rsidRDefault="009977AF" w:rsidP="00D54586">
      <w:pPr>
        <w:pStyle w:val="ListParagraph"/>
        <w:numPr>
          <w:ilvl w:val="2"/>
          <w:numId w:val="4"/>
        </w:numPr>
        <w:tabs>
          <w:tab w:val="left" w:pos="1299"/>
        </w:tabs>
        <w:ind w:left="360" w:hanging="359"/>
        <w:jc w:val="both"/>
        <w:rPr>
          <w:sz w:val="24"/>
        </w:rPr>
      </w:pPr>
      <w:r>
        <w:rPr>
          <w:sz w:val="24"/>
        </w:rPr>
        <w:t>Deny</w:t>
      </w:r>
      <w:r>
        <w:rPr>
          <w:spacing w:val="-3"/>
          <w:sz w:val="24"/>
        </w:rPr>
        <w:t xml:space="preserve"> </w:t>
      </w:r>
      <w:r>
        <w:rPr>
          <w:sz w:val="24"/>
        </w:rPr>
        <w:t>the</w:t>
      </w:r>
      <w:r>
        <w:rPr>
          <w:spacing w:val="-1"/>
          <w:sz w:val="24"/>
        </w:rPr>
        <w:t xml:space="preserve"> </w:t>
      </w:r>
      <w:r>
        <w:rPr>
          <w:sz w:val="24"/>
        </w:rPr>
        <w:t>applicant</w:t>
      </w:r>
      <w:r>
        <w:rPr>
          <w:spacing w:val="-1"/>
          <w:sz w:val="24"/>
        </w:rPr>
        <w:t xml:space="preserve"> </w:t>
      </w:r>
      <w:r>
        <w:rPr>
          <w:sz w:val="24"/>
        </w:rPr>
        <w:t>a</w:t>
      </w:r>
      <w:r>
        <w:rPr>
          <w:spacing w:val="-1"/>
          <w:sz w:val="24"/>
        </w:rPr>
        <w:t xml:space="preserve"> </w:t>
      </w:r>
      <w:r>
        <w:rPr>
          <w:sz w:val="24"/>
        </w:rPr>
        <w:t>Water</w:t>
      </w:r>
      <w:r>
        <w:rPr>
          <w:spacing w:val="-3"/>
          <w:sz w:val="24"/>
        </w:rPr>
        <w:t xml:space="preserve"> </w:t>
      </w:r>
      <w:r>
        <w:rPr>
          <w:sz w:val="24"/>
        </w:rPr>
        <w:t>Supply</w:t>
      </w:r>
      <w:r>
        <w:rPr>
          <w:spacing w:val="-1"/>
          <w:sz w:val="24"/>
        </w:rPr>
        <w:t xml:space="preserve"> </w:t>
      </w:r>
      <w:r>
        <w:rPr>
          <w:sz w:val="24"/>
        </w:rPr>
        <w:t>Certificate</w:t>
      </w:r>
      <w:r>
        <w:rPr>
          <w:spacing w:val="1"/>
          <w:sz w:val="24"/>
        </w:rPr>
        <w:t xml:space="preserve"> </w:t>
      </w:r>
      <w:r>
        <w:rPr>
          <w:sz w:val="24"/>
        </w:rPr>
        <w:t>and</w:t>
      </w:r>
      <w:r>
        <w:rPr>
          <w:spacing w:val="1"/>
          <w:sz w:val="24"/>
        </w:rPr>
        <w:t xml:space="preserve"> </w:t>
      </w:r>
      <w:r>
        <w:rPr>
          <w:sz w:val="24"/>
        </w:rPr>
        <w:t>specify</w:t>
      </w:r>
      <w:r>
        <w:rPr>
          <w:spacing w:val="-1"/>
          <w:sz w:val="24"/>
        </w:rPr>
        <w:t xml:space="preserve"> </w:t>
      </w:r>
      <w:r>
        <w:rPr>
          <w:sz w:val="24"/>
        </w:rPr>
        <w:t>the</w:t>
      </w:r>
      <w:r>
        <w:rPr>
          <w:spacing w:val="-2"/>
          <w:sz w:val="24"/>
        </w:rPr>
        <w:t xml:space="preserve"> </w:t>
      </w:r>
      <w:r>
        <w:rPr>
          <w:sz w:val="24"/>
        </w:rPr>
        <w:t>reasons</w:t>
      </w:r>
      <w:r>
        <w:rPr>
          <w:spacing w:val="-1"/>
          <w:sz w:val="24"/>
        </w:rPr>
        <w:t xml:space="preserve"> </w:t>
      </w:r>
      <w:r>
        <w:rPr>
          <w:sz w:val="24"/>
        </w:rPr>
        <w:t>for</w:t>
      </w:r>
      <w:r>
        <w:rPr>
          <w:spacing w:val="-1"/>
          <w:sz w:val="24"/>
        </w:rPr>
        <w:t xml:space="preserve"> </w:t>
      </w:r>
      <w:r>
        <w:rPr>
          <w:sz w:val="24"/>
        </w:rPr>
        <w:t>the</w:t>
      </w:r>
      <w:r>
        <w:rPr>
          <w:spacing w:val="-2"/>
          <w:sz w:val="24"/>
        </w:rPr>
        <w:t xml:space="preserve"> denial.</w:t>
      </w:r>
    </w:p>
    <w:p w:rsidR="00A31A4F" w:rsidRDefault="009977AF" w:rsidP="00D54586">
      <w:pPr>
        <w:pStyle w:val="ListParagraph"/>
        <w:numPr>
          <w:ilvl w:val="2"/>
          <w:numId w:val="4"/>
        </w:numPr>
        <w:tabs>
          <w:tab w:val="left" w:pos="1300"/>
        </w:tabs>
        <w:ind w:left="360" w:right="609"/>
        <w:jc w:val="both"/>
        <w:rPr>
          <w:sz w:val="24"/>
        </w:rPr>
      </w:pPr>
      <w:r>
        <w:rPr>
          <w:sz w:val="24"/>
        </w:rPr>
        <w:t>Issue a conditional Water Supply Certificate with those conditions, which the Board deems necessary to ensure fitness, purity and quantity of the water, derived from that private well. These conditions may include, but not be limited to, requiring treatment and/or additional testing of the water.</w:t>
      </w:r>
    </w:p>
    <w:p w:rsidR="00A31A4F" w:rsidRDefault="00A31A4F" w:rsidP="00D54586">
      <w:pPr>
        <w:pStyle w:val="BodyText"/>
        <w:ind w:left="360"/>
      </w:pPr>
    </w:p>
    <w:p w:rsidR="00A31A4F" w:rsidRDefault="009977AF" w:rsidP="00D54586">
      <w:pPr>
        <w:pStyle w:val="ListParagraph"/>
        <w:numPr>
          <w:ilvl w:val="0"/>
          <w:numId w:val="4"/>
        </w:numPr>
        <w:ind w:left="360"/>
        <w:rPr>
          <w:sz w:val="24"/>
        </w:rPr>
      </w:pPr>
      <w:r>
        <w:rPr>
          <w:sz w:val="24"/>
          <w:u w:val="single"/>
        </w:rPr>
        <w:t>WELL</w:t>
      </w:r>
      <w:r>
        <w:rPr>
          <w:spacing w:val="-3"/>
          <w:sz w:val="24"/>
          <w:u w:val="single"/>
        </w:rPr>
        <w:t xml:space="preserve"> </w:t>
      </w:r>
      <w:r>
        <w:rPr>
          <w:sz w:val="24"/>
          <w:u w:val="single"/>
        </w:rPr>
        <w:t>LOCATION</w:t>
      </w:r>
      <w:r>
        <w:rPr>
          <w:spacing w:val="-1"/>
          <w:sz w:val="24"/>
          <w:u w:val="single"/>
        </w:rPr>
        <w:t xml:space="preserve"> </w:t>
      </w:r>
      <w:r>
        <w:rPr>
          <w:sz w:val="24"/>
          <w:u w:val="single"/>
        </w:rPr>
        <w:t>AND</w:t>
      </w:r>
      <w:r>
        <w:rPr>
          <w:spacing w:val="-1"/>
          <w:sz w:val="24"/>
          <w:u w:val="single"/>
        </w:rPr>
        <w:t xml:space="preserve"> </w:t>
      </w:r>
      <w:r>
        <w:rPr>
          <w:sz w:val="24"/>
          <w:u w:val="single"/>
        </w:rPr>
        <w:t>USE</w:t>
      </w:r>
      <w:r>
        <w:rPr>
          <w:spacing w:val="-1"/>
          <w:sz w:val="24"/>
          <w:u w:val="single"/>
        </w:rPr>
        <w:t xml:space="preserve"> </w:t>
      </w:r>
      <w:r>
        <w:rPr>
          <w:spacing w:val="-2"/>
          <w:sz w:val="24"/>
          <w:u w:val="single"/>
        </w:rPr>
        <w:t>REQUIREMENTS</w:t>
      </w:r>
    </w:p>
    <w:p w:rsidR="00A31A4F" w:rsidRDefault="00A31A4F" w:rsidP="00D54586">
      <w:pPr>
        <w:pStyle w:val="BodyText"/>
        <w:spacing w:before="2"/>
        <w:ind w:left="360"/>
        <w:rPr>
          <w:sz w:val="16"/>
        </w:rPr>
      </w:pPr>
    </w:p>
    <w:p w:rsidR="00A31A4F" w:rsidRPr="005D0A73" w:rsidRDefault="009977AF" w:rsidP="00D54586">
      <w:pPr>
        <w:pStyle w:val="ListParagraph"/>
        <w:numPr>
          <w:ilvl w:val="1"/>
          <w:numId w:val="4"/>
        </w:numPr>
        <w:spacing w:before="90"/>
        <w:ind w:left="360" w:right="696"/>
        <w:rPr>
          <w:sz w:val="24"/>
        </w:rPr>
      </w:pPr>
      <w:r>
        <w:rPr>
          <w:sz w:val="24"/>
        </w:rPr>
        <w:t>In locating a well, the applicant shall identify on a plan all potential sources of contamination</w:t>
      </w:r>
      <w:r w:rsidR="00567B5F">
        <w:rPr>
          <w:sz w:val="24"/>
        </w:rPr>
        <w:t xml:space="preserve"> (e.g. agricultural fields, animal feed lots, active or closed landfills, any establishments handling hazardous materials)</w:t>
      </w:r>
      <w:r>
        <w:rPr>
          <w:sz w:val="24"/>
        </w:rPr>
        <w:t>,</w:t>
      </w:r>
      <w:r>
        <w:rPr>
          <w:spacing w:val="-3"/>
          <w:sz w:val="24"/>
        </w:rPr>
        <w:t xml:space="preserve"> </w:t>
      </w:r>
      <w:r>
        <w:rPr>
          <w:sz w:val="24"/>
        </w:rPr>
        <w:t>which</w:t>
      </w:r>
      <w:r>
        <w:rPr>
          <w:spacing w:val="-3"/>
          <w:sz w:val="24"/>
        </w:rPr>
        <w:t xml:space="preserve"> </w:t>
      </w:r>
      <w:r>
        <w:rPr>
          <w:sz w:val="24"/>
        </w:rPr>
        <w:t>exist</w:t>
      </w:r>
      <w:r>
        <w:rPr>
          <w:spacing w:val="-3"/>
          <w:sz w:val="24"/>
        </w:rPr>
        <w:t xml:space="preserve"> </w:t>
      </w:r>
      <w:r>
        <w:rPr>
          <w:sz w:val="24"/>
        </w:rPr>
        <w:t>or</w:t>
      </w:r>
      <w:r>
        <w:rPr>
          <w:spacing w:val="-3"/>
          <w:sz w:val="24"/>
        </w:rPr>
        <w:t xml:space="preserve"> </w:t>
      </w:r>
      <w:r>
        <w:rPr>
          <w:sz w:val="24"/>
        </w:rPr>
        <w:t>are</w:t>
      </w:r>
      <w:r>
        <w:rPr>
          <w:spacing w:val="-5"/>
          <w:sz w:val="24"/>
        </w:rPr>
        <w:t xml:space="preserve"> </w:t>
      </w:r>
      <w:r>
        <w:rPr>
          <w:sz w:val="24"/>
        </w:rPr>
        <w:t>proposed</w:t>
      </w:r>
      <w:r>
        <w:rPr>
          <w:spacing w:val="-3"/>
          <w:sz w:val="24"/>
        </w:rPr>
        <w:t xml:space="preserve"> </w:t>
      </w:r>
      <w:r>
        <w:rPr>
          <w:sz w:val="24"/>
        </w:rPr>
        <w:t>within</w:t>
      </w:r>
      <w:r>
        <w:rPr>
          <w:spacing w:val="-3"/>
          <w:sz w:val="24"/>
        </w:rPr>
        <w:t xml:space="preserve"> </w:t>
      </w:r>
      <w:r w:rsidR="00087D99" w:rsidRPr="00087D99">
        <w:rPr>
          <w:color w:val="FF0000"/>
          <w:spacing w:val="-3"/>
          <w:sz w:val="24"/>
        </w:rPr>
        <w:t xml:space="preserve">four hundred (400) </w:t>
      </w:r>
      <w:r w:rsidRPr="00087D99">
        <w:rPr>
          <w:strike/>
          <w:color w:val="FF0000"/>
          <w:sz w:val="24"/>
        </w:rPr>
        <w:t>two</w:t>
      </w:r>
      <w:r w:rsidRPr="00087D99">
        <w:rPr>
          <w:strike/>
          <w:color w:val="FF0000"/>
          <w:spacing w:val="-1"/>
          <w:sz w:val="24"/>
        </w:rPr>
        <w:t xml:space="preserve"> </w:t>
      </w:r>
      <w:r w:rsidRPr="00087D99">
        <w:rPr>
          <w:strike/>
          <w:color w:val="FF0000"/>
          <w:sz w:val="24"/>
        </w:rPr>
        <w:t>hundred</w:t>
      </w:r>
      <w:r w:rsidRPr="00087D99">
        <w:rPr>
          <w:strike/>
          <w:color w:val="FF0000"/>
          <w:spacing w:val="-3"/>
          <w:sz w:val="24"/>
        </w:rPr>
        <w:t xml:space="preserve"> </w:t>
      </w:r>
      <w:r w:rsidRPr="00087D99">
        <w:rPr>
          <w:strike/>
          <w:color w:val="FF0000"/>
          <w:sz w:val="24"/>
        </w:rPr>
        <w:t>(200)</w:t>
      </w:r>
      <w:r w:rsidRPr="00087D99">
        <w:rPr>
          <w:color w:val="FF0000"/>
          <w:spacing w:val="-2"/>
          <w:sz w:val="24"/>
        </w:rPr>
        <w:t xml:space="preserve"> </w:t>
      </w:r>
      <w:r>
        <w:rPr>
          <w:sz w:val="24"/>
        </w:rPr>
        <w:t>feet</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site.</w:t>
      </w:r>
      <w:r>
        <w:rPr>
          <w:spacing w:val="40"/>
          <w:sz w:val="24"/>
        </w:rPr>
        <w:t xml:space="preserve"> </w:t>
      </w:r>
      <w:r>
        <w:rPr>
          <w:sz w:val="24"/>
        </w:rPr>
        <w:t xml:space="preserve">When possible, the well shall be located </w:t>
      </w:r>
      <w:proofErr w:type="spellStart"/>
      <w:r>
        <w:rPr>
          <w:sz w:val="24"/>
        </w:rPr>
        <w:t>upgradient</w:t>
      </w:r>
      <w:proofErr w:type="spellEnd"/>
      <w:r>
        <w:rPr>
          <w:sz w:val="24"/>
        </w:rPr>
        <w:t xml:space="preserve"> of all potential sources of contamination and shall</w:t>
      </w:r>
      <w:r>
        <w:rPr>
          <w:spacing w:val="-2"/>
          <w:sz w:val="24"/>
        </w:rPr>
        <w:t xml:space="preserve"> </w:t>
      </w:r>
      <w:r>
        <w:rPr>
          <w:sz w:val="24"/>
        </w:rPr>
        <w:t>be</w:t>
      </w:r>
      <w:r>
        <w:rPr>
          <w:spacing w:val="-3"/>
          <w:sz w:val="24"/>
        </w:rPr>
        <w:t xml:space="preserve"> </w:t>
      </w:r>
      <w:r>
        <w:rPr>
          <w:sz w:val="24"/>
        </w:rPr>
        <w:t>as</w:t>
      </w:r>
      <w:r>
        <w:rPr>
          <w:spacing w:val="-2"/>
          <w:sz w:val="24"/>
        </w:rPr>
        <w:t xml:space="preserve"> </w:t>
      </w:r>
      <w:r>
        <w:rPr>
          <w:sz w:val="24"/>
        </w:rPr>
        <w:t>far</w:t>
      </w:r>
      <w:r>
        <w:rPr>
          <w:spacing w:val="-3"/>
          <w:sz w:val="24"/>
        </w:rPr>
        <w:t xml:space="preserve"> </w:t>
      </w:r>
      <w:r>
        <w:rPr>
          <w:sz w:val="24"/>
        </w:rPr>
        <w:t>away</w:t>
      </w:r>
      <w:r>
        <w:rPr>
          <w:spacing w:val="-2"/>
          <w:sz w:val="24"/>
        </w:rPr>
        <w:t xml:space="preserve"> </w:t>
      </w:r>
      <w:r>
        <w:rPr>
          <w:sz w:val="24"/>
        </w:rPr>
        <w:t>from potential</w:t>
      </w:r>
      <w:r>
        <w:rPr>
          <w:spacing w:val="-2"/>
          <w:sz w:val="24"/>
        </w:rPr>
        <w:t xml:space="preserve"> </w:t>
      </w:r>
      <w:r>
        <w:rPr>
          <w:sz w:val="24"/>
        </w:rPr>
        <w:t>sources</w:t>
      </w:r>
      <w:r>
        <w:rPr>
          <w:spacing w:val="-2"/>
          <w:sz w:val="24"/>
        </w:rPr>
        <w:t xml:space="preserve"> </w:t>
      </w:r>
      <w:r>
        <w:rPr>
          <w:sz w:val="24"/>
        </w:rPr>
        <w:t>of</w:t>
      </w:r>
      <w:r>
        <w:rPr>
          <w:spacing w:val="-1"/>
          <w:sz w:val="24"/>
        </w:rPr>
        <w:t xml:space="preserve"> </w:t>
      </w:r>
      <w:r>
        <w:rPr>
          <w:sz w:val="24"/>
        </w:rPr>
        <w:t>contamination</w:t>
      </w:r>
      <w:r>
        <w:rPr>
          <w:spacing w:val="-2"/>
          <w:sz w:val="24"/>
        </w:rPr>
        <w:t xml:space="preserve"> </w:t>
      </w:r>
      <w:r>
        <w:rPr>
          <w:sz w:val="24"/>
        </w:rPr>
        <w:t>as</w:t>
      </w:r>
      <w:r>
        <w:rPr>
          <w:spacing w:val="-2"/>
          <w:sz w:val="24"/>
        </w:rPr>
        <w:t xml:space="preserve"> </w:t>
      </w:r>
      <w:r>
        <w:rPr>
          <w:sz w:val="24"/>
        </w:rPr>
        <w:t>possible,</w:t>
      </w:r>
      <w:r>
        <w:rPr>
          <w:spacing w:val="-2"/>
          <w:sz w:val="24"/>
        </w:rPr>
        <w:t xml:space="preserve"> </w:t>
      </w:r>
      <w:r>
        <w:rPr>
          <w:sz w:val="24"/>
        </w:rPr>
        <w:t>given</w:t>
      </w:r>
      <w:r>
        <w:rPr>
          <w:spacing w:val="-2"/>
          <w:sz w:val="24"/>
        </w:rPr>
        <w:t xml:space="preserve"> </w:t>
      </w:r>
      <w:r>
        <w:rPr>
          <w:sz w:val="24"/>
        </w:rPr>
        <w:t>the</w:t>
      </w:r>
      <w:r>
        <w:rPr>
          <w:spacing w:val="-2"/>
          <w:sz w:val="24"/>
        </w:rPr>
        <w:t xml:space="preserve"> </w:t>
      </w:r>
      <w:r>
        <w:rPr>
          <w:sz w:val="24"/>
        </w:rPr>
        <w:t>layout</w:t>
      </w:r>
      <w:r>
        <w:rPr>
          <w:spacing w:val="-2"/>
          <w:sz w:val="24"/>
        </w:rPr>
        <w:t xml:space="preserve"> </w:t>
      </w:r>
      <w:r>
        <w:rPr>
          <w:sz w:val="24"/>
        </w:rPr>
        <w:t>of the property.</w:t>
      </w:r>
      <w:r w:rsidR="00087D99">
        <w:rPr>
          <w:sz w:val="24"/>
        </w:rPr>
        <w:t xml:space="preserve"> </w:t>
      </w:r>
    </w:p>
    <w:p w:rsidR="005D0A73" w:rsidRDefault="005D0A73" w:rsidP="00D54586">
      <w:pPr>
        <w:pStyle w:val="ListParagraph"/>
        <w:numPr>
          <w:ilvl w:val="1"/>
          <w:numId w:val="4"/>
        </w:numPr>
        <w:spacing w:before="90"/>
        <w:ind w:left="360" w:right="696"/>
        <w:rPr>
          <w:sz w:val="24"/>
        </w:rPr>
      </w:pPr>
      <w:r w:rsidRPr="005D0A73">
        <w:rPr>
          <w:sz w:val="24"/>
        </w:rPr>
        <w:t>No well will be allowed to be constructed, for human consumption or irrigation, if its placement is known to be over a know</w:t>
      </w:r>
      <w:r>
        <w:rPr>
          <w:sz w:val="24"/>
        </w:rPr>
        <w:t>n</w:t>
      </w:r>
      <w:r w:rsidRPr="005D0A73">
        <w:rPr>
          <w:sz w:val="24"/>
        </w:rPr>
        <w:t xml:space="preserve"> plume of contamination or in the direct path of an advancing plume of contamination.</w:t>
      </w:r>
    </w:p>
    <w:p w:rsidR="00A31A4F" w:rsidRDefault="00A31A4F" w:rsidP="00D54586">
      <w:pPr>
        <w:pStyle w:val="BodyText"/>
        <w:spacing w:before="1"/>
        <w:ind w:left="360"/>
      </w:pPr>
    </w:p>
    <w:p w:rsidR="00AD16D2" w:rsidRPr="00AD16D2" w:rsidRDefault="00AD16D2" w:rsidP="00D54586">
      <w:pPr>
        <w:pStyle w:val="ListParagraph"/>
        <w:numPr>
          <w:ilvl w:val="1"/>
          <w:numId w:val="4"/>
        </w:numPr>
        <w:ind w:left="360" w:right="982"/>
        <w:rPr>
          <w:sz w:val="24"/>
        </w:rPr>
      </w:pPr>
      <w:r>
        <w:rPr>
          <w:noProof/>
        </w:rPr>
        <mc:AlternateContent>
          <mc:Choice Requires="wps">
            <w:drawing>
              <wp:anchor distT="0" distB="0" distL="114300" distR="114300" simplePos="0" relativeHeight="251672576" behindDoc="0" locked="0" layoutInCell="1" allowOverlap="1">
                <wp:simplePos x="0" y="0"/>
                <wp:positionH relativeFrom="column">
                  <wp:posOffset>398780</wp:posOffset>
                </wp:positionH>
                <wp:positionV relativeFrom="paragraph">
                  <wp:posOffset>412750</wp:posOffset>
                </wp:positionV>
                <wp:extent cx="5859780" cy="2583180"/>
                <wp:effectExtent l="0" t="0" r="26670" b="2667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583180"/>
                        </a:xfrm>
                        <a:prstGeom prst="rect">
                          <a:avLst/>
                        </a:prstGeom>
                        <a:solidFill>
                          <a:srgbClr val="FFFFFF"/>
                        </a:solidFill>
                        <a:ln w="9525">
                          <a:solidFill>
                            <a:srgbClr val="000000"/>
                          </a:solidFill>
                          <a:miter lim="800000"/>
                          <a:headEnd/>
                          <a:tailEnd/>
                        </a:ln>
                      </wps:spPr>
                      <wps:txbx>
                        <w:txbxContent>
                          <w:p w:rsidR="00567B5F" w:rsidRPr="000167DA" w:rsidRDefault="00567B5F" w:rsidP="00AD16D2">
                            <w:pPr>
                              <w:rPr>
                                <w:u w:val="single"/>
                              </w:rPr>
                            </w:pPr>
                            <w:r>
                              <w:rPr>
                                <w:u w:val="single"/>
                              </w:rPr>
                              <w:t>Potential Source of Contamination</w:t>
                            </w:r>
                            <w:r>
                              <w:t xml:space="preserve">            </w:t>
                            </w:r>
                            <w:r w:rsidR="00DF23FF">
                              <w:tab/>
                            </w:r>
                            <w:r w:rsidR="00DF23FF">
                              <w:tab/>
                            </w:r>
                            <w:r>
                              <w:rPr>
                                <w:u w:val="single"/>
                              </w:rPr>
                              <w:t xml:space="preserve">Minimum Lateral </w:t>
                            </w:r>
                            <w:proofErr w:type="gramStart"/>
                            <w:r>
                              <w:rPr>
                                <w:u w:val="single"/>
                              </w:rPr>
                              <w:t>Distance(</w:t>
                            </w:r>
                            <w:proofErr w:type="gramEnd"/>
                            <w:r>
                              <w:rPr>
                                <w:u w:val="single"/>
                              </w:rPr>
                              <w:t>feet)</w:t>
                            </w:r>
                            <w:r>
                              <w:t xml:space="preserve"> </w:t>
                            </w:r>
                            <w:r>
                              <w:tab/>
                            </w:r>
                          </w:p>
                          <w:p w:rsidR="00567B5F" w:rsidRDefault="00DF23FF" w:rsidP="00AD16D2">
                            <w:r>
                              <w:tab/>
                            </w:r>
                            <w:r>
                              <w:tab/>
                            </w:r>
                            <w:r>
                              <w:tab/>
                            </w:r>
                            <w:r>
                              <w:tab/>
                            </w:r>
                            <w:r>
                              <w:tab/>
                            </w:r>
                            <w:r w:rsidR="00567B5F">
                              <w:tab/>
                            </w:r>
                            <w:r w:rsidR="00567B5F">
                              <w:tab/>
                            </w:r>
                            <w:r w:rsidR="00567B5F">
                              <w:tab/>
                            </w:r>
                          </w:p>
                          <w:p w:rsidR="00567B5F" w:rsidRDefault="00567B5F" w:rsidP="00AD16D2">
                            <w:proofErr w:type="gramStart"/>
                            <w:r>
                              <w:t>leaching</w:t>
                            </w:r>
                            <w:proofErr w:type="gramEnd"/>
                            <w:r>
                              <w:t xml:space="preserve"> facility, cesspool               </w:t>
                            </w:r>
                            <w:r w:rsidR="00DF23FF">
                              <w:t xml:space="preserve">                             </w:t>
                            </w:r>
                            <w:r>
                              <w:tab/>
                            </w:r>
                            <w:r>
                              <w:tab/>
                            </w:r>
                            <w:r>
                              <w:tab/>
                              <w:t>100</w:t>
                            </w:r>
                          </w:p>
                          <w:p w:rsidR="00567B5F" w:rsidRDefault="00567B5F" w:rsidP="00AD16D2">
                            <w:proofErr w:type="gramStart"/>
                            <w:r>
                              <w:t>septic</w:t>
                            </w:r>
                            <w:proofErr w:type="gramEnd"/>
                            <w:r>
                              <w:t xml:space="preserve"> tank                                         </w:t>
                            </w:r>
                            <w:r w:rsidR="00DF23FF">
                              <w:t xml:space="preserve">                             </w:t>
                            </w:r>
                            <w:r>
                              <w:tab/>
                            </w:r>
                            <w:r>
                              <w:tab/>
                            </w:r>
                            <w:r>
                              <w:tab/>
                              <w:t>50</w:t>
                            </w:r>
                          </w:p>
                          <w:p w:rsidR="00567B5F" w:rsidRDefault="00567B5F" w:rsidP="00AD16D2">
                            <w:proofErr w:type="gramStart"/>
                            <w:r>
                              <w:t>sewer</w:t>
                            </w:r>
                            <w:proofErr w:type="gramEnd"/>
                            <w:r>
                              <w:t xml:space="preserve"> line                                         </w:t>
                            </w:r>
                            <w:r w:rsidR="00DF23FF">
                              <w:t xml:space="preserve">                              </w:t>
                            </w:r>
                            <w:r w:rsidR="00DF23FF">
                              <w:tab/>
                            </w:r>
                            <w:r>
                              <w:tab/>
                            </w:r>
                            <w:r>
                              <w:tab/>
                              <w:t>50</w:t>
                            </w:r>
                          </w:p>
                          <w:p w:rsidR="00567B5F" w:rsidRDefault="00567B5F" w:rsidP="00AD16D2">
                            <w:proofErr w:type="gramStart"/>
                            <w:r>
                              <w:t>property</w:t>
                            </w:r>
                            <w:proofErr w:type="gramEnd"/>
                            <w:r>
                              <w:t xml:space="preserve"> line                                      </w:t>
                            </w:r>
                            <w:r w:rsidR="00DF23FF">
                              <w:t xml:space="preserve">                             </w:t>
                            </w:r>
                            <w:r>
                              <w:tab/>
                            </w:r>
                            <w:r>
                              <w:tab/>
                            </w:r>
                            <w:r>
                              <w:tab/>
                            </w:r>
                            <w:r w:rsidRPr="000167DA">
                              <w:rPr>
                                <w:color w:val="FF0000"/>
                              </w:rPr>
                              <w:t>10</w:t>
                            </w:r>
                          </w:p>
                          <w:p w:rsidR="00567B5F" w:rsidRDefault="00567B5F" w:rsidP="00AD16D2">
                            <w:proofErr w:type="gramStart"/>
                            <w:r>
                              <w:t>public</w:t>
                            </w:r>
                            <w:proofErr w:type="gramEnd"/>
                            <w:r>
                              <w:t xml:space="preserve"> or private way, common drive                            </w:t>
                            </w:r>
                            <w:r>
                              <w:tab/>
                            </w:r>
                            <w:r>
                              <w:tab/>
                            </w:r>
                            <w:r>
                              <w:tab/>
                              <w:t>25</w:t>
                            </w:r>
                          </w:p>
                          <w:p w:rsidR="00567B5F" w:rsidRDefault="00567B5F" w:rsidP="00AD16D2">
                            <w:proofErr w:type="gramStart"/>
                            <w:r>
                              <w:t>active</w:t>
                            </w:r>
                            <w:proofErr w:type="gramEnd"/>
                            <w:r>
                              <w:t xml:space="preserve"> or closed landfill                          </w:t>
                            </w:r>
                            <w:r w:rsidR="00DF23FF">
                              <w:t xml:space="preserve">                      </w:t>
                            </w:r>
                            <w:r w:rsidR="00DF23FF">
                              <w:tab/>
                            </w:r>
                            <w:r>
                              <w:tab/>
                            </w:r>
                            <w:r>
                              <w:tab/>
                              <w:t>400</w:t>
                            </w:r>
                          </w:p>
                          <w:p w:rsidR="00567B5F" w:rsidRDefault="00567B5F" w:rsidP="00AD16D2">
                            <w:proofErr w:type="gramStart"/>
                            <w:r>
                              <w:t>hazardous</w:t>
                            </w:r>
                            <w:proofErr w:type="gramEnd"/>
                            <w:r>
                              <w:t xml:space="preserve"> waste spill site                                             </w:t>
                            </w:r>
                            <w:r>
                              <w:tab/>
                            </w:r>
                            <w:r>
                              <w:tab/>
                            </w:r>
                            <w:r>
                              <w:tab/>
                              <w:t>400</w:t>
                            </w:r>
                          </w:p>
                          <w:p w:rsidR="00567B5F" w:rsidRDefault="00567B5F" w:rsidP="00AD16D2">
                            <w:proofErr w:type="gramStart"/>
                            <w:r>
                              <w:t>underground</w:t>
                            </w:r>
                            <w:proofErr w:type="gramEnd"/>
                            <w:r>
                              <w:t xml:space="preserve"> </w:t>
                            </w:r>
                            <w:r w:rsidRPr="000167DA">
                              <w:rPr>
                                <w:color w:val="FF0000"/>
                              </w:rPr>
                              <w:t>fuel</w:t>
                            </w:r>
                            <w:r>
                              <w:t xml:space="preserve"> storage tank  or </w:t>
                            </w:r>
                            <w:r w:rsidRPr="000167DA">
                              <w:rPr>
                                <w:color w:val="FF0000"/>
                              </w:rPr>
                              <w:t xml:space="preserve">pesticide tank </w:t>
                            </w:r>
                            <w:r>
                              <w:t xml:space="preserve">       </w:t>
                            </w:r>
                            <w:r w:rsidR="00DF23FF">
                              <w:tab/>
                            </w:r>
                            <w:r w:rsidR="00DF23FF">
                              <w:tab/>
                            </w:r>
                            <w:r w:rsidR="00DF23FF">
                              <w:tab/>
                            </w:r>
                            <w:r w:rsidRPr="000167DA">
                              <w:rPr>
                                <w:color w:val="FF0000"/>
                              </w:rPr>
                              <w:t>250</w:t>
                            </w:r>
                            <w:r>
                              <w:t xml:space="preserve"> </w:t>
                            </w:r>
                          </w:p>
                          <w:p w:rsidR="00567B5F" w:rsidRDefault="00567B5F" w:rsidP="00AD16D2">
                            <w:proofErr w:type="gramStart"/>
                            <w:r>
                              <w:t>stable</w:t>
                            </w:r>
                            <w:proofErr w:type="gramEnd"/>
                            <w:r>
                              <w:t xml:space="preserve">/ manure storage                                                 </w:t>
                            </w:r>
                            <w:r>
                              <w:tab/>
                            </w:r>
                            <w:r>
                              <w:tab/>
                            </w:r>
                            <w:r>
                              <w:tab/>
                              <w:t>100</w:t>
                            </w:r>
                          </w:p>
                          <w:p w:rsidR="00567B5F" w:rsidRDefault="00567B5F" w:rsidP="00AD16D2">
                            <w:proofErr w:type="gramStart"/>
                            <w:r>
                              <w:t>storm</w:t>
                            </w:r>
                            <w:proofErr w:type="gramEnd"/>
                            <w:r>
                              <w:t xml:space="preserve"> drains, leaching catch basins                                </w:t>
                            </w:r>
                            <w:r>
                              <w:tab/>
                            </w:r>
                            <w:r>
                              <w:tab/>
                            </w:r>
                            <w:r>
                              <w:tab/>
                            </w:r>
                            <w:r w:rsidRPr="000167DA">
                              <w:rPr>
                                <w:color w:val="FF0000"/>
                              </w:rPr>
                              <w:t>100</w:t>
                            </w:r>
                          </w:p>
                          <w:p w:rsidR="00567B5F" w:rsidRDefault="00567B5F" w:rsidP="00AD16D2">
                            <w:proofErr w:type="gramStart"/>
                            <w:r>
                              <w:t>dwelling</w:t>
                            </w:r>
                            <w:proofErr w:type="gramEnd"/>
                            <w:r>
                              <w:t xml:space="preserve"> unit                                                                   </w:t>
                            </w:r>
                            <w:r>
                              <w:tab/>
                            </w:r>
                            <w:r>
                              <w:tab/>
                            </w:r>
                            <w:r>
                              <w:tab/>
                            </w:r>
                            <w:r w:rsidRPr="000167DA">
                              <w:rPr>
                                <w:color w:val="FF0000"/>
                              </w:rPr>
                              <w:t>eliminate</w:t>
                            </w:r>
                          </w:p>
                          <w:p w:rsidR="00567B5F" w:rsidRDefault="00567B5F" w:rsidP="00AD16D2">
                            <w:proofErr w:type="gramStart"/>
                            <w:r w:rsidRPr="000167DA">
                              <w:rPr>
                                <w:color w:val="FF0000"/>
                              </w:rPr>
                              <w:t>surface</w:t>
                            </w:r>
                            <w:proofErr w:type="gramEnd"/>
                            <w:r w:rsidRPr="000167DA">
                              <w:rPr>
                                <w:color w:val="FF0000"/>
                              </w:rPr>
                              <w:t xml:space="preserve"> water, wetland  </w:t>
                            </w:r>
                            <w:r>
                              <w:tab/>
                            </w:r>
                            <w:r>
                              <w:tab/>
                            </w:r>
                            <w:r>
                              <w:tab/>
                            </w:r>
                            <w:r>
                              <w:tab/>
                              <w:t xml:space="preserve">     </w:t>
                            </w:r>
                            <w:r>
                              <w:tab/>
                            </w:r>
                            <w:r>
                              <w:tab/>
                            </w:r>
                            <w:r>
                              <w:tab/>
                            </w:r>
                            <w:r w:rsidRPr="000167DA">
                              <w:rPr>
                                <w:color w:val="FF0000"/>
                              </w:rPr>
                              <w:t>25</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pt;margin-top:32.5pt;width:461.4pt;height:203.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">
                <v:textbox>
                  <w:txbxContent>
                    <w:p w:rsidR="00567B5F" w:rsidRPr="000167DA" w:rsidRDefault="00567B5F" w:rsidP="00AD16D2">
                      <w:pPr>
                        <w:rPr>
                          <w:u w:val="single"/>
                        </w:rPr>
                      </w:pPr>
                      <w:r>
                        <w:rPr>
                          <w:u w:val="single"/>
                        </w:rPr>
                        <w:t>Potential Source of Contamination</w:t>
                      </w:r>
                      <w:r>
                        <w:t xml:space="preserve">            </w:t>
                      </w:r>
                      <w:r w:rsidR="00DF23FF">
                        <w:tab/>
                      </w:r>
                      <w:r w:rsidR="00DF23FF">
                        <w:tab/>
                      </w:r>
                      <w:r>
                        <w:rPr>
                          <w:u w:val="single"/>
                        </w:rPr>
                        <w:t>Minimum Lateral Distance(feet)</w:t>
                      </w:r>
                      <w:r>
                        <w:t xml:space="preserve"> </w:t>
                      </w:r>
                      <w:r>
                        <w:tab/>
                      </w:r>
                    </w:p>
                    <w:p w:rsidR="00567B5F" w:rsidRDefault="00DF23FF" w:rsidP="00AD16D2">
                      <w:r>
                        <w:tab/>
                      </w:r>
                      <w:r>
                        <w:tab/>
                      </w:r>
                      <w:r>
                        <w:tab/>
                      </w:r>
                      <w:r>
                        <w:tab/>
                      </w:r>
                      <w:r>
                        <w:tab/>
                      </w:r>
                      <w:r w:rsidR="00567B5F">
                        <w:tab/>
                      </w:r>
                      <w:r w:rsidR="00567B5F">
                        <w:tab/>
                      </w:r>
                      <w:r w:rsidR="00567B5F">
                        <w:tab/>
                      </w:r>
                    </w:p>
                    <w:p w:rsidR="00567B5F" w:rsidRDefault="00567B5F" w:rsidP="00AD16D2">
                      <w:r>
                        <w:t xml:space="preserve">leaching facility, cesspool               </w:t>
                      </w:r>
                      <w:r w:rsidR="00DF23FF">
                        <w:t xml:space="preserve">                             </w:t>
                      </w:r>
                      <w:r>
                        <w:tab/>
                      </w:r>
                      <w:r>
                        <w:tab/>
                      </w:r>
                      <w:r>
                        <w:tab/>
                        <w:t>100</w:t>
                      </w:r>
                    </w:p>
                    <w:p w:rsidR="00567B5F" w:rsidRDefault="00567B5F" w:rsidP="00AD16D2">
                      <w:r>
                        <w:t xml:space="preserve">septic tank                                         </w:t>
                      </w:r>
                      <w:r w:rsidR="00DF23FF">
                        <w:t xml:space="preserve">                             </w:t>
                      </w:r>
                      <w:r>
                        <w:tab/>
                      </w:r>
                      <w:r>
                        <w:tab/>
                      </w:r>
                      <w:r>
                        <w:tab/>
                        <w:t>50</w:t>
                      </w:r>
                    </w:p>
                    <w:p w:rsidR="00567B5F" w:rsidRDefault="00567B5F" w:rsidP="00AD16D2">
                      <w:r>
                        <w:t xml:space="preserve">sewer line                                         </w:t>
                      </w:r>
                      <w:r w:rsidR="00DF23FF">
                        <w:t xml:space="preserve">                              </w:t>
                      </w:r>
                      <w:r w:rsidR="00DF23FF">
                        <w:tab/>
                      </w:r>
                      <w:r>
                        <w:tab/>
                      </w:r>
                      <w:r>
                        <w:tab/>
                        <w:t>50</w:t>
                      </w:r>
                    </w:p>
                    <w:p w:rsidR="00567B5F" w:rsidRDefault="00567B5F" w:rsidP="00AD16D2">
                      <w:r>
                        <w:t xml:space="preserve">property line                                      </w:t>
                      </w:r>
                      <w:r w:rsidR="00DF23FF">
                        <w:t xml:space="preserve">                             </w:t>
                      </w:r>
                      <w:r>
                        <w:tab/>
                      </w:r>
                      <w:r>
                        <w:tab/>
                      </w:r>
                      <w:r>
                        <w:tab/>
                      </w:r>
                      <w:r w:rsidRPr="000167DA">
                        <w:rPr>
                          <w:color w:val="FF0000"/>
                        </w:rPr>
                        <w:t>10</w:t>
                      </w:r>
                    </w:p>
                    <w:p w:rsidR="00567B5F" w:rsidRDefault="00567B5F" w:rsidP="00AD16D2">
                      <w:r>
                        <w:t xml:space="preserve">public or private way, common drive                            </w:t>
                      </w:r>
                      <w:r>
                        <w:tab/>
                      </w:r>
                      <w:r>
                        <w:tab/>
                      </w:r>
                      <w:r>
                        <w:tab/>
                        <w:t>25</w:t>
                      </w:r>
                    </w:p>
                    <w:p w:rsidR="00567B5F" w:rsidRDefault="00567B5F" w:rsidP="00AD16D2">
                      <w:r>
                        <w:t xml:space="preserve">active or closed landfill                          </w:t>
                      </w:r>
                      <w:r w:rsidR="00DF23FF">
                        <w:t xml:space="preserve">                      </w:t>
                      </w:r>
                      <w:r w:rsidR="00DF23FF">
                        <w:tab/>
                      </w:r>
                      <w:r>
                        <w:tab/>
                      </w:r>
                      <w:r>
                        <w:tab/>
                        <w:t>400</w:t>
                      </w:r>
                    </w:p>
                    <w:p w:rsidR="00567B5F" w:rsidRDefault="00567B5F" w:rsidP="00AD16D2">
                      <w:r>
                        <w:t xml:space="preserve">hazardous waste spill site                                             </w:t>
                      </w:r>
                      <w:r>
                        <w:tab/>
                      </w:r>
                      <w:r>
                        <w:tab/>
                      </w:r>
                      <w:r>
                        <w:tab/>
                        <w:t>400</w:t>
                      </w:r>
                    </w:p>
                    <w:p w:rsidR="00567B5F" w:rsidRDefault="00567B5F" w:rsidP="00AD16D2">
                      <w:r>
                        <w:t xml:space="preserve">underground </w:t>
                      </w:r>
                      <w:r w:rsidRPr="000167DA">
                        <w:rPr>
                          <w:color w:val="FF0000"/>
                        </w:rPr>
                        <w:t>fuel</w:t>
                      </w:r>
                      <w:r>
                        <w:t xml:space="preserve"> storage tank  or </w:t>
                      </w:r>
                      <w:r w:rsidRPr="000167DA">
                        <w:rPr>
                          <w:color w:val="FF0000"/>
                        </w:rPr>
                        <w:t xml:space="preserve">pesticide tank </w:t>
                      </w:r>
                      <w:r>
                        <w:t xml:space="preserve">       </w:t>
                      </w:r>
                      <w:r w:rsidR="00DF23FF">
                        <w:tab/>
                      </w:r>
                      <w:r w:rsidR="00DF23FF">
                        <w:tab/>
                      </w:r>
                      <w:r w:rsidR="00DF23FF">
                        <w:tab/>
                      </w:r>
                      <w:r w:rsidRPr="000167DA">
                        <w:rPr>
                          <w:color w:val="FF0000"/>
                        </w:rPr>
                        <w:t>250</w:t>
                      </w:r>
                      <w:r>
                        <w:t xml:space="preserve"> </w:t>
                      </w:r>
                      <w:bookmarkStart w:id="1" w:name="_GoBack"/>
                      <w:bookmarkEnd w:id="1"/>
                    </w:p>
                    <w:p w:rsidR="00567B5F" w:rsidRDefault="00567B5F" w:rsidP="00AD16D2">
                      <w:r>
                        <w:t xml:space="preserve">stable/ manure storage                                                 </w:t>
                      </w:r>
                      <w:r>
                        <w:tab/>
                      </w:r>
                      <w:r>
                        <w:tab/>
                      </w:r>
                      <w:r>
                        <w:tab/>
                        <w:t>100</w:t>
                      </w:r>
                    </w:p>
                    <w:p w:rsidR="00567B5F" w:rsidRDefault="00567B5F" w:rsidP="00AD16D2">
                      <w:r>
                        <w:t xml:space="preserve">storm drains, leaching catch basins                                </w:t>
                      </w:r>
                      <w:r>
                        <w:tab/>
                      </w:r>
                      <w:r>
                        <w:tab/>
                      </w:r>
                      <w:r>
                        <w:tab/>
                      </w:r>
                      <w:r w:rsidRPr="000167DA">
                        <w:rPr>
                          <w:color w:val="FF0000"/>
                        </w:rPr>
                        <w:t>100</w:t>
                      </w:r>
                    </w:p>
                    <w:p w:rsidR="00567B5F" w:rsidRDefault="00567B5F" w:rsidP="00AD16D2">
                      <w:r>
                        <w:t xml:space="preserve">dwelling unit                                                                   </w:t>
                      </w:r>
                      <w:r>
                        <w:tab/>
                      </w:r>
                      <w:r>
                        <w:tab/>
                      </w:r>
                      <w:r>
                        <w:tab/>
                      </w:r>
                      <w:r w:rsidRPr="000167DA">
                        <w:rPr>
                          <w:color w:val="FF0000"/>
                        </w:rPr>
                        <w:t>eliminate</w:t>
                      </w:r>
                    </w:p>
                    <w:p w:rsidR="00567B5F" w:rsidRDefault="00567B5F" w:rsidP="00AD16D2">
                      <w:r w:rsidRPr="000167DA">
                        <w:rPr>
                          <w:color w:val="FF0000"/>
                        </w:rPr>
                        <w:t xml:space="preserve">surface water, wetland  </w:t>
                      </w:r>
                      <w:r>
                        <w:tab/>
                      </w:r>
                      <w:r>
                        <w:tab/>
                      </w:r>
                      <w:r>
                        <w:tab/>
                      </w:r>
                      <w:r>
                        <w:tab/>
                        <w:t xml:space="preserve">     </w:t>
                      </w:r>
                      <w:r>
                        <w:tab/>
                      </w:r>
                      <w:r>
                        <w:tab/>
                      </w:r>
                      <w:r>
                        <w:tab/>
                      </w:r>
                      <w:r w:rsidRPr="000167DA">
                        <w:rPr>
                          <w:color w:val="FF0000"/>
                        </w:rPr>
                        <w:t>25</w:t>
                      </w:r>
                    </w:p>
                  </w:txbxContent>
                </v:textbox>
                <w10:wrap type="topAndBottom"/>
              </v:shape>
            </w:pict>
          </mc:Fallback>
        </mc:AlternateContent>
      </w:r>
      <w:r w:rsidR="009977AF" w:rsidRPr="00AD16D2">
        <w:rPr>
          <w:sz w:val="24"/>
        </w:rPr>
        <w:t>No</w:t>
      </w:r>
      <w:r w:rsidR="009977AF" w:rsidRPr="00AD16D2">
        <w:rPr>
          <w:spacing w:val="-3"/>
          <w:sz w:val="24"/>
        </w:rPr>
        <w:t xml:space="preserve"> </w:t>
      </w:r>
      <w:r w:rsidR="009977AF" w:rsidRPr="00AD16D2">
        <w:rPr>
          <w:sz w:val="24"/>
        </w:rPr>
        <w:t>well</w:t>
      </w:r>
      <w:r w:rsidR="009977AF" w:rsidRPr="00AD16D2">
        <w:rPr>
          <w:spacing w:val="-2"/>
          <w:sz w:val="24"/>
        </w:rPr>
        <w:t xml:space="preserve"> </w:t>
      </w:r>
      <w:r w:rsidR="009977AF" w:rsidRPr="00AD16D2">
        <w:rPr>
          <w:sz w:val="24"/>
        </w:rPr>
        <w:t>shall</w:t>
      </w:r>
      <w:r w:rsidR="009977AF" w:rsidRPr="00AD16D2">
        <w:rPr>
          <w:spacing w:val="-3"/>
          <w:sz w:val="24"/>
        </w:rPr>
        <w:t xml:space="preserve"> </w:t>
      </w:r>
      <w:r w:rsidR="009977AF" w:rsidRPr="00AD16D2">
        <w:rPr>
          <w:sz w:val="24"/>
        </w:rPr>
        <w:t>be</w:t>
      </w:r>
      <w:r w:rsidR="009977AF" w:rsidRPr="00AD16D2">
        <w:rPr>
          <w:spacing w:val="-4"/>
          <w:sz w:val="24"/>
        </w:rPr>
        <w:t xml:space="preserve"> </w:t>
      </w:r>
      <w:r w:rsidR="009977AF" w:rsidRPr="00AD16D2">
        <w:rPr>
          <w:sz w:val="24"/>
        </w:rPr>
        <w:t>permitted</w:t>
      </w:r>
      <w:r w:rsidR="009977AF" w:rsidRPr="00AD16D2">
        <w:rPr>
          <w:spacing w:val="-3"/>
          <w:sz w:val="24"/>
        </w:rPr>
        <w:t xml:space="preserve"> </w:t>
      </w:r>
      <w:r w:rsidR="009977AF" w:rsidRPr="00AD16D2">
        <w:rPr>
          <w:sz w:val="24"/>
        </w:rPr>
        <w:t>for</w:t>
      </w:r>
      <w:r w:rsidR="009977AF" w:rsidRPr="00AD16D2">
        <w:rPr>
          <w:spacing w:val="-5"/>
          <w:sz w:val="24"/>
        </w:rPr>
        <w:t xml:space="preserve"> </w:t>
      </w:r>
      <w:r w:rsidR="009977AF" w:rsidRPr="00AD16D2">
        <w:rPr>
          <w:sz w:val="24"/>
        </w:rPr>
        <w:t>use</w:t>
      </w:r>
      <w:r w:rsidR="009977AF" w:rsidRPr="00AD16D2">
        <w:rPr>
          <w:spacing w:val="-4"/>
          <w:sz w:val="24"/>
        </w:rPr>
        <w:t xml:space="preserve"> </w:t>
      </w:r>
      <w:r w:rsidR="009977AF" w:rsidRPr="00AD16D2">
        <w:rPr>
          <w:sz w:val="24"/>
        </w:rPr>
        <w:t>as</w:t>
      </w:r>
      <w:r w:rsidR="009977AF" w:rsidRPr="00AD16D2">
        <w:rPr>
          <w:spacing w:val="-1"/>
          <w:sz w:val="24"/>
        </w:rPr>
        <w:t xml:space="preserve"> </w:t>
      </w:r>
      <w:r w:rsidR="009977AF" w:rsidRPr="00AD16D2">
        <w:rPr>
          <w:sz w:val="24"/>
        </w:rPr>
        <w:t>a</w:t>
      </w:r>
      <w:r w:rsidR="009977AF" w:rsidRPr="00AD16D2">
        <w:rPr>
          <w:spacing w:val="-4"/>
          <w:sz w:val="24"/>
        </w:rPr>
        <w:t xml:space="preserve"> </w:t>
      </w:r>
      <w:r w:rsidR="009977AF" w:rsidRPr="00AD16D2">
        <w:rPr>
          <w:sz w:val="24"/>
        </w:rPr>
        <w:t>potable</w:t>
      </w:r>
      <w:r w:rsidR="009977AF" w:rsidRPr="00AD16D2">
        <w:rPr>
          <w:spacing w:val="-4"/>
          <w:sz w:val="24"/>
        </w:rPr>
        <w:t xml:space="preserve"> </w:t>
      </w:r>
      <w:r w:rsidR="009977AF" w:rsidRPr="00AD16D2">
        <w:rPr>
          <w:sz w:val="24"/>
        </w:rPr>
        <w:t>water</w:t>
      </w:r>
      <w:r w:rsidR="009977AF" w:rsidRPr="00AD16D2">
        <w:rPr>
          <w:spacing w:val="-5"/>
          <w:sz w:val="24"/>
        </w:rPr>
        <w:t xml:space="preserve"> </w:t>
      </w:r>
      <w:r w:rsidR="009977AF" w:rsidRPr="00AD16D2">
        <w:rPr>
          <w:sz w:val="24"/>
        </w:rPr>
        <w:t>source</w:t>
      </w:r>
      <w:r w:rsidR="009977AF" w:rsidRPr="00AD16D2">
        <w:rPr>
          <w:spacing w:val="-4"/>
          <w:sz w:val="24"/>
        </w:rPr>
        <w:t xml:space="preserve"> </w:t>
      </w:r>
      <w:r w:rsidR="009977AF" w:rsidRPr="00AD16D2">
        <w:rPr>
          <w:sz w:val="24"/>
        </w:rPr>
        <w:t>unless</w:t>
      </w:r>
      <w:r w:rsidR="009977AF" w:rsidRPr="00AD16D2">
        <w:rPr>
          <w:spacing w:val="-3"/>
          <w:sz w:val="24"/>
        </w:rPr>
        <w:t xml:space="preserve"> </w:t>
      </w:r>
      <w:r w:rsidR="009977AF" w:rsidRPr="00AD16D2">
        <w:rPr>
          <w:sz w:val="24"/>
        </w:rPr>
        <w:t>it</w:t>
      </w:r>
      <w:r w:rsidR="009977AF" w:rsidRPr="00AD16D2">
        <w:rPr>
          <w:spacing w:val="-3"/>
          <w:sz w:val="24"/>
        </w:rPr>
        <w:t xml:space="preserve"> </w:t>
      </w:r>
      <w:r w:rsidR="009977AF" w:rsidRPr="00AD16D2">
        <w:rPr>
          <w:sz w:val="24"/>
        </w:rPr>
        <w:t>meets</w:t>
      </w:r>
      <w:r w:rsidR="009977AF" w:rsidRPr="00AD16D2">
        <w:rPr>
          <w:spacing w:val="-1"/>
          <w:sz w:val="24"/>
        </w:rPr>
        <w:t xml:space="preserve"> </w:t>
      </w:r>
      <w:r w:rsidR="009977AF" w:rsidRPr="00AD16D2">
        <w:rPr>
          <w:sz w:val="24"/>
        </w:rPr>
        <w:t>the</w:t>
      </w:r>
      <w:r w:rsidR="009977AF" w:rsidRPr="00AD16D2">
        <w:rPr>
          <w:spacing w:val="-3"/>
          <w:sz w:val="24"/>
        </w:rPr>
        <w:t xml:space="preserve"> </w:t>
      </w:r>
      <w:r w:rsidR="009977AF" w:rsidRPr="00AD16D2">
        <w:rPr>
          <w:sz w:val="24"/>
        </w:rPr>
        <w:t>following setback requirements:</w:t>
      </w:r>
    </w:p>
    <w:p w:rsidR="00AD16D2" w:rsidRPr="00AD16D2" w:rsidRDefault="00AD16D2" w:rsidP="00D54586">
      <w:pPr>
        <w:ind w:left="360" w:right="982"/>
        <w:rPr>
          <w:sz w:val="24"/>
        </w:rPr>
      </w:pPr>
    </w:p>
    <w:p w:rsidR="005D0A73" w:rsidRDefault="005D0A73" w:rsidP="00D54586">
      <w:pPr>
        <w:pStyle w:val="ListParagraph"/>
        <w:numPr>
          <w:ilvl w:val="1"/>
          <w:numId w:val="4"/>
        </w:numPr>
        <w:spacing w:before="231"/>
        <w:ind w:left="360" w:right="645"/>
        <w:rPr>
          <w:sz w:val="24"/>
        </w:rPr>
      </w:pPr>
      <w:r w:rsidRPr="005D0A73">
        <w:rPr>
          <w:b/>
          <w:sz w:val="24"/>
        </w:rPr>
        <w:t xml:space="preserve">No well, private or public, will be allowed to be constructed, for human consumption, if its </w:t>
      </w:r>
      <w:r w:rsidRPr="005D0A73">
        <w:rPr>
          <w:b/>
          <w:sz w:val="24"/>
        </w:rPr>
        <w:lastRenderedPageBreak/>
        <w:t>placement is hydraulically down-gradient of the Bourne Integrated Solid Waste Management Facility consisting of approximately 103 acres located at 201 MacArthur Boulevard, Bourne, as delineated on the Town of Bourne Assessor’s maps as map 28, parcel 13 and map 32, parcel 9.  Said down-gradient area shall be delineated by the particle tracking maps created by the United States Geological Survey</w:t>
      </w:r>
      <w:r>
        <w:rPr>
          <w:b/>
          <w:sz w:val="24"/>
        </w:rPr>
        <w:t xml:space="preserve"> (USGS).</w:t>
      </w:r>
    </w:p>
    <w:p w:rsidR="00A31A4F" w:rsidRDefault="009977AF" w:rsidP="00D54586">
      <w:pPr>
        <w:pStyle w:val="ListParagraph"/>
        <w:numPr>
          <w:ilvl w:val="1"/>
          <w:numId w:val="4"/>
        </w:numPr>
        <w:spacing w:before="231"/>
        <w:ind w:left="360" w:right="645"/>
        <w:rPr>
          <w:sz w:val="24"/>
        </w:rPr>
      </w:pPr>
      <w:r>
        <w:rPr>
          <w:sz w:val="24"/>
        </w:rPr>
        <w:t>The Board reserves the right to impose minimum setback requirements from other potential sources</w:t>
      </w:r>
      <w:r>
        <w:rPr>
          <w:spacing w:val="-4"/>
          <w:sz w:val="24"/>
        </w:rPr>
        <w:t xml:space="preserve"> </w:t>
      </w:r>
      <w:r>
        <w:rPr>
          <w:sz w:val="24"/>
        </w:rPr>
        <w:t>of</w:t>
      </w:r>
      <w:r>
        <w:rPr>
          <w:spacing w:val="-3"/>
          <w:sz w:val="24"/>
        </w:rPr>
        <w:t xml:space="preserve"> </w:t>
      </w:r>
      <w:r>
        <w:rPr>
          <w:sz w:val="24"/>
        </w:rPr>
        <w:t>contamination</w:t>
      </w:r>
      <w:r>
        <w:rPr>
          <w:spacing w:val="-4"/>
          <w:sz w:val="24"/>
        </w:rPr>
        <w:t xml:space="preserve"> </w:t>
      </w:r>
      <w:r>
        <w:rPr>
          <w:sz w:val="24"/>
        </w:rPr>
        <w:t>not</w:t>
      </w:r>
      <w:r>
        <w:rPr>
          <w:spacing w:val="-4"/>
          <w:sz w:val="24"/>
        </w:rPr>
        <w:t xml:space="preserve"> </w:t>
      </w:r>
      <w:r>
        <w:rPr>
          <w:sz w:val="24"/>
        </w:rPr>
        <w:t>listed</w:t>
      </w:r>
      <w:r>
        <w:rPr>
          <w:spacing w:val="-4"/>
          <w:sz w:val="24"/>
        </w:rPr>
        <w:t xml:space="preserve"> </w:t>
      </w:r>
      <w:r>
        <w:rPr>
          <w:sz w:val="24"/>
        </w:rPr>
        <w:t>above.</w:t>
      </w:r>
      <w:r>
        <w:rPr>
          <w:spacing w:val="40"/>
          <w:sz w:val="24"/>
        </w:rPr>
        <w:t xml:space="preserve"> </w:t>
      </w:r>
      <w:r>
        <w:rPr>
          <w:sz w:val="24"/>
        </w:rPr>
        <w:t>All</w:t>
      </w:r>
      <w:r>
        <w:rPr>
          <w:spacing w:val="-4"/>
          <w:sz w:val="24"/>
        </w:rPr>
        <w:t xml:space="preserve"> </w:t>
      </w:r>
      <w:r>
        <w:rPr>
          <w:sz w:val="24"/>
        </w:rPr>
        <w:t>such</w:t>
      </w:r>
      <w:r>
        <w:rPr>
          <w:spacing w:val="-2"/>
          <w:sz w:val="24"/>
        </w:rPr>
        <w:t xml:space="preserve"> </w:t>
      </w:r>
      <w:r>
        <w:rPr>
          <w:sz w:val="24"/>
        </w:rPr>
        <w:t>additional</w:t>
      </w:r>
      <w:r>
        <w:rPr>
          <w:spacing w:val="-4"/>
          <w:sz w:val="24"/>
        </w:rPr>
        <w:t xml:space="preserve"> </w:t>
      </w:r>
      <w:r>
        <w:rPr>
          <w:sz w:val="24"/>
        </w:rPr>
        <w:t>setback</w:t>
      </w:r>
      <w:r>
        <w:rPr>
          <w:spacing w:val="-4"/>
          <w:sz w:val="24"/>
        </w:rPr>
        <w:t xml:space="preserve"> </w:t>
      </w:r>
      <w:r>
        <w:rPr>
          <w:sz w:val="24"/>
        </w:rPr>
        <w:t>requirements</w:t>
      </w:r>
      <w:r>
        <w:rPr>
          <w:spacing w:val="-3"/>
          <w:sz w:val="24"/>
        </w:rPr>
        <w:t xml:space="preserve"> </w:t>
      </w:r>
      <w:r>
        <w:rPr>
          <w:sz w:val="24"/>
        </w:rPr>
        <w:t>shall</w:t>
      </w:r>
      <w:r>
        <w:rPr>
          <w:spacing w:val="-4"/>
          <w:sz w:val="24"/>
        </w:rPr>
        <w:t xml:space="preserve"> </w:t>
      </w:r>
      <w:r>
        <w:rPr>
          <w:sz w:val="24"/>
        </w:rPr>
        <w:t>be listed, in writing, as a condition of the well construction permit.</w:t>
      </w:r>
    </w:p>
    <w:p w:rsidR="00A31A4F" w:rsidRDefault="00A31A4F" w:rsidP="00D54586">
      <w:pPr>
        <w:pStyle w:val="BodyText"/>
        <w:ind w:left="360"/>
      </w:pPr>
    </w:p>
    <w:p w:rsidR="00A31A4F" w:rsidRDefault="009977AF" w:rsidP="00D54586">
      <w:pPr>
        <w:pStyle w:val="ListParagraph"/>
        <w:numPr>
          <w:ilvl w:val="1"/>
          <w:numId w:val="4"/>
        </w:numPr>
        <w:ind w:left="360" w:right="649"/>
        <w:rPr>
          <w:sz w:val="24"/>
        </w:rPr>
      </w:pPr>
      <w:r>
        <w:rPr>
          <w:sz w:val="24"/>
        </w:rPr>
        <w:t>Each</w:t>
      </w:r>
      <w:r>
        <w:rPr>
          <w:spacing w:val="-3"/>
          <w:sz w:val="24"/>
        </w:rPr>
        <w:t xml:space="preserve"> </w:t>
      </w:r>
      <w:r>
        <w:rPr>
          <w:sz w:val="24"/>
        </w:rPr>
        <w:t>private</w:t>
      </w:r>
      <w:r>
        <w:rPr>
          <w:spacing w:val="-4"/>
          <w:sz w:val="24"/>
        </w:rPr>
        <w:t xml:space="preserve"> </w:t>
      </w:r>
      <w:r>
        <w:rPr>
          <w:sz w:val="24"/>
        </w:rPr>
        <w:t>well</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located</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is</w:t>
      </w:r>
      <w:r>
        <w:rPr>
          <w:spacing w:val="-2"/>
          <w:sz w:val="24"/>
        </w:rPr>
        <w:t xml:space="preserve"> </w:t>
      </w:r>
      <w:r>
        <w:rPr>
          <w:sz w:val="24"/>
        </w:rPr>
        <w:t>accessible</w:t>
      </w:r>
      <w:r>
        <w:rPr>
          <w:spacing w:val="-3"/>
          <w:sz w:val="24"/>
        </w:rPr>
        <w:t xml:space="preserve"> </w:t>
      </w:r>
      <w:r>
        <w:rPr>
          <w:sz w:val="24"/>
        </w:rPr>
        <w:t>for</w:t>
      </w:r>
      <w:r>
        <w:rPr>
          <w:spacing w:val="-3"/>
          <w:sz w:val="24"/>
        </w:rPr>
        <w:t xml:space="preserve"> </w:t>
      </w:r>
      <w:r>
        <w:rPr>
          <w:sz w:val="24"/>
        </w:rPr>
        <w:t>repair,</w:t>
      </w:r>
      <w:r>
        <w:rPr>
          <w:spacing w:val="-3"/>
          <w:sz w:val="24"/>
        </w:rPr>
        <w:t xml:space="preserve"> </w:t>
      </w:r>
      <w:r>
        <w:rPr>
          <w:sz w:val="24"/>
        </w:rPr>
        <w:t>maintenance,</w:t>
      </w:r>
      <w:r>
        <w:rPr>
          <w:spacing w:val="-3"/>
          <w:sz w:val="24"/>
        </w:rPr>
        <w:t xml:space="preserve"> </w:t>
      </w:r>
      <w:r>
        <w:rPr>
          <w:sz w:val="24"/>
        </w:rPr>
        <w:t>testing,</w:t>
      </w:r>
      <w:r>
        <w:rPr>
          <w:spacing w:val="-3"/>
          <w:sz w:val="24"/>
        </w:rPr>
        <w:t xml:space="preserve"> </w:t>
      </w:r>
      <w:r>
        <w:rPr>
          <w:sz w:val="24"/>
        </w:rPr>
        <w:t>and inspection.</w:t>
      </w:r>
      <w:r>
        <w:rPr>
          <w:spacing w:val="40"/>
          <w:sz w:val="24"/>
        </w:rPr>
        <w:t xml:space="preserve"> </w:t>
      </w:r>
      <w:r>
        <w:rPr>
          <w:sz w:val="24"/>
        </w:rPr>
        <w:t>The well shall be completed in a water bearing formation that will produce the required volume of water under normal operating conditions.</w:t>
      </w:r>
    </w:p>
    <w:p w:rsidR="00A31A4F" w:rsidRDefault="00A31A4F" w:rsidP="00D54586">
      <w:pPr>
        <w:pStyle w:val="BodyText"/>
        <w:ind w:left="360"/>
      </w:pPr>
    </w:p>
    <w:p w:rsidR="00A31A4F" w:rsidRDefault="009977AF" w:rsidP="00D54586">
      <w:pPr>
        <w:pStyle w:val="ListParagraph"/>
        <w:numPr>
          <w:ilvl w:val="1"/>
          <w:numId w:val="4"/>
        </w:numPr>
        <w:spacing w:before="1"/>
        <w:ind w:left="360" w:right="757"/>
        <w:rPr>
          <w:sz w:val="24"/>
        </w:rPr>
      </w:pPr>
      <w:r>
        <w:rPr>
          <w:sz w:val="24"/>
        </w:rPr>
        <w:t>Water supply lines shall be installed at least ten (10) feet from and eighteen (18) inches above</w:t>
      </w:r>
      <w:r>
        <w:rPr>
          <w:spacing w:val="-4"/>
          <w:sz w:val="24"/>
        </w:rPr>
        <w:t xml:space="preserve"> </w:t>
      </w:r>
      <w:r>
        <w:rPr>
          <w:sz w:val="24"/>
        </w:rPr>
        <w:t>any</w:t>
      </w:r>
      <w:r>
        <w:rPr>
          <w:spacing w:val="-3"/>
          <w:sz w:val="24"/>
        </w:rPr>
        <w:t xml:space="preserve"> </w:t>
      </w:r>
      <w:r>
        <w:rPr>
          <w:sz w:val="24"/>
        </w:rPr>
        <w:t>sewer</w:t>
      </w:r>
      <w:r>
        <w:rPr>
          <w:spacing w:val="-3"/>
          <w:sz w:val="24"/>
        </w:rPr>
        <w:t xml:space="preserve"> </w:t>
      </w:r>
      <w:r>
        <w:rPr>
          <w:sz w:val="24"/>
        </w:rPr>
        <w:t>line.</w:t>
      </w:r>
      <w:r>
        <w:rPr>
          <w:spacing w:val="40"/>
          <w:sz w:val="24"/>
        </w:rPr>
        <w:t xml:space="preserve"> </w:t>
      </w:r>
      <w:r>
        <w:rPr>
          <w:sz w:val="24"/>
        </w:rPr>
        <w:t>Whenever</w:t>
      </w:r>
      <w:r>
        <w:rPr>
          <w:spacing w:val="-2"/>
          <w:sz w:val="24"/>
        </w:rPr>
        <w:t xml:space="preserve"> </w:t>
      </w:r>
      <w:r>
        <w:rPr>
          <w:sz w:val="24"/>
        </w:rPr>
        <w:t>water</w:t>
      </w:r>
      <w:r>
        <w:rPr>
          <w:spacing w:val="-3"/>
          <w:sz w:val="24"/>
        </w:rPr>
        <w:t xml:space="preserve"> </w:t>
      </w:r>
      <w:r>
        <w:rPr>
          <w:sz w:val="24"/>
        </w:rPr>
        <w:t>supply</w:t>
      </w:r>
      <w:r>
        <w:rPr>
          <w:spacing w:val="-3"/>
          <w:sz w:val="24"/>
        </w:rPr>
        <w:t xml:space="preserve"> </w:t>
      </w:r>
      <w:r>
        <w:rPr>
          <w:sz w:val="24"/>
        </w:rPr>
        <w:t>lines</w:t>
      </w:r>
      <w:r>
        <w:rPr>
          <w:spacing w:val="-3"/>
          <w:sz w:val="24"/>
        </w:rPr>
        <w:t xml:space="preserve"> </w:t>
      </w:r>
      <w:r>
        <w:rPr>
          <w:sz w:val="24"/>
        </w:rPr>
        <w:t>must</w:t>
      </w:r>
      <w:r>
        <w:rPr>
          <w:spacing w:val="-3"/>
          <w:sz w:val="24"/>
        </w:rPr>
        <w:t xml:space="preserve"> </w:t>
      </w:r>
      <w:r>
        <w:rPr>
          <w:sz w:val="24"/>
        </w:rPr>
        <w:t>cross</w:t>
      </w:r>
      <w:r>
        <w:rPr>
          <w:spacing w:val="-3"/>
          <w:sz w:val="24"/>
        </w:rPr>
        <w:t xml:space="preserve"> </w:t>
      </w:r>
      <w:r>
        <w:rPr>
          <w:sz w:val="24"/>
        </w:rPr>
        <w:t>sewer</w:t>
      </w:r>
      <w:r>
        <w:rPr>
          <w:spacing w:val="-3"/>
          <w:sz w:val="24"/>
        </w:rPr>
        <w:t xml:space="preserve"> </w:t>
      </w:r>
      <w:r>
        <w:rPr>
          <w:sz w:val="24"/>
        </w:rPr>
        <w:t>lines,</w:t>
      </w:r>
      <w:r>
        <w:rPr>
          <w:spacing w:val="-3"/>
          <w:sz w:val="24"/>
        </w:rPr>
        <w:t xml:space="preserve"> </w:t>
      </w:r>
      <w:r>
        <w:rPr>
          <w:sz w:val="24"/>
        </w:rPr>
        <w:t>both lines</w:t>
      </w:r>
      <w:r>
        <w:rPr>
          <w:spacing w:val="-3"/>
          <w:sz w:val="24"/>
        </w:rPr>
        <w:t xml:space="preserve"> </w:t>
      </w:r>
      <w:r>
        <w:rPr>
          <w:sz w:val="24"/>
        </w:rPr>
        <w:t xml:space="preserve">shall be constructed of Class 150 pressure pipe and shall be pressure tested to assure </w:t>
      </w:r>
      <w:r>
        <w:rPr>
          <w:spacing w:val="-2"/>
          <w:sz w:val="24"/>
        </w:rPr>
        <w:t>watertightness.</w:t>
      </w:r>
    </w:p>
    <w:p w:rsidR="00A31A4F" w:rsidRDefault="00A31A4F" w:rsidP="00D54586">
      <w:pPr>
        <w:pStyle w:val="BodyText"/>
        <w:spacing w:before="11"/>
        <w:ind w:left="360"/>
        <w:rPr>
          <w:sz w:val="23"/>
        </w:rPr>
      </w:pPr>
    </w:p>
    <w:p w:rsidR="00A31A4F" w:rsidRDefault="009977AF" w:rsidP="00D54586">
      <w:pPr>
        <w:pStyle w:val="ListParagraph"/>
        <w:numPr>
          <w:ilvl w:val="1"/>
          <w:numId w:val="4"/>
        </w:numPr>
        <w:ind w:left="360" w:right="639"/>
        <w:rPr>
          <w:sz w:val="24"/>
        </w:rPr>
      </w:pPr>
      <w:r>
        <w:rPr>
          <w:sz w:val="24"/>
        </w:rPr>
        <w:t>No private well, or its associated distribution system, shall be connected to either the distribution</w:t>
      </w:r>
      <w:r>
        <w:rPr>
          <w:spacing w:val="-3"/>
          <w:sz w:val="24"/>
        </w:rPr>
        <w:t xml:space="preserve"> </w:t>
      </w:r>
      <w:r>
        <w:rPr>
          <w:sz w:val="24"/>
        </w:rPr>
        <w:t>system</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public</w:t>
      </w:r>
      <w:r>
        <w:rPr>
          <w:spacing w:val="-4"/>
          <w:sz w:val="24"/>
        </w:rPr>
        <w:t xml:space="preserve"> </w:t>
      </w:r>
      <w:r>
        <w:rPr>
          <w:sz w:val="24"/>
        </w:rPr>
        <w:t>water</w:t>
      </w:r>
      <w:r>
        <w:rPr>
          <w:spacing w:val="-5"/>
          <w:sz w:val="24"/>
        </w:rPr>
        <w:t xml:space="preserve"> </w:t>
      </w:r>
      <w:r>
        <w:rPr>
          <w:sz w:val="24"/>
        </w:rPr>
        <w:t>supply</w:t>
      </w:r>
      <w:r>
        <w:rPr>
          <w:spacing w:val="-3"/>
          <w:sz w:val="24"/>
        </w:rPr>
        <w:t xml:space="preserve"> </w:t>
      </w:r>
      <w:r>
        <w:rPr>
          <w:sz w:val="24"/>
        </w:rPr>
        <w:t>system</w:t>
      </w:r>
      <w:r>
        <w:rPr>
          <w:spacing w:val="-3"/>
          <w:sz w:val="24"/>
        </w:rPr>
        <w:t xml:space="preserve"> </w:t>
      </w:r>
      <w:r>
        <w:rPr>
          <w:sz w:val="24"/>
        </w:rPr>
        <w:t>or</w:t>
      </w:r>
      <w:r>
        <w:rPr>
          <w:spacing w:val="-3"/>
          <w:sz w:val="24"/>
        </w:rPr>
        <w:t xml:space="preserve"> </w:t>
      </w:r>
      <w:r>
        <w:rPr>
          <w:sz w:val="24"/>
        </w:rPr>
        <w:t>any</w:t>
      </w:r>
      <w:r>
        <w:rPr>
          <w:spacing w:val="-3"/>
          <w:sz w:val="24"/>
        </w:rPr>
        <w:t xml:space="preserve"> </w:t>
      </w:r>
      <w:r>
        <w:rPr>
          <w:sz w:val="24"/>
        </w:rPr>
        <w:t>type</w:t>
      </w:r>
      <w:r>
        <w:rPr>
          <w:spacing w:val="-3"/>
          <w:sz w:val="24"/>
        </w:rPr>
        <w:t xml:space="preserve"> </w:t>
      </w:r>
      <w:r>
        <w:rPr>
          <w:sz w:val="24"/>
        </w:rPr>
        <w:t>of</w:t>
      </w:r>
      <w:r>
        <w:rPr>
          <w:spacing w:val="-5"/>
          <w:sz w:val="24"/>
        </w:rPr>
        <w:t xml:space="preserve"> </w:t>
      </w:r>
      <w:r>
        <w:rPr>
          <w:sz w:val="24"/>
        </w:rPr>
        <w:t>waste</w:t>
      </w:r>
      <w:r>
        <w:rPr>
          <w:spacing w:val="-3"/>
          <w:sz w:val="24"/>
        </w:rPr>
        <w:t xml:space="preserve"> </w:t>
      </w:r>
      <w:r>
        <w:rPr>
          <w:sz w:val="24"/>
        </w:rPr>
        <w:t>distribution</w:t>
      </w:r>
      <w:r>
        <w:rPr>
          <w:spacing w:val="-3"/>
          <w:sz w:val="24"/>
        </w:rPr>
        <w:t xml:space="preserve"> </w:t>
      </w:r>
      <w:r>
        <w:rPr>
          <w:sz w:val="24"/>
        </w:rPr>
        <w:t>system.</w:t>
      </w:r>
    </w:p>
    <w:p w:rsidR="00A31A4F" w:rsidRDefault="00A31A4F" w:rsidP="00D54586">
      <w:pPr>
        <w:pStyle w:val="BodyText"/>
        <w:ind w:left="360"/>
      </w:pPr>
    </w:p>
    <w:p w:rsidR="00A31A4F" w:rsidRDefault="009977AF" w:rsidP="00D54586">
      <w:pPr>
        <w:pStyle w:val="ListParagraph"/>
        <w:numPr>
          <w:ilvl w:val="0"/>
          <w:numId w:val="4"/>
        </w:numPr>
        <w:tabs>
          <w:tab w:val="left" w:pos="1084"/>
        </w:tabs>
        <w:ind w:left="360" w:hanging="864"/>
        <w:rPr>
          <w:sz w:val="24"/>
        </w:rPr>
      </w:pPr>
      <w:r>
        <w:rPr>
          <w:sz w:val="24"/>
          <w:u w:val="single"/>
        </w:rPr>
        <w:t>WATER</w:t>
      </w:r>
      <w:r>
        <w:rPr>
          <w:spacing w:val="-2"/>
          <w:sz w:val="24"/>
          <w:u w:val="single"/>
        </w:rPr>
        <w:t xml:space="preserve"> </w:t>
      </w:r>
      <w:r>
        <w:rPr>
          <w:sz w:val="24"/>
          <w:u w:val="single"/>
        </w:rPr>
        <w:t>QUANTITY</w:t>
      </w:r>
      <w:r>
        <w:rPr>
          <w:spacing w:val="-1"/>
          <w:sz w:val="24"/>
          <w:u w:val="single"/>
        </w:rPr>
        <w:t xml:space="preserve"> </w:t>
      </w:r>
      <w:r>
        <w:rPr>
          <w:spacing w:val="-2"/>
          <w:sz w:val="24"/>
          <w:u w:val="single"/>
        </w:rPr>
        <w:t>REQUIREMENTS</w:t>
      </w:r>
      <w:r>
        <w:rPr>
          <w:spacing w:val="40"/>
          <w:sz w:val="24"/>
          <w:u w:val="single"/>
        </w:rPr>
        <w:t xml:space="preserve"> </w:t>
      </w:r>
    </w:p>
    <w:p w:rsidR="00A31A4F" w:rsidRDefault="00A31A4F" w:rsidP="00D54586">
      <w:pPr>
        <w:pStyle w:val="BodyText"/>
        <w:spacing w:before="2"/>
        <w:ind w:left="360"/>
        <w:rPr>
          <w:sz w:val="16"/>
        </w:rPr>
      </w:pPr>
    </w:p>
    <w:p w:rsidR="00087D99" w:rsidRPr="00087D99" w:rsidRDefault="009977AF" w:rsidP="00D54586">
      <w:pPr>
        <w:pStyle w:val="ListParagraph"/>
        <w:numPr>
          <w:ilvl w:val="1"/>
          <w:numId w:val="4"/>
        </w:numPr>
        <w:spacing w:before="90"/>
        <w:ind w:left="360" w:right="743"/>
        <w:rPr>
          <w:sz w:val="24"/>
        </w:rPr>
      </w:pPr>
      <w:r>
        <w:rPr>
          <w:sz w:val="24"/>
        </w:rPr>
        <w:t>The applicant shall submit to the Board for review and approval a Pumping Test Report. The Pumping Test Report shall include at a minimum: the name and address of the well owner, well location referenced to at least two permanent structures or landmarks, date the pumping test was performed, depth at which the pump was set for the test, location for the discharge line, static water level immediately before pumping commenced, discharge rate and,</w:t>
      </w:r>
      <w:r>
        <w:rPr>
          <w:spacing w:val="-3"/>
          <w:sz w:val="24"/>
        </w:rPr>
        <w:t xml:space="preserve"> </w:t>
      </w:r>
      <w:r>
        <w:rPr>
          <w:sz w:val="24"/>
        </w:rPr>
        <w:t>if</w:t>
      </w:r>
      <w:r>
        <w:rPr>
          <w:spacing w:val="-3"/>
          <w:sz w:val="24"/>
        </w:rPr>
        <w:t xml:space="preserve"> </w:t>
      </w:r>
      <w:r>
        <w:rPr>
          <w:sz w:val="24"/>
        </w:rPr>
        <w:t>applicable,</w:t>
      </w:r>
      <w:r>
        <w:rPr>
          <w:spacing w:val="-3"/>
          <w:sz w:val="24"/>
        </w:rPr>
        <w:t xml:space="preserve"> </w:t>
      </w:r>
      <w:r>
        <w:rPr>
          <w:sz w:val="24"/>
        </w:rPr>
        <w:t>the</w:t>
      </w:r>
      <w:r>
        <w:rPr>
          <w:spacing w:val="-4"/>
          <w:sz w:val="24"/>
        </w:rPr>
        <w:t xml:space="preserve"> </w:t>
      </w:r>
      <w:r>
        <w:rPr>
          <w:sz w:val="24"/>
        </w:rPr>
        <w:t>time</w:t>
      </w:r>
      <w:r>
        <w:rPr>
          <w:spacing w:val="-3"/>
          <w:sz w:val="24"/>
        </w:rPr>
        <w:t xml:space="preserve"> </w:t>
      </w:r>
      <w:r>
        <w:rPr>
          <w:sz w:val="24"/>
        </w:rPr>
        <w:t>the</w:t>
      </w:r>
      <w:r>
        <w:rPr>
          <w:spacing w:val="-4"/>
          <w:sz w:val="24"/>
        </w:rPr>
        <w:t xml:space="preserve"> </w:t>
      </w:r>
      <w:r>
        <w:rPr>
          <w:sz w:val="24"/>
        </w:rPr>
        <w:t>discharge</w:t>
      </w:r>
      <w:r>
        <w:rPr>
          <w:spacing w:val="-4"/>
          <w:sz w:val="24"/>
        </w:rPr>
        <w:t xml:space="preserve"> </w:t>
      </w:r>
      <w:r>
        <w:rPr>
          <w:sz w:val="24"/>
        </w:rPr>
        <w:t>rate</w:t>
      </w:r>
      <w:r>
        <w:rPr>
          <w:spacing w:val="-4"/>
          <w:sz w:val="24"/>
        </w:rPr>
        <w:t xml:space="preserve"> </w:t>
      </w:r>
      <w:r>
        <w:rPr>
          <w:sz w:val="24"/>
        </w:rPr>
        <w:t>changed,</w:t>
      </w:r>
      <w:r>
        <w:rPr>
          <w:spacing w:val="-3"/>
          <w:sz w:val="24"/>
        </w:rPr>
        <w:t xml:space="preserve"> </w:t>
      </w:r>
      <w:r>
        <w:rPr>
          <w:sz w:val="24"/>
        </w:rPr>
        <w:t>pumping</w:t>
      </w:r>
      <w:r>
        <w:rPr>
          <w:spacing w:val="-3"/>
          <w:sz w:val="24"/>
        </w:rPr>
        <w:t xml:space="preserve"> </w:t>
      </w:r>
      <w:r>
        <w:rPr>
          <w:sz w:val="24"/>
        </w:rPr>
        <w:t>water</w:t>
      </w:r>
      <w:r>
        <w:rPr>
          <w:spacing w:val="-5"/>
          <w:sz w:val="24"/>
        </w:rPr>
        <w:t xml:space="preserve"> </w:t>
      </w:r>
      <w:r>
        <w:rPr>
          <w:sz w:val="24"/>
        </w:rPr>
        <w:t>levels</w:t>
      </w:r>
      <w:r>
        <w:rPr>
          <w:spacing w:val="-3"/>
          <w:sz w:val="24"/>
        </w:rPr>
        <w:t xml:space="preserve"> </w:t>
      </w:r>
      <w:r>
        <w:rPr>
          <w:sz w:val="24"/>
        </w:rPr>
        <w:t>and</w:t>
      </w:r>
      <w:r>
        <w:rPr>
          <w:spacing w:val="-3"/>
          <w:sz w:val="24"/>
        </w:rPr>
        <w:t xml:space="preserve"> </w:t>
      </w:r>
      <w:r>
        <w:rPr>
          <w:sz w:val="24"/>
        </w:rPr>
        <w:t>respective times after pumping commenced, maximum drawdown during the test, duration of the test, including both the pumping time and the recovery time during which measurements were taken, recovery water</w:t>
      </w:r>
      <w:r>
        <w:rPr>
          <w:spacing w:val="-1"/>
          <w:sz w:val="24"/>
        </w:rPr>
        <w:t xml:space="preserve"> </w:t>
      </w:r>
      <w:r>
        <w:rPr>
          <w:sz w:val="24"/>
        </w:rPr>
        <w:t>levels and respective times after cessation of pumping, and reference point used for all measurements.</w:t>
      </w:r>
    </w:p>
    <w:p w:rsidR="00A31A4F" w:rsidRDefault="00A31A4F" w:rsidP="00D54586">
      <w:pPr>
        <w:pStyle w:val="BodyText"/>
        <w:spacing w:before="10"/>
        <w:ind w:left="360"/>
        <w:rPr>
          <w:sz w:val="23"/>
        </w:rPr>
      </w:pPr>
    </w:p>
    <w:p w:rsidR="00A31A4F" w:rsidRDefault="009977AF" w:rsidP="00D54586">
      <w:pPr>
        <w:pStyle w:val="ListParagraph"/>
        <w:numPr>
          <w:ilvl w:val="1"/>
          <w:numId w:val="4"/>
        </w:numPr>
        <w:ind w:left="360" w:right="951"/>
        <w:rPr>
          <w:sz w:val="24"/>
        </w:rPr>
      </w:pPr>
      <w:r>
        <w:rPr>
          <w:sz w:val="24"/>
        </w:rPr>
        <w:t>To</w:t>
      </w:r>
      <w:r>
        <w:rPr>
          <w:spacing w:val="-3"/>
          <w:sz w:val="24"/>
        </w:rPr>
        <w:t xml:space="preserve"> </w:t>
      </w:r>
      <w:r>
        <w:rPr>
          <w:sz w:val="24"/>
        </w:rPr>
        <w:t>determine</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well</w:t>
      </w:r>
      <w:r>
        <w:rPr>
          <w:spacing w:val="-3"/>
          <w:sz w:val="24"/>
        </w:rPr>
        <w:t xml:space="preserve"> </w:t>
      </w:r>
      <w:r>
        <w:rPr>
          <w:sz w:val="24"/>
        </w:rPr>
        <w:t>can</w:t>
      </w:r>
      <w:r>
        <w:rPr>
          <w:spacing w:val="-3"/>
          <w:sz w:val="24"/>
        </w:rPr>
        <w:t xml:space="preserve"> </w:t>
      </w:r>
      <w:r>
        <w:rPr>
          <w:sz w:val="24"/>
        </w:rPr>
        <w:t>provide</w:t>
      </w:r>
      <w:r>
        <w:rPr>
          <w:spacing w:val="-3"/>
          <w:sz w:val="24"/>
        </w:rPr>
        <w:t xml:space="preserve"> </w:t>
      </w:r>
      <w:r>
        <w:rPr>
          <w:sz w:val="24"/>
        </w:rPr>
        <w:t>sufficient</w:t>
      </w:r>
      <w:r>
        <w:rPr>
          <w:spacing w:val="-3"/>
          <w:sz w:val="24"/>
        </w:rPr>
        <w:t xml:space="preserve"> </w:t>
      </w:r>
      <w:r>
        <w:rPr>
          <w:sz w:val="24"/>
        </w:rPr>
        <w:t>water</w:t>
      </w:r>
      <w:r>
        <w:rPr>
          <w:spacing w:val="-5"/>
          <w:sz w:val="24"/>
        </w:rPr>
        <w:t xml:space="preserve"> </w:t>
      </w:r>
      <w:r>
        <w:rPr>
          <w:sz w:val="24"/>
        </w:rPr>
        <w:t>to</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average</w:t>
      </w:r>
      <w:r>
        <w:rPr>
          <w:spacing w:val="-4"/>
          <w:sz w:val="24"/>
        </w:rPr>
        <w:t xml:space="preserve"> </w:t>
      </w:r>
      <w:r>
        <w:rPr>
          <w:sz w:val="24"/>
        </w:rPr>
        <w:t>household daily demand, the following methodology should be employed:</w:t>
      </w:r>
    </w:p>
    <w:p w:rsidR="0063191F" w:rsidRPr="00020E46" w:rsidRDefault="0063191F" w:rsidP="0063191F">
      <w:pPr>
        <w:pStyle w:val="ListParagraph"/>
        <w:ind w:left="360" w:right="951" w:firstLine="0"/>
        <w:rPr>
          <w:sz w:val="24"/>
        </w:rPr>
      </w:pPr>
    </w:p>
    <w:p w:rsidR="00A31A4F" w:rsidRDefault="009977AF" w:rsidP="00D54586">
      <w:pPr>
        <w:pStyle w:val="ListParagraph"/>
        <w:numPr>
          <w:ilvl w:val="2"/>
          <w:numId w:val="4"/>
        </w:numPr>
        <w:tabs>
          <w:tab w:val="left" w:pos="1300"/>
        </w:tabs>
        <w:ind w:left="360" w:right="981"/>
        <w:rPr>
          <w:sz w:val="24"/>
        </w:rPr>
      </w:pPr>
      <w:r>
        <w:rPr>
          <w:sz w:val="24"/>
        </w:rPr>
        <w:t>Estimate</w:t>
      </w:r>
      <w:r>
        <w:rPr>
          <w:spacing w:val="-4"/>
          <w:sz w:val="24"/>
        </w:rPr>
        <w:t xml:space="preserve"> </w:t>
      </w:r>
      <w:r>
        <w:rPr>
          <w:sz w:val="24"/>
        </w:rPr>
        <w:t>Peak</w:t>
      </w:r>
      <w:r>
        <w:rPr>
          <w:spacing w:val="-3"/>
          <w:sz w:val="24"/>
        </w:rPr>
        <w:t xml:space="preserve"> </w:t>
      </w:r>
      <w:r>
        <w:rPr>
          <w:sz w:val="24"/>
        </w:rPr>
        <w:t>Demand</w:t>
      </w:r>
      <w:r>
        <w:rPr>
          <w:spacing w:val="-3"/>
          <w:sz w:val="24"/>
        </w:rPr>
        <w:t xml:space="preserve"> </w:t>
      </w:r>
      <w:r>
        <w:rPr>
          <w:sz w:val="24"/>
        </w:rPr>
        <w:t>in</w:t>
      </w:r>
      <w:r>
        <w:rPr>
          <w:spacing w:val="-3"/>
          <w:sz w:val="24"/>
        </w:rPr>
        <w:t xml:space="preserve"> </w:t>
      </w:r>
      <w:r>
        <w:rPr>
          <w:sz w:val="24"/>
        </w:rPr>
        <w:t>gallons</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meet</w:t>
      </w:r>
      <w:r>
        <w:rPr>
          <w:spacing w:val="-3"/>
          <w:sz w:val="24"/>
        </w:rPr>
        <w:t xml:space="preserve"> </w:t>
      </w:r>
      <w:r>
        <w:rPr>
          <w:sz w:val="24"/>
        </w:rPr>
        <w:t>peak</w:t>
      </w:r>
      <w:r>
        <w:rPr>
          <w:spacing w:val="-3"/>
          <w:sz w:val="24"/>
        </w:rPr>
        <w:t xml:space="preserve"> </w:t>
      </w:r>
      <w:r>
        <w:rPr>
          <w:sz w:val="24"/>
        </w:rPr>
        <w:t>demand</w:t>
      </w:r>
      <w:r>
        <w:rPr>
          <w:spacing w:val="-3"/>
          <w:sz w:val="24"/>
        </w:rPr>
        <w:t xml:space="preserve"> </w:t>
      </w:r>
      <w:r>
        <w:rPr>
          <w:sz w:val="24"/>
        </w:rPr>
        <w:t>period</w:t>
      </w:r>
      <w:r>
        <w:rPr>
          <w:spacing w:val="-3"/>
          <w:sz w:val="24"/>
        </w:rPr>
        <w:t xml:space="preserve"> </w:t>
      </w:r>
      <w:r>
        <w:rPr>
          <w:sz w:val="24"/>
        </w:rPr>
        <w:t>of 1</w:t>
      </w:r>
      <w:r>
        <w:rPr>
          <w:spacing w:val="-3"/>
          <w:sz w:val="24"/>
        </w:rPr>
        <w:t xml:space="preserve"> </w:t>
      </w:r>
      <w:r>
        <w:rPr>
          <w:sz w:val="24"/>
        </w:rPr>
        <w:t>hour</w:t>
      </w:r>
      <w:r>
        <w:rPr>
          <w:spacing w:val="-4"/>
          <w:sz w:val="24"/>
        </w:rPr>
        <w:t xml:space="preserve"> </w:t>
      </w:r>
      <w:r>
        <w:rPr>
          <w:sz w:val="24"/>
        </w:rPr>
        <w:t>(60 minutes) using Table 1 based on number of bedrooms and bathrooms in the house.</w:t>
      </w:r>
    </w:p>
    <w:p w:rsidR="00A31A4F" w:rsidRDefault="009977AF" w:rsidP="00D54586">
      <w:pPr>
        <w:pStyle w:val="BodyText"/>
        <w:spacing w:before="79"/>
        <w:ind w:left="360"/>
        <w:rPr>
          <w:spacing w:val="-2"/>
        </w:rPr>
      </w:pPr>
      <w:r>
        <w:t>(Flow</w:t>
      </w:r>
      <w:r>
        <w:rPr>
          <w:spacing w:val="-4"/>
        </w:rPr>
        <w:t xml:space="preserve"> </w:t>
      </w:r>
      <w:r>
        <w:t>rate</w:t>
      </w:r>
      <w:r>
        <w:rPr>
          <w:spacing w:val="-1"/>
        </w:rPr>
        <w:t xml:space="preserve"> </w:t>
      </w:r>
      <w:r>
        <w:t>required in</w:t>
      </w:r>
      <w:r>
        <w:rPr>
          <w:spacing w:val="-1"/>
        </w:rPr>
        <w:t xml:space="preserve"> </w:t>
      </w:r>
      <w:r>
        <w:t>gallons per</w:t>
      </w:r>
      <w:r>
        <w:rPr>
          <w:spacing w:val="-1"/>
        </w:rPr>
        <w:t xml:space="preserve"> </w:t>
      </w:r>
      <w:r>
        <w:t>minute x 60</w:t>
      </w:r>
      <w:r>
        <w:rPr>
          <w:spacing w:val="-1"/>
        </w:rPr>
        <w:t xml:space="preserve"> </w:t>
      </w:r>
      <w:r>
        <w:t>minutes</w:t>
      </w:r>
      <w:r>
        <w:rPr>
          <w:spacing w:val="-1"/>
        </w:rPr>
        <w:t xml:space="preserve"> </w:t>
      </w:r>
      <w:r>
        <w:t>=</w:t>
      </w:r>
      <w:r>
        <w:rPr>
          <w:spacing w:val="-2"/>
        </w:rPr>
        <w:t xml:space="preserve"> </w:t>
      </w:r>
      <w:r>
        <w:t>gallons</w:t>
      </w:r>
      <w:r>
        <w:rPr>
          <w:spacing w:val="-1"/>
        </w:rPr>
        <w:t xml:space="preserve"> </w:t>
      </w:r>
      <w:r>
        <w:t>needed for</w:t>
      </w:r>
      <w:r>
        <w:rPr>
          <w:spacing w:val="-1"/>
        </w:rPr>
        <w:t xml:space="preserve"> </w:t>
      </w:r>
      <w:r>
        <w:t xml:space="preserve">peak </w:t>
      </w:r>
      <w:r>
        <w:rPr>
          <w:spacing w:val="-2"/>
        </w:rPr>
        <w:t>demand)</w:t>
      </w: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A969F6" w:rsidRDefault="00A969F6" w:rsidP="00D54586">
      <w:pPr>
        <w:pStyle w:val="BodyText"/>
        <w:spacing w:before="79"/>
        <w:ind w:left="360"/>
        <w:rPr>
          <w:spacing w:val="-2"/>
        </w:rPr>
      </w:pPr>
    </w:p>
    <w:p w:rsidR="008B3A63" w:rsidRDefault="008B3A63" w:rsidP="00D54586">
      <w:pPr>
        <w:pStyle w:val="BodyText"/>
        <w:spacing w:before="79"/>
        <w:ind w:left="360"/>
      </w:pPr>
    </w:p>
    <w:p w:rsidR="00A31A4F" w:rsidRDefault="00A31A4F" w:rsidP="00D54586">
      <w:pPr>
        <w:pStyle w:val="BodyText"/>
        <w:spacing w:before="6"/>
        <w:ind w:left="360"/>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1481"/>
        <w:gridCol w:w="1481"/>
        <w:gridCol w:w="1481"/>
        <w:gridCol w:w="1352"/>
        <w:gridCol w:w="1327"/>
      </w:tblGrid>
      <w:tr w:rsidR="00A31A4F">
        <w:trPr>
          <w:trHeight w:val="352"/>
        </w:trPr>
        <w:tc>
          <w:tcPr>
            <w:tcW w:w="2522" w:type="dxa"/>
            <w:vMerge w:val="restart"/>
            <w:shd w:val="clear" w:color="auto" w:fill="F1F1F1"/>
          </w:tcPr>
          <w:p w:rsidR="00A31A4F" w:rsidRDefault="00A31A4F" w:rsidP="00D54586">
            <w:pPr>
              <w:pStyle w:val="TableParagraph"/>
              <w:ind w:left="360"/>
              <w:jc w:val="left"/>
              <w:rPr>
                <w:sz w:val="24"/>
              </w:rPr>
            </w:pPr>
          </w:p>
          <w:p w:rsidR="00A31A4F" w:rsidRDefault="00A31A4F" w:rsidP="00D54586">
            <w:pPr>
              <w:pStyle w:val="TableParagraph"/>
              <w:spacing w:before="10"/>
              <w:ind w:left="360"/>
              <w:jc w:val="left"/>
              <w:rPr>
                <w:sz w:val="19"/>
              </w:rPr>
            </w:pPr>
          </w:p>
          <w:p w:rsidR="00A31A4F" w:rsidRDefault="009977AF" w:rsidP="00D54586">
            <w:pPr>
              <w:pStyle w:val="TableParagraph"/>
              <w:ind w:left="360"/>
              <w:jc w:val="left"/>
            </w:pPr>
            <w:r>
              <w:t>Number</w:t>
            </w:r>
            <w:r>
              <w:rPr>
                <w:spacing w:val="-3"/>
              </w:rPr>
              <w:t xml:space="preserve"> </w:t>
            </w:r>
            <w:r>
              <w:t>of</w:t>
            </w:r>
            <w:r>
              <w:rPr>
                <w:spacing w:val="-3"/>
              </w:rPr>
              <w:t xml:space="preserve"> </w:t>
            </w:r>
            <w:r>
              <w:rPr>
                <w:spacing w:val="-2"/>
              </w:rPr>
              <w:t>bedrooms</w:t>
            </w:r>
          </w:p>
        </w:tc>
        <w:tc>
          <w:tcPr>
            <w:tcW w:w="7122" w:type="dxa"/>
            <w:gridSpan w:val="5"/>
            <w:shd w:val="clear" w:color="auto" w:fill="D9D9D9"/>
          </w:tcPr>
          <w:p w:rsidR="00A31A4F" w:rsidRDefault="009977AF" w:rsidP="00D54586">
            <w:pPr>
              <w:pStyle w:val="TableParagraph"/>
              <w:spacing w:before="49"/>
              <w:ind w:left="360" w:right="2573"/>
            </w:pPr>
            <w:r>
              <w:t>Number</w:t>
            </w:r>
            <w:r>
              <w:rPr>
                <w:spacing w:val="-5"/>
              </w:rPr>
              <w:t xml:space="preserve"> </w:t>
            </w:r>
            <w:r>
              <w:t>of</w:t>
            </w:r>
            <w:r>
              <w:rPr>
                <w:spacing w:val="-3"/>
              </w:rPr>
              <w:t xml:space="preserve"> </w:t>
            </w:r>
            <w:r>
              <w:rPr>
                <w:spacing w:val="-2"/>
              </w:rPr>
              <w:t>bathrooms</w:t>
            </w:r>
          </w:p>
        </w:tc>
      </w:tr>
      <w:tr w:rsidR="00A31A4F">
        <w:trPr>
          <w:trHeight w:val="604"/>
        </w:trPr>
        <w:tc>
          <w:tcPr>
            <w:tcW w:w="2522" w:type="dxa"/>
            <w:vMerge/>
            <w:tcBorders>
              <w:top w:val="nil"/>
            </w:tcBorders>
            <w:shd w:val="clear" w:color="auto" w:fill="F1F1F1"/>
          </w:tcPr>
          <w:p w:rsidR="00A31A4F" w:rsidRDefault="00A31A4F" w:rsidP="00D54586">
            <w:pPr>
              <w:ind w:left="360"/>
              <w:rPr>
                <w:sz w:val="2"/>
                <w:szCs w:val="2"/>
              </w:rPr>
            </w:pPr>
          </w:p>
        </w:tc>
        <w:tc>
          <w:tcPr>
            <w:tcW w:w="1481" w:type="dxa"/>
            <w:shd w:val="clear" w:color="auto" w:fill="D9D9D9"/>
          </w:tcPr>
          <w:p w:rsidR="00A31A4F" w:rsidRDefault="00A31A4F" w:rsidP="00D54586">
            <w:pPr>
              <w:pStyle w:val="TableParagraph"/>
              <w:spacing w:before="8"/>
              <w:ind w:left="360"/>
              <w:jc w:val="left"/>
              <w:rPr>
                <w:sz w:val="21"/>
              </w:rPr>
            </w:pPr>
          </w:p>
          <w:p w:rsidR="00A31A4F" w:rsidRDefault="009977AF" w:rsidP="00D54586">
            <w:pPr>
              <w:pStyle w:val="TableParagraph"/>
              <w:spacing w:before="1"/>
              <w:ind w:left="360"/>
            </w:pPr>
            <w:r>
              <w:t>1</w:t>
            </w:r>
          </w:p>
        </w:tc>
        <w:tc>
          <w:tcPr>
            <w:tcW w:w="1481" w:type="dxa"/>
            <w:shd w:val="clear" w:color="auto" w:fill="D9D9D9"/>
          </w:tcPr>
          <w:p w:rsidR="00A31A4F" w:rsidRDefault="00A31A4F" w:rsidP="00D54586">
            <w:pPr>
              <w:pStyle w:val="TableParagraph"/>
              <w:spacing w:before="8"/>
              <w:ind w:left="360"/>
              <w:jc w:val="left"/>
              <w:rPr>
                <w:sz w:val="21"/>
              </w:rPr>
            </w:pPr>
          </w:p>
          <w:p w:rsidR="00A31A4F" w:rsidRDefault="009977AF" w:rsidP="00D54586">
            <w:pPr>
              <w:pStyle w:val="TableParagraph"/>
              <w:spacing w:before="1"/>
              <w:ind w:left="360" w:right="590"/>
              <w:jc w:val="right"/>
            </w:pPr>
            <w:r>
              <w:rPr>
                <w:spacing w:val="-5"/>
              </w:rPr>
              <w:t>1.5</w:t>
            </w:r>
          </w:p>
        </w:tc>
        <w:tc>
          <w:tcPr>
            <w:tcW w:w="1481" w:type="dxa"/>
            <w:shd w:val="clear" w:color="auto" w:fill="D9D9D9"/>
          </w:tcPr>
          <w:p w:rsidR="00A31A4F" w:rsidRDefault="00A31A4F" w:rsidP="00D54586">
            <w:pPr>
              <w:pStyle w:val="TableParagraph"/>
              <w:spacing w:before="8"/>
              <w:ind w:left="360"/>
              <w:jc w:val="left"/>
              <w:rPr>
                <w:sz w:val="21"/>
              </w:rPr>
            </w:pPr>
          </w:p>
          <w:p w:rsidR="00A31A4F" w:rsidRDefault="009977AF" w:rsidP="00D54586">
            <w:pPr>
              <w:pStyle w:val="TableParagraph"/>
              <w:spacing w:before="1"/>
              <w:ind w:left="360"/>
              <w:jc w:val="left"/>
            </w:pPr>
            <w:r>
              <w:t>2</w:t>
            </w:r>
          </w:p>
        </w:tc>
        <w:tc>
          <w:tcPr>
            <w:tcW w:w="1352" w:type="dxa"/>
            <w:shd w:val="clear" w:color="auto" w:fill="D9D9D9"/>
          </w:tcPr>
          <w:p w:rsidR="00A31A4F" w:rsidRDefault="00A31A4F" w:rsidP="00D54586">
            <w:pPr>
              <w:pStyle w:val="TableParagraph"/>
              <w:spacing w:before="8"/>
              <w:ind w:left="360"/>
              <w:jc w:val="left"/>
              <w:rPr>
                <w:sz w:val="21"/>
              </w:rPr>
            </w:pPr>
          </w:p>
          <w:p w:rsidR="00A31A4F" w:rsidRDefault="009977AF" w:rsidP="00D54586">
            <w:pPr>
              <w:pStyle w:val="TableParagraph"/>
              <w:spacing w:before="1"/>
              <w:ind w:left="360"/>
            </w:pPr>
            <w:r>
              <w:t>3</w:t>
            </w:r>
          </w:p>
        </w:tc>
        <w:tc>
          <w:tcPr>
            <w:tcW w:w="1327" w:type="dxa"/>
            <w:shd w:val="clear" w:color="auto" w:fill="D9D9D9"/>
          </w:tcPr>
          <w:p w:rsidR="00A31A4F" w:rsidRDefault="00A31A4F" w:rsidP="00D54586">
            <w:pPr>
              <w:pStyle w:val="TableParagraph"/>
              <w:spacing w:before="8"/>
              <w:ind w:left="360"/>
              <w:jc w:val="left"/>
              <w:rPr>
                <w:sz w:val="21"/>
              </w:rPr>
            </w:pPr>
          </w:p>
          <w:p w:rsidR="00A31A4F" w:rsidRDefault="009977AF" w:rsidP="00D54586">
            <w:pPr>
              <w:pStyle w:val="TableParagraph"/>
              <w:spacing w:before="1"/>
              <w:ind w:left="360"/>
            </w:pPr>
            <w:r>
              <w:t>4</w:t>
            </w:r>
          </w:p>
        </w:tc>
      </w:tr>
      <w:tr w:rsidR="00A31A4F">
        <w:trPr>
          <w:trHeight w:val="263"/>
        </w:trPr>
        <w:tc>
          <w:tcPr>
            <w:tcW w:w="2522" w:type="dxa"/>
            <w:vMerge/>
            <w:tcBorders>
              <w:top w:val="nil"/>
            </w:tcBorders>
            <w:shd w:val="clear" w:color="auto" w:fill="F1F1F1"/>
          </w:tcPr>
          <w:p w:rsidR="00A31A4F" w:rsidRDefault="00A31A4F" w:rsidP="00D54586">
            <w:pPr>
              <w:ind w:left="360"/>
              <w:rPr>
                <w:sz w:val="2"/>
                <w:szCs w:val="2"/>
              </w:rPr>
            </w:pPr>
          </w:p>
        </w:tc>
        <w:tc>
          <w:tcPr>
            <w:tcW w:w="7122" w:type="dxa"/>
            <w:gridSpan w:val="5"/>
          </w:tcPr>
          <w:p w:rsidR="00A31A4F" w:rsidRDefault="009977AF" w:rsidP="00D54586">
            <w:pPr>
              <w:pStyle w:val="TableParagraph"/>
              <w:spacing w:line="244" w:lineRule="exact"/>
              <w:ind w:left="360"/>
              <w:jc w:val="left"/>
            </w:pPr>
            <w:r>
              <w:t>Flow</w:t>
            </w:r>
            <w:r>
              <w:rPr>
                <w:spacing w:val="-3"/>
              </w:rPr>
              <w:t xml:space="preserve"> </w:t>
            </w:r>
            <w:r>
              <w:t>rate</w:t>
            </w:r>
            <w:r>
              <w:rPr>
                <w:spacing w:val="-4"/>
              </w:rPr>
              <w:t xml:space="preserve"> </w:t>
            </w:r>
            <w:r>
              <w:t>in</w:t>
            </w:r>
            <w:r>
              <w:rPr>
                <w:spacing w:val="-2"/>
              </w:rPr>
              <w:t xml:space="preserve"> </w:t>
            </w:r>
            <w:r>
              <w:t>gallons</w:t>
            </w:r>
            <w:r>
              <w:rPr>
                <w:spacing w:val="-2"/>
              </w:rPr>
              <w:t xml:space="preserve"> </w:t>
            </w:r>
            <w:r>
              <w:t>per</w:t>
            </w:r>
            <w:r>
              <w:rPr>
                <w:spacing w:val="-4"/>
              </w:rPr>
              <w:t xml:space="preserve"> </w:t>
            </w:r>
            <w:r>
              <w:t>minute</w:t>
            </w:r>
            <w:r>
              <w:rPr>
                <w:spacing w:val="-4"/>
              </w:rPr>
              <w:t xml:space="preserve"> </w:t>
            </w:r>
            <w:r>
              <w:rPr>
                <w:spacing w:val="-2"/>
              </w:rPr>
              <w:t>(GPM)</w:t>
            </w:r>
          </w:p>
        </w:tc>
      </w:tr>
      <w:tr w:rsidR="00A31A4F">
        <w:trPr>
          <w:trHeight w:val="453"/>
        </w:trPr>
        <w:tc>
          <w:tcPr>
            <w:tcW w:w="2522" w:type="dxa"/>
            <w:shd w:val="clear" w:color="auto" w:fill="F1F1F1"/>
          </w:tcPr>
          <w:p w:rsidR="00A31A4F" w:rsidRDefault="009977AF" w:rsidP="00D54586">
            <w:pPr>
              <w:pStyle w:val="TableParagraph"/>
              <w:spacing w:before="1"/>
              <w:ind w:left="360"/>
            </w:pPr>
            <w:r>
              <w:t>2</w:t>
            </w:r>
          </w:p>
        </w:tc>
        <w:tc>
          <w:tcPr>
            <w:tcW w:w="1481" w:type="dxa"/>
          </w:tcPr>
          <w:p w:rsidR="00A31A4F" w:rsidRDefault="009977AF" w:rsidP="00D54586">
            <w:pPr>
              <w:pStyle w:val="TableParagraph"/>
              <w:spacing w:before="1"/>
              <w:ind w:left="360"/>
            </w:pPr>
            <w:r>
              <w:t>5</w:t>
            </w:r>
          </w:p>
        </w:tc>
        <w:tc>
          <w:tcPr>
            <w:tcW w:w="1481" w:type="dxa"/>
          </w:tcPr>
          <w:p w:rsidR="00A31A4F" w:rsidRDefault="009977AF" w:rsidP="00D54586">
            <w:pPr>
              <w:pStyle w:val="TableParagraph"/>
              <w:spacing w:before="1"/>
              <w:ind w:left="360" w:right="642"/>
              <w:jc w:val="right"/>
            </w:pPr>
            <w:r>
              <w:t>6</w:t>
            </w:r>
          </w:p>
        </w:tc>
        <w:tc>
          <w:tcPr>
            <w:tcW w:w="1481" w:type="dxa"/>
          </w:tcPr>
          <w:p w:rsidR="00A31A4F" w:rsidRDefault="009977AF" w:rsidP="00D54586">
            <w:pPr>
              <w:pStyle w:val="TableParagraph"/>
              <w:spacing w:before="1"/>
              <w:ind w:left="360"/>
              <w:jc w:val="left"/>
            </w:pPr>
            <w:r>
              <w:t>8</w:t>
            </w:r>
          </w:p>
        </w:tc>
        <w:tc>
          <w:tcPr>
            <w:tcW w:w="1352" w:type="dxa"/>
          </w:tcPr>
          <w:p w:rsidR="00A31A4F" w:rsidRDefault="00A31A4F" w:rsidP="00D54586">
            <w:pPr>
              <w:pStyle w:val="TableParagraph"/>
              <w:ind w:left="360"/>
              <w:jc w:val="left"/>
            </w:pPr>
          </w:p>
        </w:tc>
        <w:tc>
          <w:tcPr>
            <w:tcW w:w="1327" w:type="dxa"/>
          </w:tcPr>
          <w:p w:rsidR="00A31A4F" w:rsidRDefault="00A31A4F" w:rsidP="00D54586">
            <w:pPr>
              <w:pStyle w:val="TableParagraph"/>
              <w:ind w:left="360"/>
              <w:jc w:val="left"/>
            </w:pPr>
          </w:p>
        </w:tc>
      </w:tr>
      <w:tr w:rsidR="00A31A4F">
        <w:trPr>
          <w:trHeight w:val="453"/>
        </w:trPr>
        <w:tc>
          <w:tcPr>
            <w:tcW w:w="2522" w:type="dxa"/>
            <w:shd w:val="clear" w:color="auto" w:fill="F1F1F1"/>
          </w:tcPr>
          <w:p w:rsidR="00A31A4F" w:rsidRDefault="009977AF" w:rsidP="00D54586">
            <w:pPr>
              <w:pStyle w:val="TableParagraph"/>
              <w:spacing w:before="1"/>
              <w:ind w:left="360"/>
            </w:pPr>
            <w:r>
              <w:t>3</w:t>
            </w:r>
          </w:p>
        </w:tc>
        <w:tc>
          <w:tcPr>
            <w:tcW w:w="1481" w:type="dxa"/>
          </w:tcPr>
          <w:p w:rsidR="00A31A4F" w:rsidRDefault="009977AF" w:rsidP="00D54586">
            <w:pPr>
              <w:pStyle w:val="TableParagraph"/>
              <w:spacing w:before="1"/>
              <w:ind w:left="360"/>
            </w:pPr>
            <w:r>
              <w:t>7</w:t>
            </w:r>
          </w:p>
        </w:tc>
        <w:tc>
          <w:tcPr>
            <w:tcW w:w="1481" w:type="dxa"/>
          </w:tcPr>
          <w:p w:rsidR="00A31A4F" w:rsidRDefault="009977AF" w:rsidP="00D54586">
            <w:pPr>
              <w:pStyle w:val="TableParagraph"/>
              <w:spacing w:before="1"/>
              <w:ind w:left="360" w:right="674"/>
              <w:jc w:val="right"/>
            </w:pPr>
            <w:r>
              <w:t>8</w:t>
            </w:r>
          </w:p>
        </w:tc>
        <w:tc>
          <w:tcPr>
            <w:tcW w:w="1481" w:type="dxa"/>
          </w:tcPr>
          <w:p w:rsidR="00A31A4F" w:rsidRDefault="009977AF" w:rsidP="00D54586">
            <w:pPr>
              <w:pStyle w:val="TableParagraph"/>
              <w:spacing w:before="1"/>
              <w:ind w:left="360"/>
              <w:jc w:val="left"/>
            </w:pPr>
            <w:r>
              <w:t>9</w:t>
            </w:r>
          </w:p>
        </w:tc>
        <w:tc>
          <w:tcPr>
            <w:tcW w:w="1352" w:type="dxa"/>
          </w:tcPr>
          <w:p w:rsidR="00A31A4F" w:rsidRDefault="009977AF" w:rsidP="00D54586">
            <w:pPr>
              <w:pStyle w:val="TableParagraph"/>
              <w:spacing w:before="1"/>
              <w:ind w:left="360" w:right="542"/>
            </w:pPr>
            <w:r>
              <w:rPr>
                <w:spacing w:val="-5"/>
              </w:rPr>
              <w:t>10</w:t>
            </w:r>
          </w:p>
        </w:tc>
        <w:tc>
          <w:tcPr>
            <w:tcW w:w="1327" w:type="dxa"/>
          </w:tcPr>
          <w:p w:rsidR="00A31A4F" w:rsidRDefault="009977AF" w:rsidP="00D54586">
            <w:pPr>
              <w:pStyle w:val="TableParagraph"/>
              <w:spacing w:before="1"/>
              <w:ind w:left="360" w:right="529"/>
            </w:pPr>
            <w:r>
              <w:rPr>
                <w:spacing w:val="-5"/>
              </w:rPr>
              <w:t>12</w:t>
            </w:r>
          </w:p>
        </w:tc>
      </w:tr>
      <w:tr w:rsidR="00A31A4F">
        <w:trPr>
          <w:trHeight w:val="453"/>
        </w:trPr>
        <w:tc>
          <w:tcPr>
            <w:tcW w:w="2522" w:type="dxa"/>
            <w:shd w:val="clear" w:color="auto" w:fill="F1F1F1"/>
          </w:tcPr>
          <w:p w:rsidR="00A31A4F" w:rsidRDefault="009977AF" w:rsidP="00D54586">
            <w:pPr>
              <w:pStyle w:val="TableParagraph"/>
              <w:spacing w:before="1"/>
              <w:ind w:left="360"/>
            </w:pPr>
            <w:r>
              <w:t>4</w:t>
            </w:r>
          </w:p>
        </w:tc>
        <w:tc>
          <w:tcPr>
            <w:tcW w:w="1481" w:type="dxa"/>
          </w:tcPr>
          <w:p w:rsidR="00A31A4F" w:rsidRDefault="009977AF" w:rsidP="00D54586">
            <w:pPr>
              <w:pStyle w:val="TableParagraph"/>
              <w:spacing w:before="1"/>
              <w:ind w:left="360"/>
            </w:pPr>
            <w:r>
              <w:t>8</w:t>
            </w:r>
          </w:p>
        </w:tc>
        <w:tc>
          <w:tcPr>
            <w:tcW w:w="1481" w:type="dxa"/>
          </w:tcPr>
          <w:p w:rsidR="00A31A4F" w:rsidRDefault="009977AF" w:rsidP="00D54586">
            <w:pPr>
              <w:pStyle w:val="TableParagraph"/>
              <w:spacing w:before="1"/>
              <w:ind w:left="360" w:right="674"/>
              <w:jc w:val="right"/>
            </w:pPr>
            <w:r>
              <w:t>9</w:t>
            </w:r>
          </w:p>
        </w:tc>
        <w:tc>
          <w:tcPr>
            <w:tcW w:w="1481" w:type="dxa"/>
          </w:tcPr>
          <w:p w:rsidR="00A31A4F" w:rsidRDefault="009977AF" w:rsidP="00D54586">
            <w:pPr>
              <w:pStyle w:val="TableParagraph"/>
              <w:spacing w:before="1"/>
              <w:ind w:left="360"/>
              <w:jc w:val="left"/>
            </w:pPr>
            <w:r>
              <w:rPr>
                <w:spacing w:val="-5"/>
              </w:rPr>
              <w:t>10</w:t>
            </w:r>
          </w:p>
        </w:tc>
        <w:tc>
          <w:tcPr>
            <w:tcW w:w="1352" w:type="dxa"/>
          </w:tcPr>
          <w:p w:rsidR="00A31A4F" w:rsidRDefault="009977AF" w:rsidP="00D54586">
            <w:pPr>
              <w:pStyle w:val="TableParagraph"/>
              <w:spacing w:before="1"/>
              <w:ind w:left="360" w:right="542"/>
            </w:pPr>
            <w:r>
              <w:rPr>
                <w:spacing w:val="-5"/>
              </w:rPr>
              <w:t>12</w:t>
            </w:r>
          </w:p>
        </w:tc>
        <w:tc>
          <w:tcPr>
            <w:tcW w:w="1327" w:type="dxa"/>
          </w:tcPr>
          <w:p w:rsidR="00A31A4F" w:rsidRDefault="009977AF" w:rsidP="00D54586">
            <w:pPr>
              <w:pStyle w:val="TableParagraph"/>
              <w:spacing w:before="1"/>
              <w:ind w:left="360" w:right="529"/>
            </w:pPr>
            <w:r>
              <w:rPr>
                <w:spacing w:val="-5"/>
              </w:rPr>
              <w:t>13</w:t>
            </w:r>
          </w:p>
        </w:tc>
      </w:tr>
      <w:tr w:rsidR="00A31A4F">
        <w:trPr>
          <w:trHeight w:val="450"/>
        </w:trPr>
        <w:tc>
          <w:tcPr>
            <w:tcW w:w="2522" w:type="dxa"/>
            <w:shd w:val="clear" w:color="auto" w:fill="F1F1F1"/>
          </w:tcPr>
          <w:p w:rsidR="00A31A4F" w:rsidRDefault="009977AF" w:rsidP="00D54586">
            <w:pPr>
              <w:pStyle w:val="TableParagraph"/>
              <w:spacing w:before="1"/>
              <w:ind w:left="360"/>
            </w:pPr>
            <w:r>
              <w:t>5</w:t>
            </w:r>
          </w:p>
        </w:tc>
        <w:tc>
          <w:tcPr>
            <w:tcW w:w="1481" w:type="dxa"/>
          </w:tcPr>
          <w:p w:rsidR="00A31A4F" w:rsidRDefault="00A31A4F" w:rsidP="00D54586">
            <w:pPr>
              <w:pStyle w:val="TableParagraph"/>
              <w:ind w:left="360"/>
              <w:jc w:val="left"/>
            </w:pPr>
          </w:p>
        </w:tc>
        <w:tc>
          <w:tcPr>
            <w:tcW w:w="1481" w:type="dxa"/>
          </w:tcPr>
          <w:p w:rsidR="00A31A4F" w:rsidRDefault="009977AF" w:rsidP="00D54586">
            <w:pPr>
              <w:pStyle w:val="TableParagraph"/>
              <w:spacing w:before="1"/>
              <w:ind w:left="360" w:right="618"/>
              <w:jc w:val="right"/>
            </w:pPr>
            <w:r>
              <w:rPr>
                <w:spacing w:val="-5"/>
              </w:rPr>
              <w:t>11</w:t>
            </w:r>
          </w:p>
        </w:tc>
        <w:tc>
          <w:tcPr>
            <w:tcW w:w="1481" w:type="dxa"/>
          </w:tcPr>
          <w:p w:rsidR="00A31A4F" w:rsidRDefault="009977AF" w:rsidP="00D54586">
            <w:pPr>
              <w:pStyle w:val="TableParagraph"/>
              <w:spacing w:before="1"/>
              <w:ind w:left="360"/>
              <w:jc w:val="left"/>
            </w:pPr>
            <w:r>
              <w:rPr>
                <w:spacing w:val="-5"/>
              </w:rPr>
              <w:t>12</w:t>
            </w:r>
          </w:p>
        </w:tc>
        <w:tc>
          <w:tcPr>
            <w:tcW w:w="1352" w:type="dxa"/>
          </w:tcPr>
          <w:p w:rsidR="00A31A4F" w:rsidRDefault="009977AF" w:rsidP="00D54586">
            <w:pPr>
              <w:pStyle w:val="TableParagraph"/>
              <w:spacing w:before="1"/>
              <w:ind w:left="360" w:right="542"/>
            </w:pPr>
            <w:r>
              <w:rPr>
                <w:spacing w:val="-5"/>
              </w:rPr>
              <w:t>13</w:t>
            </w:r>
          </w:p>
        </w:tc>
        <w:tc>
          <w:tcPr>
            <w:tcW w:w="1327" w:type="dxa"/>
          </w:tcPr>
          <w:p w:rsidR="00A31A4F" w:rsidRDefault="009977AF" w:rsidP="00D54586">
            <w:pPr>
              <w:pStyle w:val="TableParagraph"/>
              <w:spacing w:before="1"/>
              <w:ind w:left="360" w:right="529"/>
            </w:pPr>
            <w:r>
              <w:rPr>
                <w:spacing w:val="-5"/>
              </w:rPr>
              <w:t>15</w:t>
            </w:r>
          </w:p>
        </w:tc>
      </w:tr>
      <w:tr w:rsidR="00A31A4F">
        <w:trPr>
          <w:trHeight w:val="456"/>
        </w:trPr>
        <w:tc>
          <w:tcPr>
            <w:tcW w:w="2522" w:type="dxa"/>
            <w:shd w:val="clear" w:color="auto" w:fill="F1F1F1"/>
          </w:tcPr>
          <w:p w:rsidR="00A31A4F" w:rsidRDefault="009977AF" w:rsidP="00D54586">
            <w:pPr>
              <w:pStyle w:val="TableParagraph"/>
              <w:spacing w:before="4"/>
              <w:ind w:left="360"/>
            </w:pPr>
            <w:r>
              <w:t>6</w:t>
            </w:r>
          </w:p>
        </w:tc>
        <w:tc>
          <w:tcPr>
            <w:tcW w:w="1481" w:type="dxa"/>
          </w:tcPr>
          <w:p w:rsidR="00A31A4F" w:rsidRDefault="00A31A4F" w:rsidP="00D54586">
            <w:pPr>
              <w:pStyle w:val="TableParagraph"/>
              <w:ind w:left="360"/>
              <w:jc w:val="left"/>
            </w:pPr>
          </w:p>
        </w:tc>
        <w:tc>
          <w:tcPr>
            <w:tcW w:w="1481" w:type="dxa"/>
          </w:tcPr>
          <w:p w:rsidR="00A31A4F" w:rsidRDefault="00A31A4F" w:rsidP="00D54586">
            <w:pPr>
              <w:pStyle w:val="TableParagraph"/>
              <w:ind w:left="360"/>
              <w:jc w:val="left"/>
            </w:pPr>
          </w:p>
        </w:tc>
        <w:tc>
          <w:tcPr>
            <w:tcW w:w="1481" w:type="dxa"/>
          </w:tcPr>
          <w:p w:rsidR="00A31A4F" w:rsidRDefault="009977AF" w:rsidP="00D54586">
            <w:pPr>
              <w:pStyle w:val="TableParagraph"/>
              <w:spacing w:before="4"/>
              <w:ind w:left="360"/>
              <w:jc w:val="left"/>
            </w:pPr>
            <w:r>
              <w:rPr>
                <w:spacing w:val="-5"/>
              </w:rPr>
              <w:t>13</w:t>
            </w:r>
          </w:p>
        </w:tc>
        <w:tc>
          <w:tcPr>
            <w:tcW w:w="1352" w:type="dxa"/>
          </w:tcPr>
          <w:p w:rsidR="00A31A4F" w:rsidRDefault="009977AF" w:rsidP="00D54586">
            <w:pPr>
              <w:pStyle w:val="TableParagraph"/>
              <w:spacing w:before="4"/>
              <w:ind w:left="360" w:right="542"/>
            </w:pPr>
            <w:r>
              <w:rPr>
                <w:spacing w:val="-5"/>
              </w:rPr>
              <w:t>15</w:t>
            </w:r>
          </w:p>
        </w:tc>
        <w:tc>
          <w:tcPr>
            <w:tcW w:w="1327" w:type="dxa"/>
          </w:tcPr>
          <w:p w:rsidR="00A31A4F" w:rsidRDefault="009977AF" w:rsidP="00D54586">
            <w:pPr>
              <w:pStyle w:val="TableParagraph"/>
              <w:spacing w:before="4"/>
              <w:ind w:left="360" w:right="529"/>
            </w:pPr>
            <w:r>
              <w:rPr>
                <w:spacing w:val="-5"/>
              </w:rPr>
              <w:t>17</w:t>
            </w:r>
          </w:p>
        </w:tc>
      </w:tr>
    </w:tbl>
    <w:p w:rsidR="00A31A4F" w:rsidRDefault="009977AF" w:rsidP="00A969F6">
      <w:pPr>
        <w:spacing w:before="1" w:line="253" w:lineRule="exact"/>
        <w:ind w:left="360"/>
        <w:jc w:val="center"/>
        <w:rPr>
          <w:b/>
          <w:spacing w:val="-10"/>
        </w:rPr>
      </w:pPr>
      <w:r>
        <w:rPr>
          <w:b/>
        </w:rPr>
        <w:t xml:space="preserve">Table </w:t>
      </w:r>
      <w:r>
        <w:rPr>
          <w:b/>
          <w:spacing w:val="-10"/>
        </w:rPr>
        <w:t>1</w:t>
      </w:r>
    </w:p>
    <w:p w:rsidR="008B3A63" w:rsidRDefault="008B3A63" w:rsidP="00D54586">
      <w:pPr>
        <w:spacing w:before="1" w:line="253" w:lineRule="exact"/>
        <w:ind w:left="360"/>
        <w:rPr>
          <w:b/>
        </w:rPr>
      </w:pPr>
    </w:p>
    <w:p w:rsidR="00A31A4F" w:rsidRDefault="009977AF" w:rsidP="00D54586">
      <w:pPr>
        <w:pStyle w:val="ListParagraph"/>
        <w:numPr>
          <w:ilvl w:val="2"/>
          <w:numId w:val="4"/>
        </w:numPr>
        <w:tabs>
          <w:tab w:val="left" w:pos="1300"/>
        </w:tabs>
        <w:ind w:left="360" w:right="1065"/>
        <w:rPr>
          <w:sz w:val="24"/>
        </w:rPr>
      </w:pPr>
      <w:r>
        <w:rPr>
          <w:sz w:val="24"/>
        </w:rPr>
        <w:t>Calculate</w:t>
      </w:r>
      <w:r>
        <w:rPr>
          <w:spacing w:val="-3"/>
          <w:sz w:val="24"/>
        </w:rPr>
        <w:t xml:space="preserve"> </w:t>
      </w:r>
      <w:r>
        <w:rPr>
          <w:sz w:val="24"/>
        </w:rPr>
        <w:t>the</w:t>
      </w:r>
      <w:r>
        <w:rPr>
          <w:spacing w:val="-4"/>
          <w:sz w:val="24"/>
        </w:rPr>
        <w:t xml:space="preserve"> </w:t>
      </w:r>
      <w:r>
        <w:rPr>
          <w:sz w:val="24"/>
        </w:rPr>
        <w:t>volume</w:t>
      </w:r>
      <w:r>
        <w:rPr>
          <w:spacing w:val="-4"/>
          <w:sz w:val="24"/>
        </w:rPr>
        <w:t xml:space="preserve"> </w:t>
      </w:r>
      <w:r>
        <w:rPr>
          <w:sz w:val="24"/>
        </w:rPr>
        <w:t>of</w:t>
      </w:r>
      <w:r>
        <w:rPr>
          <w:spacing w:val="-2"/>
          <w:sz w:val="24"/>
        </w:rPr>
        <w:t xml:space="preserve"> </w:t>
      </w:r>
      <w:r>
        <w:rPr>
          <w:sz w:val="24"/>
        </w:rPr>
        <w:t>water</w:t>
      </w:r>
      <w:r>
        <w:rPr>
          <w:spacing w:val="-5"/>
          <w:sz w:val="24"/>
        </w:rPr>
        <w:t xml:space="preserve"> </w:t>
      </w:r>
      <w:r>
        <w:rPr>
          <w:sz w:val="24"/>
        </w:rPr>
        <w:t>the</w:t>
      </w:r>
      <w:r>
        <w:rPr>
          <w:spacing w:val="-3"/>
          <w:sz w:val="24"/>
        </w:rPr>
        <w:t xml:space="preserve"> </w:t>
      </w:r>
      <w:r>
        <w:rPr>
          <w:sz w:val="24"/>
        </w:rPr>
        <w:t>well can</w:t>
      </w:r>
      <w:r>
        <w:rPr>
          <w:spacing w:val="-3"/>
          <w:sz w:val="24"/>
        </w:rPr>
        <w:t xml:space="preserve"> </w:t>
      </w:r>
      <w:r>
        <w:rPr>
          <w:sz w:val="24"/>
        </w:rPr>
        <w:t>produce</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peak</w:t>
      </w:r>
      <w:r>
        <w:rPr>
          <w:spacing w:val="-3"/>
          <w:sz w:val="24"/>
        </w:rPr>
        <w:t xml:space="preserve"> </w:t>
      </w:r>
      <w:r>
        <w:rPr>
          <w:sz w:val="24"/>
        </w:rPr>
        <w:t>demand</w:t>
      </w:r>
      <w:r>
        <w:rPr>
          <w:spacing w:val="-3"/>
          <w:sz w:val="24"/>
        </w:rPr>
        <w:t xml:space="preserve"> </w:t>
      </w:r>
      <w:r>
        <w:rPr>
          <w:sz w:val="24"/>
        </w:rPr>
        <w:t>period</w:t>
      </w:r>
      <w:r>
        <w:rPr>
          <w:spacing w:val="-3"/>
          <w:sz w:val="24"/>
        </w:rPr>
        <w:t xml:space="preserve"> </w:t>
      </w:r>
      <w:r>
        <w:rPr>
          <w:sz w:val="24"/>
        </w:rPr>
        <w:t>of</w:t>
      </w:r>
      <w:r>
        <w:rPr>
          <w:spacing w:val="-4"/>
          <w:sz w:val="24"/>
        </w:rPr>
        <w:t xml:space="preserve"> </w:t>
      </w:r>
      <w:r>
        <w:rPr>
          <w:sz w:val="24"/>
        </w:rPr>
        <w:t>60 minutes based on the pumping test results.</w:t>
      </w:r>
    </w:p>
    <w:p w:rsidR="00A31A4F" w:rsidRDefault="00A31A4F" w:rsidP="00D54586">
      <w:pPr>
        <w:pStyle w:val="BodyText"/>
        <w:ind w:left="360"/>
      </w:pPr>
    </w:p>
    <w:p w:rsidR="00A31A4F" w:rsidRDefault="009977AF" w:rsidP="00D54586">
      <w:pPr>
        <w:pStyle w:val="BodyText"/>
        <w:ind w:left="360" w:firstLine="140"/>
        <w:jc w:val="both"/>
      </w:pPr>
      <w:r>
        <w:t>(Well yield in gpm</w:t>
      </w:r>
      <w:r>
        <w:rPr>
          <w:spacing w:val="-1"/>
        </w:rPr>
        <w:t xml:space="preserve"> </w:t>
      </w:r>
      <w:r>
        <w:t>x 60 minutes</w:t>
      </w:r>
      <w:r>
        <w:rPr>
          <w:spacing w:val="-1"/>
        </w:rPr>
        <w:t xml:space="preserve"> </w:t>
      </w:r>
      <w:r>
        <w:t>=</w:t>
      </w:r>
      <w:r>
        <w:rPr>
          <w:spacing w:val="-2"/>
        </w:rPr>
        <w:t xml:space="preserve"> </w:t>
      </w:r>
      <w:r>
        <w:t xml:space="preserve">gallons </w:t>
      </w:r>
      <w:r>
        <w:rPr>
          <w:spacing w:val="-2"/>
        </w:rPr>
        <w:t>produced)</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1674"/>
        <w:rPr>
          <w:sz w:val="20"/>
        </w:rPr>
      </w:pPr>
      <w:r>
        <w:rPr>
          <w:sz w:val="24"/>
        </w:rPr>
        <w:t>Estimate</w:t>
      </w:r>
      <w:r>
        <w:rPr>
          <w:spacing w:val="-5"/>
          <w:sz w:val="24"/>
        </w:rPr>
        <w:t xml:space="preserve"> </w:t>
      </w:r>
      <w:r>
        <w:rPr>
          <w:sz w:val="24"/>
        </w:rPr>
        <w:t>the</w:t>
      </w:r>
      <w:r>
        <w:rPr>
          <w:spacing w:val="-4"/>
          <w:sz w:val="24"/>
        </w:rPr>
        <w:t xml:space="preserve"> </w:t>
      </w:r>
      <w:r>
        <w:rPr>
          <w:sz w:val="24"/>
        </w:rPr>
        <w:t>borehole</w:t>
      </w:r>
      <w:r>
        <w:rPr>
          <w:spacing w:val="-4"/>
          <w:sz w:val="24"/>
        </w:rPr>
        <w:t xml:space="preserve"> </w:t>
      </w:r>
      <w:r>
        <w:rPr>
          <w:sz w:val="24"/>
        </w:rPr>
        <w:t>water</w:t>
      </w:r>
      <w:r>
        <w:rPr>
          <w:spacing w:val="-6"/>
          <w:sz w:val="24"/>
        </w:rPr>
        <w:t xml:space="preserve"> </w:t>
      </w:r>
      <w:r>
        <w:rPr>
          <w:sz w:val="24"/>
        </w:rPr>
        <w:t>storage</w:t>
      </w:r>
      <w:r>
        <w:rPr>
          <w:spacing w:val="-5"/>
          <w:sz w:val="24"/>
        </w:rPr>
        <w:t xml:space="preserve"> </w:t>
      </w:r>
      <w:r>
        <w:rPr>
          <w:sz w:val="24"/>
        </w:rPr>
        <w:t>using</w:t>
      </w:r>
      <w:r>
        <w:rPr>
          <w:spacing w:val="-4"/>
          <w:sz w:val="24"/>
        </w:rPr>
        <w:t xml:space="preserve"> </w:t>
      </w:r>
      <w:r>
        <w:rPr>
          <w:sz w:val="24"/>
        </w:rPr>
        <w:t>information</w:t>
      </w:r>
      <w:r>
        <w:rPr>
          <w:spacing w:val="-4"/>
          <w:sz w:val="24"/>
        </w:rPr>
        <w:t xml:space="preserve"> </w:t>
      </w:r>
      <w:r>
        <w:rPr>
          <w:sz w:val="24"/>
        </w:rPr>
        <w:t>obtained</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Well Completion Report and Table 2.</w:t>
      </w:r>
    </w:p>
    <w:p w:rsidR="00A31A4F" w:rsidRDefault="00A31A4F" w:rsidP="00D54586">
      <w:pPr>
        <w:pStyle w:val="BodyText"/>
        <w:ind w:left="360"/>
      </w:pPr>
    </w:p>
    <w:p w:rsidR="00A31A4F" w:rsidRDefault="009977AF" w:rsidP="00D54586">
      <w:pPr>
        <w:pStyle w:val="BodyText"/>
        <w:ind w:left="360"/>
        <w:jc w:val="both"/>
      </w:pPr>
      <w:r>
        <w:t>To</w:t>
      </w:r>
      <w:r>
        <w:rPr>
          <w:spacing w:val="-1"/>
        </w:rPr>
        <w:t xml:space="preserve"> </w:t>
      </w:r>
      <w:r>
        <w:t>determine</w:t>
      </w:r>
      <w:r>
        <w:rPr>
          <w:spacing w:val="-2"/>
        </w:rPr>
        <w:t xml:space="preserve"> </w:t>
      </w:r>
      <w:r>
        <w:t>the available</w:t>
      </w:r>
      <w:r>
        <w:rPr>
          <w:spacing w:val="-1"/>
        </w:rPr>
        <w:t xml:space="preserve"> </w:t>
      </w:r>
      <w:r>
        <w:t>water</w:t>
      </w:r>
      <w:r>
        <w:rPr>
          <w:spacing w:val="-3"/>
        </w:rPr>
        <w:t xml:space="preserve"> </w:t>
      </w:r>
      <w:r>
        <w:t>in</w:t>
      </w:r>
      <w:r>
        <w:rPr>
          <w:spacing w:val="-1"/>
        </w:rPr>
        <w:t xml:space="preserve"> </w:t>
      </w:r>
      <w:r>
        <w:t>feet,</w:t>
      </w:r>
      <w:r>
        <w:rPr>
          <w:spacing w:val="-1"/>
        </w:rPr>
        <w:t xml:space="preserve"> </w:t>
      </w:r>
      <w:r>
        <w:t>subtract</w:t>
      </w:r>
      <w:r>
        <w:rPr>
          <w:spacing w:val="-1"/>
        </w:rPr>
        <w:t xml:space="preserve"> </w:t>
      </w:r>
      <w:r>
        <w:t>the</w:t>
      </w:r>
      <w:r>
        <w:rPr>
          <w:spacing w:val="-2"/>
        </w:rPr>
        <w:t xml:space="preserve"> </w:t>
      </w:r>
      <w:r>
        <w:t>static</w:t>
      </w:r>
      <w:r>
        <w:rPr>
          <w:spacing w:val="-1"/>
        </w:rPr>
        <w:t xml:space="preserve"> </w:t>
      </w:r>
      <w:r>
        <w:t>water</w:t>
      </w:r>
      <w:r>
        <w:rPr>
          <w:spacing w:val="-1"/>
        </w:rPr>
        <w:t xml:space="preserve"> </w:t>
      </w:r>
      <w:r>
        <w:t>level</w:t>
      </w:r>
      <w:r>
        <w:rPr>
          <w:spacing w:val="-1"/>
        </w:rPr>
        <w:t xml:space="preserve"> </w:t>
      </w:r>
      <w:r>
        <w:t xml:space="preserve">from </w:t>
      </w:r>
      <w:r>
        <w:rPr>
          <w:spacing w:val="-5"/>
        </w:rPr>
        <w:t>the</w:t>
      </w:r>
    </w:p>
    <w:p w:rsidR="00A31A4F" w:rsidRDefault="009977AF" w:rsidP="00D54586">
      <w:pPr>
        <w:pStyle w:val="BodyText"/>
        <w:ind w:left="360" w:right="638"/>
        <w:jc w:val="both"/>
      </w:pPr>
      <w:r>
        <w:t>Depth</w:t>
      </w:r>
      <w:r>
        <w:rPr>
          <w:spacing w:val="-2"/>
        </w:rPr>
        <w:t xml:space="preserve"> </w:t>
      </w:r>
      <w:r>
        <w:t>to</w:t>
      </w:r>
      <w:r>
        <w:rPr>
          <w:spacing w:val="-2"/>
        </w:rPr>
        <w:t xml:space="preserve"> </w:t>
      </w:r>
      <w:r>
        <w:t>the</w:t>
      </w:r>
      <w:r>
        <w:rPr>
          <w:spacing w:val="-3"/>
        </w:rPr>
        <w:t xml:space="preserve"> </w:t>
      </w:r>
      <w:r>
        <w:t>pump</w:t>
      </w:r>
      <w:r>
        <w:rPr>
          <w:spacing w:val="-2"/>
        </w:rPr>
        <w:t xml:space="preserve"> </w:t>
      </w:r>
      <w:r>
        <w:t>intake.</w:t>
      </w:r>
      <w:r>
        <w:rPr>
          <w:spacing w:val="40"/>
        </w:rPr>
        <w:t xml:space="preserve"> </w:t>
      </w:r>
      <w:r>
        <w:t>Multiply</w:t>
      </w:r>
      <w:r>
        <w:rPr>
          <w:spacing w:val="-2"/>
        </w:rPr>
        <w:t xml:space="preserve"> </w:t>
      </w:r>
      <w:r>
        <w:t>the</w:t>
      </w:r>
      <w:r>
        <w:rPr>
          <w:spacing w:val="-3"/>
        </w:rPr>
        <w:t xml:space="preserve"> </w:t>
      </w:r>
      <w:r>
        <w:t>available</w:t>
      </w:r>
      <w:r>
        <w:rPr>
          <w:spacing w:val="-2"/>
        </w:rPr>
        <w:t xml:space="preserve"> </w:t>
      </w:r>
      <w:r>
        <w:t>water</w:t>
      </w:r>
      <w:r>
        <w:rPr>
          <w:spacing w:val="-4"/>
        </w:rPr>
        <w:t xml:space="preserve"> </w:t>
      </w:r>
      <w:r>
        <w:t>in</w:t>
      </w:r>
      <w:r>
        <w:rPr>
          <w:spacing w:val="-2"/>
        </w:rPr>
        <w:t xml:space="preserve"> </w:t>
      </w:r>
      <w:r>
        <w:t>feet</w:t>
      </w:r>
      <w:r>
        <w:rPr>
          <w:spacing w:val="-2"/>
        </w:rPr>
        <w:t xml:space="preserve"> </w:t>
      </w:r>
      <w:r>
        <w:t>times</w:t>
      </w:r>
      <w:r>
        <w:rPr>
          <w:spacing w:val="-2"/>
        </w:rPr>
        <w:t xml:space="preserve"> </w:t>
      </w:r>
      <w:r>
        <w:t>the</w:t>
      </w:r>
      <w:r>
        <w:rPr>
          <w:spacing w:val="-2"/>
        </w:rPr>
        <w:t xml:space="preserve"> </w:t>
      </w:r>
      <w:r>
        <w:t>gallons</w:t>
      </w:r>
      <w:r>
        <w:rPr>
          <w:spacing w:val="-2"/>
        </w:rPr>
        <w:t xml:space="preserve"> </w:t>
      </w:r>
      <w:r>
        <w:t>of</w:t>
      </w:r>
      <w:r>
        <w:rPr>
          <w:spacing w:val="-2"/>
        </w:rPr>
        <w:t xml:space="preserve"> </w:t>
      </w:r>
      <w:r>
        <w:t>water per</w:t>
      </w:r>
      <w:r>
        <w:rPr>
          <w:spacing w:val="-3"/>
        </w:rPr>
        <w:t xml:space="preserve"> </w:t>
      </w:r>
      <w:r>
        <w:t>foot</w:t>
      </w:r>
      <w:r>
        <w:rPr>
          <w:spacing w:val="-3"/>
        </w:rPr>
        <w:t xml:space="preserve"> </w:t>
      </w:r>
      <w:r>
        <w:t>for</w:t>
      </w:r>
      <w:r>
        <w:rPr>
          <w:spacing w:val="-4"/>
        </w:rPr>
        <w:t xml:space="preserve"> </w:t>
      </w:r>
      <w:r>
        <w:t>the</w:t>
      </w:r>
      <w:r>
        <w:rPr>
          <w:spacing w:val="-4"/>
        </w:rPr>
        <w:t xml:space="preserve"> </w:t>
      </w:r>
      <w:r>
        <w:t>well</w:t>
      </w:r>
      <w:r>
        <w:rPr>
          <w:spacing w:val="-3"/>
        </w:rPr>
        <w:t xml:space="preserve"> </w:t>
      </w:r>
      <w:r>
        <w:t>diameter</w:t>
      </w:r>
      <w:r>
        <w:rPr>
          <w:spacing w:val="-3"/>
        </w:rPr>
        <w:t xml:space="preserve"> </w:t>
      </w:r>
      <w:r>
        <w:t>to</w:t>
      </w:r>
      <w:r>
        <w:rPr>
          <w:spacing w:val="-3"/>
        </w:rPr>
        <w:t xml:space="preserve"> </w:t>
      </w:r>
      <w:r>
        <w:t>calculate</w:t>
      </w:r>
      <w:r>
        <w:rPr>
          <w:spacing w:val="-3"/>
        </w:rPr>
        <w:t xml:space="preserve"> </w:t>
      </w:r>
      <w:r>
        <w:t>the</w:t>
      </w:r>
      <w:r>
        <w:rPr>
          <w:spacing w:val="-2"/>
        </w:rPr>
        <w:t xml:space="preserve"> </w:t>
      </w:r>
      <w:r>
        <w:t>number</w:t>
      </w:r>
      <w:r>
        <w:rPr>
          <w:spacing w:val="-5"/>
        </w:rPr>
        <w:t xml:space="preserve"> </w:t>
      </w:r>
      <w:r>
        <w:t>of</w:t>
      </w:r>
      <w:r>
        <w:rPr>
          <w:spacing w:val="-4"/>
        </w:rPr>
        <w:t xml:space="preserve"> </w:t>
      </w:r>
      <w:r>
        <w:t>available</w:t>
      </w:r>
      <w:r>
        <w:rPr>
          <w:spacing w:val="-3"/>
        </w:rPr>
        <w:t xml:space="preserve"> </w:t>
      </w:r>
      <w:r>
        <w:t>gallons</w:t>
      </w:r>
      <w:r>
        <w:rPr>
          <w:spacing w:val="-1"/>
        </w:rPr>
        <w:t xml:space="preserve"> </w:t>
      </w:r>
      <w:r>
        <w:t>held</w:t>
      </w:r>
      <w:r>
        <w:rPr>
          <w:spacing w:val="-2"/>
        </w:rPr>
        <w:t xml:space="preserve"> </w:t>
      </w:r>
      <w:r>
        <w:t>in</w:t>
      </w:r>
      <w:r>
        <w:rPr>
          <w:spacing w:val="-3"/>
        </w:rPr>
        <w:t xml:space="preserve"> </w:t>
      </w:r>
      <w:r>
        <w:t>storage in the borehole (see Table 2 below.)</w:t>
      </w:r>
    </w:p>
    <w:p w:rsidR="00A31A4F" w:rsidRDefault="009977AF" w:rsidP="00D54586">
      <w:pPr>
        <w:pStyle w:val="BodyText"/>
        <w:spacing w:before="200"/>
        <w:ind w:left="360" w:right="656"/>
        <w:jc w:val="center"/>
      </w:pPr>
      <w:r>
        <w:t>(Total</w:t>
      </w:r>
      <w:r>
        <w:rPr>
          <w:spacing w:val="-3"/>
        </w:rPr>
        <w:t xml:space="preserve"> </w:t>
      </w:r>
      <w:r>
        <w:t>depth</w:t>
      </w:r>
      <w:r>
        <w:rPr>
          <w:spacing w:val="-3"/>
        </w:rPr>
        <w:t xml:space="preserve"> </w:t>
      </w:r>
      <w:r>
        <w:t>to</w:t>
      </w:r>
      <w:r>
        <w:rPr>
          <w:spacing w:val="-3"/>
        </w:rPr>
        <w:t xml:space="preserve"> </w:t>
      </w:r>
      <w:r>
        <w:t>pump</w:t>
      </w:r>
      <w:r>
        <w:rPr>
          <w:spacing w:val="-3"/>
        </w:rPr>
        <w:t xml:space="preserve"> </w:t>
      </w:r>
      <w:r>
        <w:t>intake</w:t>
      </w:r>
      <w:r>
        <w:rPr>
          <w:spacing w:val="-3"/>
        </w:rPr>
        <w:t xml:space="preserve"> </w:t>
      </w:r>
      <w:r>
        <w:t>–</w:t>
      </w:r>
      <w:r>
        <w:rPr>
          <w:spacing w:val="-3"/>
        </w:rPr>
        <w:t xml:space="preserve"> </w:t>
      </w:r>
      <w:r>
        <w:t>static</w:t>
      </w:r>
      <w:r>
        <w:rPr>
          <w:spacing w:val="-3"/>
        </w:rPr>
        <w:t xml:space="preserve"> </w:t>
      </w:r>
      <w:r>
        <w:t>water</w:t>
      </w:r>
      <w:r>
        <w:rPr>
          <w:spacing w:val="-3"/>
        </w:rPr>
        <w:t xml:space="preserve"> </w:t>
      </w:r>
      <w:r>
        <w:t>level)</w:t>
      </w:r>
      <w:r>
        <w:rPr>
          <w:spacing w:val="-3"/>
        </w:rPr>
        <w:t xml:space="preserve"> </w:t>
      </w:r>
      <w:r>
        <w:t>x</w:t>
      </w:r>
      <w:r>
        <w:rPr>
          <w:spacing w:val="-2"/>
        </w:rPr>
        <w:t xml:space="preserve"> </w:t>
      </w:r>
      <w:r>
        <w:t>gallons</w:t>
      </w:r>
      <w:r>
        <w:rPr>
          <w:spacing w:val="-3"/>
        </w:rPr>
        <w:t xml:space="preserve"> </w:t>
      </w:r>
      <w:r>
        <w:t>per</w:t>
      </w:r>
      <w:r>
        <w:rPr>
          <w:spacing w:val="-3"/>
        </w:rPr>
        <w:t xml:space="preserve"> </w:t>
      </w:r>
      <w:r>
        <w:t>foot</w:t>
      </w:r>
      <w:r>
        <w:rPr>
          <w:spacing w:val="-3"/>
        </w:rPr>
        <w:t xml:space="preserve"> </w:t>
      </w:r>
      <w:r>
        <w:t>of</w:t>
      </w:r>
      <w:r>
        <w:rPr>
          <w:spacing w:val="-3"/>
        </w:rPr>
        <w:t xml:space="preserve"> </w:t>
      </w:r>
      <w:r>
        <w:t>water</w:t>
      </w:r>
      <w:r>
        <w:rPr>
          <w:spacing w:val="-3"/>
        </w:rPr>
        <w:t xml:space="preserve"> </w:t>
      </w:r>
      <w:r>
        <w:t>=</w:t>
      </w:r>
      <w:r>
        <w:rPr>
          <w:spacing w:val="-4"/>
        </w:rPr>
        <w:t xml:space="preserve"> </w:t>
      </w:r>
      <w:r>
        <w:t>available water from borehole storage)</w:t>
      </w:r>
    </w:p>
    <w:p w:rsidR="008B3A63" w:rsidRDefault="008B3A63" w:rsidP="00D54586">
      <w:pPr>
        <w:pStyle w:val="BodyText"/>
        <w:spacing w:before="200"/>
        <w:ind w:left="360" w:right="656"/>
        <w:jc w:val="center"/>
      </w:pPr>
    </w:p>
    <w:p w:rsidR="008B3A63" w:rsidRDefault="008B3A63" w:rsidP="00D54586">
      <w:pPr>
        <w:pStyle w:val="BodyText"/>
        <w:spacing w:before="200"/>
        <w:ind w:left="360" w:right="656"/>
        <w:jc w:val="center"/>
      </w:pPr>
    </w:p>
    <w:p w:rsidR="008B3A63" w:rsidRDefault="008B3A63" w:rsidP="00D54586">
      <w:pPr>
        <w:pStyle w:val="BodyText"/>
        <w:spacing w:before="200"/>
        <w:ind w:left="360" w:right="656"/>
        <w:jc w:val="center"/>
      </w:pPr>
    </w:p>
    <w:p w:rsidR="00A969F6" w:rsidRDefault="00A969F6" w:rsidP="00D54586">
      <w:pPr>
        <w:pStyle w:val="BodyText"/>
        <w:spacing w:before="200"/>
        <w:ind w:left="360" w:right="656"/>
        <w:jc w:val="center"/>
      </w:pPr>
    </w:p>
    <w:p w:rsidR="00A969F6" w:rsidRDefault="00A969F6" w:rsidP="00D54586">
      <w:pPr>
        <w:pStyle w:val="BodyText"/>
        <w:spacing w:before="200"/>
        <w:ind w:left="360" w:right="656"/>
        <w:jc w:val="center"/>
      </w:pPr>
    </w:p>
    <w:p w:rsidR="008B3A63" w:rsidRDefault="008B3A63" w:rsidP="00D54586">
      <w:pPr>
        <w:pStyle w:val="BodyText"/>
        <w:spacing w:before="200"/>
        <w:ind w:left="360" w:right="656"/>
        <w:jc w:val="center"/>
      </w:pPr>
    </w:p>
    <w:p w:rsidR="008B3A63" w:rsidRDefault="008B3A63" w:rsidP="00D54586">
      <w:pPr>
        <w:pStyle w:val="BodyText"/>
        <w:spacing w:before="200"/>
        <w:ind w:left="360" w:right="656"/>
        <w:jc w:val="center"/>
      </w:pPr>
    </w:p>
    <w:p w:rsidR="00A31A4F" w:rsidRDefault="00A31A4F" w:rsidP="00D54586">
      <w:pPr>
        <w:pStyle w:val="BodyText"/>
        <w:spacing w:before="8"/>
        <w:ind w:left="360"/>
        <w:rPr>
          <w:sz w:val="10"/>
        </w:rPr>
      </w:pPr>
    </w:p>
    <w:tbl>
      <w:tblPr>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858"/>
        <w:gridCol w:w="1793"/>
        <w:gridCol w:w="1661"/>
        <w:gridCol w:w="1926"/>
      </w:tblGrid>
      <w:tr w:rsidR="00A31A4F">
        <w:trPr>
          <w:trHeight w:val="278"/>
        </w:trPr>
        <w:tc>
          <w:tcPr>
            <w:tcW w:w="1728" w:type="dxa"/>
            <w:vMerge w:val="restart"/>
            <w:shd w:val="clear" w:color="auto" w:fill="D9D9D9"/>
          </w:tcPr>
          <w:p w:rsidR="00A31A4F" w:rsidRDefault="009977AF" w:rsidP="00D54586">
            <w:pPr>
              <w:pStyle w:val="TableParagraph"/>
              <w:spacing w:before="1"/>
              <w:ind w:left="360" w:firstLine="124"/>
              <w:jc w:val="left"/>
              <w:rPr>
                <w:sz w:val="24"/>
              </w:rPr>
            </w:pPr>
            <w:r>
              <w:rPr>
                <w:sz w:val="24"/>
              </w:rPr>
              <w:t>Diameter of Well</w:t>
            </w:r>
            <w:r>
              <w:rPr>
                <w:spacing w:val="-15"/>
                <w:sz w:val="24"/>
              </w:rPr>
              <w:t xml:space="preserve"> </w:t>
            </w:r>
            <w:r>
              <w:rPr>
                <w:sz w:val="24"/>
              </w:rPr>
              <w:t>in</w:t>
            </w:r>
            <w:r>
              <w:rPr>
                <w:spacing w:val="-15"/>
                <w:sz w:val="24"/>
              </w:rPr>
              <w:t xml:space="preserve"> </w:t>
            </w:r>
            <w:r>
              <w:rPr>
                <w:sz w:val="24"/>
              </w:rPr>
              <w:t>Inches</w:t>
            </w:r>
          </w:p>
        </w:tc>
        <w:tc>
          <w:tcPr>
            <w:tcW w:w="3651" w:type="dxa"/>
            <w:gridSpan w:val="2"/>
            <w:shd w:val="clear" w:color="auto" w:fill="D9D9D9"/>
          </w:tcPr>
          <w:p w:rsidR="00A31A4F" w:rsidRDefault="009977AF" w:rsidP="00D54586">
            <w:pPr>
              <w:pStyle w:val="TableParagraph"/>
              <w:spacing w:before="1" w:line="257" w:lineRule="exact"/>
              <w:ind w:left="360"/>
              <w:jc w:val="left"/>
              <w:rPr>
                <w:sz w:val="24"/>
              </w:rPr>
            </w:pPr>
            <w:r>
              <w:rPr>
                <w:sz w:val="24"/>
              </w:rPr>
              <w:t>Gallons</w:t>
            </w:r>
            <w:r>
              <w:rPr>
                <w:spacing w:val="-1"/>
                <w:sz w:val="24"/>
              </w:rPr>
              <w:t xml:space="preserve"> </w:t>
            </w:r>
            <w:r>
              <w:rPr>
                <w:sz w:val="24"/>
              </w:rPr>
              <w:t>of</w:t>
            </w:r>
            <w:r>
              <w:rPr>
                <w:spacing w:val="-1"/>
                <w:sz w:val="24"/>
              </w:rPr>
              <w:t xml:space="preserve"> </w:t>
            </w:r>
            <w:r>
              <w:rPr>
                <w:spacing w:val="-2"/>
                <w:sz w:val="24"/>
              </w:rPr>
              <w:t>Water</w:t>
            </w:r>
          </w:p>
        </w:tc>
        <w:tc>
          <w:tcPr>
            <w:tcW w:w="1661" w:type="dxa"/>
            <w:vMerge w:val="restart"/>
            <w:shd w:val="clear" w:color="auto" w:fill="D9D9D9"/>
          </w:tcPr>
          <w:p w:rsidR="00A31A4F" w:rsidRDefault="009977AF" w:rsidP="00D54586">
            <w:pPr>
              <w:pStyle w:val="TableParagraph"/>
              <w:spacing w:before="1"/>
              <w:ind w:left="360" w:firstLine="16"/>
              <w:jc w:val="left"/>
              <w:rPr>
                <w:sz w:val="24"/>
              </w:rPr>
            </w:pPr>
            <w:r>
              <w:rPr>
                <w:sz w:val="24"/>
              </w:rPr>
              <w:t>Diameter</w:t>
            </w:r>
            <w:r>
              <w:rPr>
                <w:spacing w:val="-15"/>
                <w:sz w:val="24"/>
              </w:rPr>
              <w:t xml:space="preserve"> </w:t>
            </w:r>
            <w:r>
              <w:rPr>
                <w:sz w:val="24"/>
              </w:rPr>
              <w:t>of Well</w:t>
            </w:r>
            <w:r>
              <w:rPr>
                <w:spacing w:val="-3"/>
                <w:sz w:val="24"/>
              </w:rPr>
              <w:t xml:space="preserve"> </w:t>
            </w:r>
            <w:r>
              <w:rPr>
                <w:sz w:val="24"/>
              </w:rPr>
              <w:t>in</w:t>
            </w:r>
            <w:r>
              <w:rPr>
                <w:spacing w:val="-1"/>
                <w:sz w:val="24"/>
              </w:rPr>
              <w:t xml:space="preserve"> </w:t>
            </w:r>
            <w:r>
              <w:rPr>
                <w:spacing w:val="-4"/>
                <w:sz w:val="24"/>
              </w:rPr>
              <w:t>Feet</w:t>
            </w:r>
          </w:p>
        </w:tc>
        <w:tc>
          <w:tcPr>
            <w:tcW w:w="1926" w:type="dxa"/>
            <w:vMerge w:val="restart"/>
            <w:shd w:val="clear" w:color="auto" w:fill="D9D9D9"/>
          </w:tcPr>
          <w:p w:rsidR="00A31A4F" w:rsidRDefault="009977AF" w:rsidP="00D54586">
            <w:pPr>
              <w:pStyle w:val="TableParagraph"/>
              <w:spacing w:line="270" w:lineRule="atLeast"/>
              <w:ind w:left="360" w:right="128"/>
              <w:rPr>
                <w:sz w:val="24"/>
              </w:rPr>
            </w:pPr>
            <w:r>
              <w:rPr>
                <w:sz w:val="24"/>
              </w:rPr>
              <w:t>Gallons</w:t>
            </w:r>
            <w:r>
              <w:rPr>
                <w:spacing w:val="-15"/>
                <w:sz w:val="24"/>
              </w:rPr>
              <w:t xml:space="preserve"> </w:t>
            </w:r>
            <w:r>
              <w:rPr>
                <w:sz w:val="24"/>
              </w:rPr>
              <w:t>of</w:t>
            </w:r>
            <w:r>
              <w:rPr>
                <w:spacing w:val="-15"/>
                <w:sz w:val="24"/>
              </w:rPr>
              <w:t xml:space="preserve"> </w:t>
            </w:r>
            <w:r>
              <w:rPr>
                <w:sz w:val="24"/>
              </w:rPr>
              <w:t>Water Per Foot of Water Depth</w:t>
            </w:r>
          </w:p>
        </w:tc>
      </w:tr>
      <w:tr w:rsidR="00A31A4F">
        <w:trPr>
          <w:trHeight w:val="551"/>
        </w:trPr>
        <w:tc>
          <w:tcPr>
            <w:tcW w:w="1728" w:type="dxa"/>
            <w:vMerge/>
            <w:tcBorders>
              <w:top w:val="nil"/>
            </w:tcBorders>
            <w:shd w:val="clear" w:color="auto" w:fill="D9D9D9"/>
          </w:tcPr>
          <w:p w:rsidR="00A31A4F" w:rsidRDefault="00A31A4F" w:rsidP="00D54586">
            <w:pPr>
              <w:ind w:left="360"/>
              <w:rPr>
                <w:sz w:val="2"/>
                <w:szCs w:val="2"/>
              </w:rPr>
            </w:pPr>
          </w:p>
        </w:tc>
        <w:tc>
          <w:tcPr>
            <w:tcW w:w="1858" w:type="dxa"/>
            <w:shd w:val="clear" w:color="auto" w:fill="F1F1F1"/>
          </w:tcPr>
          <w:p w:rsidR="00A31A4F" w:rsidRDefault="009977AF" w:rsidP="00D54586">
            <w:pPr>
              <w:pStyle w:val="TableParagraph"/>
              <w:spacing w:line="276" w:lineRule="exact"/>
              <w:ind w:left="360" w:right="299" w:firstLine="76"/>
              <w:jc w:val="left"/>
              <w:rPr>
                <w:sz w:val="24"/>
              </w:rPr>
            </w:pPr>
            <w:r>
              <w:rPr>
                <w:sz w:val="24"/>
              </w:rPr>
              <w:t>Per Foot of Water</w:t>
            </w:r>
            <w:r>
              <w:rPr>
                <w:spacing w:val="-6"/>
                <w:sz w:val="24"/>
              </w:rPr>
              <w:t xml:space="preserve"> </w:t>
            </w:r>
            <w:r>
              <w:rPr>
                <w:spacing w:val="-2"/>
                <w:sz w:val="24"/>
              </w:rPr>
              <w:t>Depth</w:t>
            </w:r>
          </w:p>
        </w:tc>
        <w:tc>
          <w:tcPr>
            <w:tcW w:w="1793" w:type="dxa"/>
            <w:shd w:val="clear" w:color="auto" w:fill="F1F1F1"/>
          </w:tcPr>
          <w:p w:rsidR="00A31A4F" w:rsidRDefault="009977AF" w:rsidP="00D54586">
            <w:pPr>
              <w:pStyle w:val="TableParagraph"/>
              <w:spacing w:line="276" w:lineRule="exact"/>
              <w:ind w:left="360" w:hanging="118"/>
              <w:jc w:val="left"/>
              <w:rPr>
                <w:sz w:val="24"/>
              </w:rPr>
            </w:pPr>
            <w:r>
              <w:rPr>
                <w:sz w:val="24"/>
              </w:rPr>
              <w:t>Per</w:t>
            </w:r>
            <w:r>
              <w:rPr>
                <w:spacing w:val="-13"/>
                <w:sz w:val="24"/>
              </w:rPr>
              <w:t xml:space="preserve"> </w:t>
            </w:r>
            <w:r>
              <w:rPr>
                <w:sz w:val="24"/>
              </w:rPr>
              <w:t>100</w:t>
            </w:r>
            <w:r>
              <w:rPr>
                <w:spacing w:val="-14"/>
                <w:sz w:val="24"/>
              </w:rPr>
              <w:t xml:space="preserve"> </w:t>
            </w:r>
            <w:r>
              <w:rPr>
                <w:sz w:val="24"/>
              </w:rPr>
              <w:t>Feet</w:t>
            </w:r>
            <w:r>
              <w:rPr>
                <w:spacing w:val="-13"/>
                <w:sz w:val="24"/>
              </w:rPr>
              <w:t xml:space="preserve"> </w:t>
            </w:r>
            <w:r>
              <w:rPr>
                <w:sz w:val="24"/>
              </w:rPr>
              <w:t>of Water Depth</w:t>
            </w:r>
          </w:p>
        </w:tc>
        <w:tc>
          <w:tcPr>
            <w:tcW w:w="1661" w:type="dxa"/>
            <w:vMerge/>
            <w:tcBorders>
              <w:top w:val="nil"/>
            </w:tcBorders>
            <w:shd w:val="clear" w:color="auto" w:fill="D9D9D9"/>
          </w:tcPr>
          <w:p w:rsidR="00A31A4F" w:rsidRDefault="00A31A4F" w:rsidP="00D54586">
            <w:pPr>
              <w:ind w:left="360"/>
              <w:rPr>
                <w:sz w:val="2"/>
                <w:szCs w:val="2"/>
              </w:rPr>
            </w:pPr>
          </w:p>
        </w:tc>
        <w:tc>
          <w:tcPr>
            <w:tcW w:w="1926" w:type="dxa"/>
            <w:vMerge/>
            <w:tcBorders>
              <w:top w:val="nil"/>
            </w:tcBorders>
            <w:shd w:val="clear" w:color="auto" w:fill="D9D9D9"/>
          </w:tcPr>
          <w:p w:rsidR="00A31A4F" w:rsidRDefault="00A31A4F" w:rsidP="00D54586">
            <w:pPr>
              <w:ind w:left="360"/>
              <w:rPr>
                <w:sz w:val="2"/>
                <w:szCs w:val="2"/>
              </w:rPr>
            </w:pPr>
          </w:p>
        </w:tc>
      </w:tr>
      <w:tr w:rsidR="00A31A4F">
        <w:trPr>
          <w:trHeight w:val="275"/>
        </w:trPr>
        <w:tc>
          <w:tcPr>
            <w:tcW w:w="1728" w:type="dxa"/>
          </w:tcPr>
          <w:p w:rsidR="00A31A4F" w:rsidRDefault="009977AF" w:rsidP="00D54586">
            <w:pPr>
              <w:pStyle w:val="TableParagraph"/>
              <w:spacing w:line="255" w:lineRule="exact"/>
              <w:ind w:left="360"/>
              <w:jc w:val="left"/>
              <w:rPr>
                <w:sz w:val="24"/>
              </w:rPr>
            </w:pPr>
            <w:r>
              <w:rPr>
                <w:spacing w:val="-5"/>
                <w:sz w:val="24"/>
              </w:rPr>
              <w:t>1.5</w:t>
            </w:r>
          </w:p>
        </w:tc>
        <w:tc>
          <w:tcPr>
            <w:tcW w:w="1858" w:type="dxa"/>
          </w:tcPr>
          <w:p w:rsidR="00A31A4F" w:rsidRDefault="009977AF" w:rsidP="00D54586">
            <w:pPr>
              <w:pStyle w:val="TableParagraph"/>
              <w:spacing w:line="255" w:lineRule="exact"/>
              <w:ind w:left="360"/>
              <w:jc w:val="left"/>
              <w:rPr>
                <w:sz w:val="24"/>
              </w:rPr>
            </w:pPr>
            <w:r>
              <w:rPr>
                <w:spacing w:val="-2"/>
                <w:sz w:val="24"/>
              </w:rPr>
              <w:t>0.092</w:t>
            </w:r>
          </w:p>
        </w:tc>
        <w:tc>
          <w:tcPr>
            <w:tcW w:w="1793" w:type="dxa"/>
          </w:tcPr>
          <w:p w:rsidR="00A31A4F" w:rsidRDefault="009977AF" w:rsidP="00D54586">
            <w:pPr>
              <w:pStyle w:val="TableParagraph"/>
              <w:spacing w:line="255" w:lineRule="exact"/>
              <w:ind w:left="360" w:right="602"/>
              <w:rPr>
                <w:sz w:val="24"/>
              </w:rPr>
            </w:pPr>
            <w:r>
              <w:rPr>
                <w:spacing w:val="-5"/>
                <w:sz w:val="24"/>
              </w:rPr>
              <w:t>9.2</w:t>
            </w:r>
          </w:p>
        </w:tc>
        <w:tc>
          <w:tcPr>
            <w:tcW w:w="1661" w:type="dxa"/>
          </w:tcPr>
          <w:p w:rsidR="00A31A4F" w:rsidRDefault="009977AF" w:rsidP="00D54586">
            <w:pPr>
              <w:pStyle w:val="TableParagraph"/>
              <w:spacing w:line="255" w:lineRule="exact"/>
              <w:ind w:left="360"/>
              <w:rPr>
                <w:sz w:val="24"/>
              </w:rPr>
            </w:pPr>
            <w:r>
              <w:rPr>
                <w:sz w:val="24"/>
              </w:rPr>
              <w:t>2</w:t>
            </w:r>
          </w:p>
        </w:tc>
        <w:tc>
          <w:tcPr>
            <w:tcW w:w="1926" w:type="dxa"/>
          </w:tcPr>
          <w:p w:rsidR="00A31A4F" w:rsidRDefault="009977AF" w:rsidP="00D54586">
            <w:pPr>
              <w:pStyle w:val="TableParagraph"/>
              <w:spacing w:line="255" w:lineRule="exact"/>
              <w:ind w:left="360" w:right="127"/>
              <w:rPr>
                <w:sz w:val="24"/>
              </w:rPr>
            </w:pPr>
            <w:r>
              <w:rPr>
                <w:spacing w:val="-4"/>
                <w:sz w:val="24"/>
              </w:rPr>
              <w:t>23.5</w:t>
            </w:r>
          </w:p>
        </w:tc>
      </w:tr>
      <w:tr w:rsidR="00A31A4F">
        <w:trPr>
          <w:trHeight w:val="275"/>
        </w:trPr>
        <w:tc>
          <w:tcPr>
            <w:tcW w:w="1728" w:type="dxa"/>
          </w:tcPr>
          <w:p w:rsidR="00A31A4F" w:rsidRDefault="009977AF" w:rsidP="00D54586">
            <w:pPr>
              <w:pStyle w:val="TableParagraph"/>
              <w:spacing w:line="256" w:lineRule="exact"/>
              <w:ind w:left="360"/>
              <w:jc w:val="left"/>
              <w:rPr>
                <w:sz w:val="24"/>
              </w:rPr>
            </w:pPr>
            <w:r>
              <w:rPr>
                <w:sz w:val="24"/>
              </w:rPr>
              <w:t>2</w:t>
            </w:r>
          </w:p>
        </w:tc>
        <w:tc>
          <w:tcPr>
            <w:tcW w:w="1858" w:type="dxa"/>
          </w:tcPr>
          <w:p w:rsidR="00A31A4F" w:rsidRDefault="009977AF" w:rsidP="00D54586">
            <w:pPr>
              <w:pStyle w:val="TableParagraph"/>
              <w:spacing w:line="256" w:lineRule="exact"/>
              <w:ind w:left="360"/>
              <w:jc w:val="left"/>
              <w:rPr>
                <w:sz w:val="24"/>
              </w:rPr>
            </w:pPr>
            <w:r>
              <w:rPr>
                <w:spacing w:val="-2"/>
                <w:sz w:val="24"/>
              </w:rPr>
              <w:t>0.163</w:t>
            </w:r>
          </w:p>
        </w:tc>
        <w:tc>
          <w:tcPr>
            <w:tcW w:w="1793" w:type="dxa"/>
          </w:tcPr>
          <w:p w:rsidR="00A31A4F" w:rsidRDefault="009977AF" w:rsidP="00D54586">
            <w:pPr>
              <w:pStyle w:val="TableParagraph"/>
              <w:spacing w:line="256" w:lineRule="exact"/>
              <w:ind w:left="360" w:right="602"/>
              <w:rPr>
                <w:sz w:val="24"/>
              </w:rPr>
            </w:pPr>
            <w:r>
              <w:rPr>
                <w:spacing w:val="-4"/>
                <w:sz w:val="24"/>
              </w:rPr>
              <w:t>16.3</w:t>
            </w:r>
          </w:p>
        </w:tc>
        <w:tc>
          <w:tcPr>
            <w:tcW w:w="1661" w:type="dxa"/>
          </w:tcPr>
          <w:p w:rsidR="00A31A4F" w:rsidRDefault="009977AF" w:rsidP="00D54586">
            <w:pPr>
              <w:pStyle w:val="TableParagraph"/>
              <w:spacing w:line="256" w:lineRule="exact"/>
              <w:ind w:left="360"/>
              <w:rPr>
                <w:sz w:val="24"/>
              </w:rPr>
            </w:pPr>
            <w:r>
              <w:rPr>
                <w:sz w:val="24"/>
              </w:rPr>
              <w:t>3</w:t>
            </w:r>
          </w:p>
        </w:tc>
        <w:tc>
          <w:tcPr>
            <w:tcW w:w="1926" w:type="dxa"/>
          </w:tcPr>
          <w:p w:rsidR="00A31A4F" w:rsidRDefault="009977AF" w:rsidP="00D54586">
            <w:pPr>
              <w:pStyle w:val="TableParagraph"/>
              <w:spacing w:line="256" w:lineRule="exact"/>
              <w:ind w:left="360" w:right="127"/>
              <w:rPr>
                <w:sz w:val="24"/>
              </w:rPr>
            </w:pPr>
            <w:r>
              <w:rPr>
                <w:spacing w:val="-4"/>
                <w:sz w:val="24"/>
              </w:rPr>
              <w:t>52.9</w:t>
            </w:r>
          </w:p>
        </w:tc>
      </w:tr>
      <w:tr w:rsidR="00A31A4F">
        <w:trPr>
          <w:trHeight w:val="275"/>
        </w:trPr>
        <w:tc>
          <w:tcPr>
            <w:tcW w:w="1728" w:type="dxa"/>
          </w:tcPr>
          <w:p w:rsidR="00A31A4F" w:rsidRDefault="009977AF" w:rsidP="00D54586">
            <w:pPr>
              <w:pStyle w:val="TableParagraph"/>
              <w:spacing w:line="256" w:lineRule="exact"/>
              <w:ind w:left="360"/>
              <w:jc w:val="left"/>
              <w:rPr>
                <w:sz w:val="24"/>
              </w:rPr>
            </w:pPr>
            <w:r>
              <w:rPr>
                <w:sz w:val="24"/>
              </w:rPr>
              <w:t>3</w:t>
            </w:r>
          </w:p>
        </w:tc>
        <w:tc>
          <w:tcPr>
            <w:tcW w:w="1858" w:type="dxa"/>
          </w:tcPr>
          <w:p w:rsidR="00A31A4F" w:rsidRDefault="009977AF" w:rsidP="00D54586">
            <w:pPr>
              <w:pStyle w:val="TableParagraph"/>
              <w:spacing w:line="256" w:lineRule="exact"/>
              <w:ind w:left="360"/>
              <w:jc w:val="left"/>
              <w:rPr>
                <w:sz w:val="24"/>
              </w:rPr>
            </w:pPr>
            <w:r>
              <w:rPr>
                <w:spacing w:val="-2"/>
                <w:sz w:val="24"/>
              </w:rPr>
              <w:t>0.367</w:t>
            </w:r>
          </w:p>
        </w:tc>
        <w:tc>
          <w:tcPr>
            <w:tcW w:w="1793" w:type="dxa"/>
          </w:tcPr>
          <w:p w:rsidR="00A31A4F" w:rsidRDefault="009977AF" w:rsidP="00D54586">
            <w:pPr>
              <w:pStyle w:val="TableParagraph"/>
              <w:spacing w:line="256" w:lineRule="exact"/>
              <w:ind w:left="360" w:right="602"/>
              <w:rPr>
                <w:sz w:val="24"/>
              </w:rPr>
            </w:pPr>
            <w:r>
              <w:rPr>
                <w:spacing w:val="-4"/>
                <w:sz w:val="24"/>
              </w:rPr>
              <w:t>36.7</w:t>
            </w:r>
          </w:p>
        </w:tc>
        <w:tc>
          <w:tcPr>
            <w:tcW w:w="1661" w:type="dxa"/>
          </w:tcPr>
          <w:p w:rsidR="00A31A4F" w:rsidRDefault="009977AF" w:rsidP="00D54586">
            <w:pPr>
              <w:pStyle w:val="TableParagraph"/>
              <w:spacing w:line="256" w:lineRule="exact"/>
              <w:ind w:left="360"/>
              <w:rPr>
                <w:sz w:val="24"/>
              </w:rPr>
            </w:pPr>
            <w:r>
              <w:rPr>
                <w:sz w:val="24"/>
              </w:rPr>
              <w:t>4</w:t>
            </w:r>
          </w:p>
        </w:tc>
        <w:tc>
          <w:tcPr>
            <w:tcW w:w="1926" w:type="dxa"/>
          </w:tcPr>
          <w:p w:rsidR="00A31A4F" w:rsidRDefault="009977AF" w:rsidP="00D54586">
            <w:pPr>
              <w:pStyle w:val="TableParagraph"/>
              <w:spacing w:line="256" w:lineRule="exact"/>
              <w:ind w:left="360" w:right="127"/>
              <w:rPr>
                <w:sz w:val="24"/>
              </w:rPr>
            </w:pPr>
            <w:r>
              <w:rPr>
                <w:spacing w:val="-4"/>
                <w:sz w:val="24"/>
              </w:rPr>
              <w:t>94.0</w:t>
            </w:r>
          </w:p>
        </w:tc>
      </w:tr>
      <w:tr w:rsidR="00A31A4F">
        <w:trPr>
          <w:trHeight w:val="276"/>
        </w:trPr>
        <w:tc>
          <w:tcPr>
            <w:tcW w:w="1728" w:type="dxa"/>
          </w:tcPr>
          <w:p w:rsidR="00A31A4F" w:rsidRDefault="009977AF" w:rsidP="00D54586">
            <w:pPr>
              <w:pStyle w:val="TableParagraph"/>
              <w:spacing w:line="256" w:lineRule="exact"/>
              <w:ind w:left="360"/>
              <w:jc w:val="left"/>
              <w:rPr>
                <w:sz w:val="24"/>
              </w:rPr>
            </w:pPr>
            <w:r>
              <w:rPr>
                <w:sz w:val="24"/>
              </w:rPr>
              <w:t>4</w:t>
            </w:r>
          </w:p>
        </w:tc>
        <w:tc>
          <w:tcPr>
            <w:tcW w:w="1858" w:type="dxa"/>
          </w:tcPr>
          <w:p w:rsidR="00A31A4F" w:rsidRDefault="009977AF" w:rsidP="00D54586">
            <w:pPr>
              <w:pStyle w:val="TableParagraph"/>
              <w:spacing w:line="256" w:lineRule="exact"/>
              <w:ind w:left="360"/>
              <w:jc w:val="left"/>
              <w:rPr>
                <w:sz w:val="24"/>
              </w:rPr>
            </w:pPr>
            <w:r>
              <w:rPr>
                <w:spacing w:val="-2"/>
                <w:sz w:val="24"/>
              </w:rPr>
              <w:t>0.653</w:t>
            </w:r>
          </w:p>
        </w:tc>
        <w:tc>
          <w:tcPr>
            <w:tcW w:w="1793" w:type="dxa"/>
          </w:tcPr>
          <w:p w:rsidR="00A31A4F" w:rsidRDefault="009977AF" w:rsidP="00D54586">
            <w:pPr>
              <w:pStyle w:val="TableParagraph"/>
              <w:spacing w:line="256" w:lineRule="exact"/>
              <w:ind w:left="360" w:right="602"/>
              <w:rPr>
                <w:sz w:val="24"/>
              </w:rPr>
            </w:pPr>
            <w:r>
              <w:rPr>
                <w:spacing w:val="-4"/>
                <w:sz w:val="24"/>
              </w:rPr>
              <w:t>65.3</w:t>
            </w:r>
          </w:p>
        </w:tc>
        <w:tc>
          <w:tcPr>
            <w:tcW w:w="1661" w:type="dxa"/>
          </w:tcPr>
          <w:p w:rsidR="00A31A4F" w:rsidRDefault="009977AF" w:rsidP="00D54586">
            <w:pPr>
              <w:pStyle w:val="TableParagraph"/>
              <w:spacing w:line="256" w:lineRule="exact"/>
              <w:ind w:left="360"/>
              <w:rPr>
                <w:sz w:val="24"/>
              </w:rPr>
            </w:pPr>
            <w:r>
              <w:rPr>
                <w:sz w:val="24"/>
              </w:rPr>
              <w:t>5</w:t>
            </w:r>
          </w:p>
        </w:tc>
        <w:tc>
          <w:tcPr>
            <w:tcW w:w="1926" w:type="dxa"/>
          </w:tcPr>
          <w:p w:rsidR="00A31A4F" w:rsidRDefault="009977AF" w:rsidP="00D54586">
            <w:pPr>
              <w:pStyle w:val="TableParagraph"/>
              <w:spacing w:line="256" w:lineRule="exact"/>
              <w:ind w:left="360" w:right="127"/>
              <w:rPr>
                <w:sz w:val="24"/>
              </w:rPr>
            </w:pPr>
            <w:r>
              <w:rPr>
                <w:spacing w:val="-2"/>
                <w:sz w:val="24"/>
              </w:rPr>
              <w:t>146.9</w:t>
            </w:r>
          </w:p>
        </w:tc>
      </w:tr>
      <w:tr w:rsidR="00A31A4F">
        <w:trPr>
          <w:trHeight w:val="275"/>
        </w:trPr>
        <w:tc>
          <w:tcPr>
            <w:tcW w:w="1728" w:type="dxa"/>
          </w:tcPr>
          <w:p w:rsidR="00A31A4F" w:rsidRDefault="009977AF" w:rsidP="00D54586">
            <w:pPr>
              <w:pStyle w:val="TableParagraph"/>
              <w:spacing w:line="256" w:lineRule="exact"/>
              <w:ind w:left="360"/>
              <w:jc w:val="left"/>
              <w:rPr>
                <w:sz w:val="24"/>
              </w:rPr>
            </w:pPr>
            <w:r>
              <w:rPr>
                <w:sz w:val="24"/>
              </w:rPr>
              <w:t>5</w:t>
            </w:r>
          </w:p>
        </w:tc>
        <w:tc>
          <w:tcPr>
            <w:tcW w:w="1858" w:type="dxa"/>
          </w:tcPr>
          <w:p w:rsidR="00A31A4F" w:rsidRDefault="009977AF" w:rsidP="00D54586">
            <w:pPr>
              <w:pStyle w:val="TableParagraph"/>
              <w:spacing w:line="256" w:lineRule="exact"/>
              <w:ind w:left="360"/>
              <w:jc w:val="left"/>
              <w:rPr>
                <w:sz w:val="24"/>
              </w:rPr>
            </w:pPr>
            <w:r>
              <w:rPr>
                <w:spacing w:val="-2"/>
                <w:sz w:val="24"/>
              </w:rPr>
              <w:t>1.020</w:t>
            </w:r>
          </w:p>
        </w:tc>
        <w:tc>
          <w:tcPr>
            <w:tcW w:w="1793" w:type="dxa"/>
          </w:tcPr>
          <w:p w:rsidR="00A31A4F" w:rsidRDefault="009977AF" w:rsidP="00D54586">
            <w:pPr>
              <w:pStyle w:val="TableParagraph"/>
              <w:spacing w:line="256" w:lineRule="exact"/>
              <w:ind w:left="360" w:right="602"/>
              <w:rPr>
                <w:sz w:val="24"/>
              </w:rPr>
            </w:pPr>
            <w:r>
              <w:rPr>
                <w:spacing w:val="-2"/>
                <w:sz w:val="24"/>
              </w:rPr>
              <w:t>102.0</w:t>
            </w:r>
          </w:p>
        </w:tc>
        <w:tc>
          <w:tcPr>
            <w:tcW w:w="1661" w:type="dxa"/>
          </w:tcPr>
          <w:p w:rsidR="00A31A4F" w:rsidRDefault="009977AF" w:rsidP="00D54586">
            <w:pPr>
              <w:pStyle w:val="TableParagraph"/>
              <w:spacing w:line="256" w:lineRule="exact"/>
              <w:ind w:left="360"/>
              <w:rPr>
                <w:sz w:val="24"/>
              </w:rPr>
            </w:pPr>
            <w:r>
              <w:rPr>
                <w:sz w:val="24"/>
              </w:rPr>
              <w:t>6</w:t>
            </w:r>
          </w:p>
        </w:tc>
        <w:tc>
          <w:tcPr>
            <w:tcW w:w="1926" w:type="dxa"/>
          </w:tcPr>
          <w:p w:rsidR="00A31A4F" w:rsidRDefault="009977AF" w:rsidP="00D54586">
            <w:pPr>
              <w:pStyle w:val="TableParagraph"/>
              <w:spacing w:line="256" w:lineRule="exact"/>
              <w:ind w:left="360" w:right="127"/>
              <w:rPr>
                <w:sz w:val="24"/>
              </w:rPr>
            </w:pPr>
            <w:r>
              <w:rPr>
                <w:spacing w:val="-2"/>
                <w:sz w:val="24"/>
              </w:rPr>
              <w:t>211.5</w:t>
            </w:r>
          </w:p>
        </w:tc>
      </w:tr>
      <w:tr w:rsidR="00A31A4F">
        <w:trPr>
          <w:trHeight w:val="278"/>
        </w:trPr>
        <w:tc>
          <w:tcPr>
            <w:tcW w:w="1728" w:type="dxa"/>
          </w:tcPr>
          <w:p w:rsidR="00A31A4F" w:rsidRDefault="009977AF" w:rsidP="00D54586">
            <w:pPr>
              <w:pStyle w:val="TableParagraph"/>
              <w:spacing w:before="1" w:line="257" w:lineRule="exact"/>
              <w:ind w:left="360"/>
              <w:jc w:val="left"/>
              <w:rPr>
                <w:sz w:val="24"/>
              </w:rPr>
            </w:pPr>
            <w:r>
              <w:rPr>
                <w:sz w:val="24"/>
              </w:rPr>
              <w:t>6</w:t>
            </w:r>
          </w:p>
        </w:tc>
        <w:tc>
          <w:tcPr>
            <w:tcW w:w="1858" w:type="dxa"/>
          </w:tcPr>
          <w:p w:rsidR="00A31A4F" w:rsidRDefault="009977AF" w:rsidP="00D54586">
            <w:pPr>
              <w:pStyle w:val="TableParagraph"/>
              <w:spacing w:before="1" w:line="257" w:lineRule="exact"/>
              <w:ind w:left="360"/>
              <w:jc w:val="left"/>
              <w:rPr>
                <w:sz w:val="24"/>
              </w:rPr>
            </w:pPr>
            <w:r>
              <w:rPr>
                <w:spacing w:val="-2"/>
                <w:sz w:val="24"/>
              </w:rPr>
              <w:t>1.469</w:t>
            </w:r>
          </w:p>
        </w:tc>
        <w:tc>
          <w:tcPr>
            <w:tcW w:w="1793" w:type="dxa"/>
          </w:tcPr>
          <w:p w:rsidR="00A31A4F" w:rsidRDefault="009977AF" w:rsidP="00D54586">
            <w:pPr>
              <w:pStyle w:val="TableParagraph"/>
              <w:spacing w:before="1" w:line="257" w:lineRule="exact"/>
              <w:ind w:left="360" w:right="602"/>
              <w:rPr>
                <w:sz w:val="24"/>
              </w:rPr>
            </w:pPr>
            <w:r>
              <w:rPr>
                <w:spacing w:val="-2"/>
                <w:sz w:val="24"/>
              </w:rPr>
              <w:t>146.9</w:t>
            </w:r>
          </w:p>
        </w:tc>
        <w:tc>
          <w:tcPr>
            <w:tcW w:w="1661" w:type="dxa"/>
          </w:tcPr>
          <w:p w:rsidR="00A31A4F" w:rsidRDefault="009977AF" w:rsidP="00D54586">
            <w:pPr>
              <w:pStyle w:val="TableParagraph"/>
              <w:spacing w:before="1" w:line="257" w:lineRule="exact"/>
              <w:ind w:left="360"/>
              <w:rPr>
                <w:sz w:val="24"/>
              </w:rPr>
            </w:pPr>
            <w:r>
              <w:rPr>
                <w:sz w:val="24"/>
              </w:rPr>
              <w:t>7</w:t>
            </w:r>
          </w:p>
        </w:tc>
        <w:tc>
          <w:tcPr>
            <w:tcW w:w="1926" w:type="dxa"/>
          </w:tcPr>
          <w:p w:rsidR="00A31A4F" w:rsidRDefault="009977AF" w:rsidP="00D54586">
            <w:pPr>
              <w:pStyle w:val="TableParagraph"/>
              <w:spacing w:before="1" w:line="257" w:lineRule="exact"/>
              <w:ind w:left="360" w:right="127"/>
              <w:rPr>
                <w:sz w:val="24"/>
              </w:rPr>
            </w:pPr>
            <w:r>
              <w:rPr>
                <w:spacing w:val="-2"/>
                <w:sz w:val="24"/>
              </w:rPr>
              <w:t>287.9</w:t>
            </w:r>
          </w:p>
        </w:tc>
      </w:tr>
      <w:tr w:rsidR="00A31A4F">
        <w:trPr>
          <w:trHeight w:val="275"/>
        </w:trPr>
        <w:tc>
          <w:tcPr>
            <w:tcW w:w="1728" w:type="dxa"/>
          </w:tcPr>
          <w:p w:rsidR="00A31A4F" w:rsidRDefault="009977AF" w:rsidP="00D54586">
            <w:pPr>
              <w:pStyle w:val="TableParagraph"/>
              <w:spacing w:line="256" w:lineRule="exact"/>
              <w:ind w:left="360"/>
              <w:jc w:val="left"/>
              <w:rPr>
                <w:sz w:val="24"/>
              </w:rPr>
            </w:pPr>
            <w:r>
              <w:rPr>
                <w:sz w:val="24"/>
              </w:rPr>
              <w:t>8</w:t>
            </w:r>
          </w:p>
        </w:tc>
        <w:tc>
          <w:tcPr>
            <w:tcW w:w="1858" w:type="dxa"/>
          </w:tcPr>
          <w:p w:rsidR="00A31A4F" w:rsidRDefault="009977AF" w:rsidP="00D54586">
            <w:pPr>
              <w:pStyle w:val="TableParagraph"/>
              <w:spacing w:line="256" w:lineRule="exact"/>
              <w:ind w:left="360"/>
              <w:jc w:val="left"/>
              <w:rPr>
                <w:sz w:val="24"/>
              </w:rPr>
            </w:pPr>
            <w:r>
              <w:rPr>
                <w:spacing w:val="-2"/>
                <w:sz w:val="24"/>
              </w:rPr>
              <w:t>2.611</w:t>
            </w:r>
          </w:p>
        </w:tc>
        <w:tc>
          <w:tcPr>
            <w:tcW w:w="1793" w:type="dxa"/>
          </w:tcPr>
          <w:p w:rsidR="00A31A4F" w:rsidRDefault="009977AF" w:rsidP="00D54586">
            <w:pPr>
              <w:pStyle w:val="TableParagraph"/>
              <w:spacing w:line="256" w:lineRule="exact"/>
              <w:ind w:left="360" w:right="602"/>
              <w:rPr>
                <w:sz w:val="24"/>
              </w:rPr>
            </w:pPr>
            <w:r>
              <w:rPr>
                <w:spacing w:val="-2"/>
                <w:sz w:val="24"/>
              </w:rPr>
              <w:t>261.1</w:t>
            </w:r>
          </w:p>
        </w:tc>
        <w:tc>
          <w:tcPr>
            <w:tcW w:w="1661" w:type="dxa"/>
          </w:tcPr>
          <w:p w:rsidR="00A31A4F" w:rsidRDefault="009977AF" w:rsidP="00D54586">
            <w:pPr>
              <w:pStyle w:val="TableParagraph"/>
              <w:spacing w:line="256" w:lineRule="exact"/>
              <w:ind w:left="360"/>
              <w:rPr>
                <w:sz w:val="24"/>
              </w:rPr>
            </w:pPr>
            <w:r>
              <w:rPr>
                <w:sz w:val="24"/>
              </w:rPr>
              <w:t>8</w:t>
            </w:r>
          </w:p>
        </w:tc>
        <w:tc>
          <w:tcPr>
            <w:tcW w:w="1926" w:type="dxa"/>
          </w:tcPr>
          <w:p w:rsidR="00A31A4F" w:rsidRDefault="009977AF" w:rsidP="00D54586">
            <w:pPr>
              <w:pStyle w:val="TableParagraph"/>
              <w:spacing w:line="256" w:lineRule="exact"/>
              <w:ind w:left="360" w:right="127"/>
              <w:rPr>
                <w:sz w:val="24"/>
              </w:rPr>
            </w:pPr>
            <w:r>
              <w:rPr>
                <w:spacing w:val="-2"/>
                <w:sz w:val="24"/>
              </w:rPr>
              <w:t>376.0</w:t>
            </w:r>
          </w:p>
        </w:tc>
      </w:tr>
      <w:tr w:rsidR="00A31A4F">
        <w:trPr>
          <w:trHeight w:val="275"/>
        </w:trPr>
        <w:tc>
          <w:tcPr>
            <w:tcW w:w="1728" w:type="dxa"/>
          </w:tcPr>
          <w:p w:rsidR="00A31A4F" w:rsidRDefault="009977AF" w:rsidP="00D54586">
            <w:pPr>
              <w:pStyle w:val="TableParagraph"/>
              <w:spacing w:line="256" w:lineRule="exact"/>
              <w:ind w:left="360"/>
              <w:jc w:val="left"/>
              <w:rPr>
                <w:sz w:val="24"/>
              </w:rPr>
            </w:pPr>
            <w:r>
              <w:rPr>
                <w:spacing w:val="-5"/>
                <w:sz w:val="24"/>
              </w:rPr>
              <w:t>10</w:t>
            </w:r>
          </w:p>
        </w:tc>
        <w:tc>
          <w:tcPr>
            <w:tcW w:w="1858" w:type="dxa"/>
          </w:tcPr>
          <w:p w:rsidR="00A31A4F" w:rsidRDefault="009977AF" w:rsidP="00D54586">
            <w:pPr>
              <w:pStyle w:val="TableParagraph"/>
              <w:spacing w:line="256" w:lineRule="exact"/>
              <w:ind w:left="360"/>
              <w:jc w:val="left"/>
              <w:rPr>
                <w:sz w:val="24"/>
              </w:rPr>
            </w:pPr>
            <w:r>
              <w:rPr>
                <w:spacing w:val="-2"/>
                <w:sz w:val="24"/>
              </w:rPr>
              <w:t>4.080</w:t>
            </w:r>
          </w:p>
        </w:tc>
        <w:tc>
          <w:tcPr>
            <w:tcW w:w="1793" w:type="dxa"/>
          </w:tcPr>
          <w:p w:rsidR="00A31A4F" w:rsidRDefault="009977AF" w:rsidP="00D54586">
            <w:pPr>
              <w:pStyle w:val="TableParagraph"/>
              <w:spacing w:line="256" w:lineRule="exact"/>
              <w:ind w:left="360" w:right="602"/>
              <w:rPr>
                <w:sz w:val="24"/>
              </w:rPr>
            </w:pPr>
            <w:r>
              <w:rPr>
                <w:spacing w:val="-2"/>
                <w:sz w:val="24"/>
              </w:rPr>
              <w:t>408.0</w:t>
            </w:r>
          </w:p>
        </w:tc>
        <w:tc>
          <w:tcPr>
            <w:tcW w:w="1661" w:type="dxa"/>
          </w:tcPr>
          <w:p w:rsidR="00A31A4F" w:rsidRDefault="009977AF" w:rsidP="00D54586">
            <w:pPr>
              <w:pStyle w:val="TableParagraph"/>
              <w:spacing w:line="256" w:lineRule="exact"/>
              <w:ind w:left="360"/>
              <w:rPr>
                <w:sz w:val="24"/>
              </w:rPr>
            </w:pPr>
            <w:r>
              <w:rPr>
                <w:sz w:val="24"/>
              </w:rPr>
              <w:t>9</w:t>
            </w:r>
          </w:p>
        </w:tc>
        <w:tc>
          <w:tcPr>
            <w:tcW w:w="1926" w:type="dxa"/>
          </w:tcPr>
          <w:p w:rsidR="00A31A4F" w:rsidRDefault="009977AF" w:rsidP="00D54586">
            <w:pPr>
              <w:pStyle w:val="TableParagraph"/>
              <w:spacing w:line="256" w:lineRule="exact"/>
              <w:ind w:left="360" w:right="127"/>
              <w:rPr>
                <w:sz w:val="24"/>
              </w:rPr>
            </w:pPr>
            <w:r>
              <w:rPr>
                <w:spacing w:val="-2"/>
                <w:sz w:val="24"/>
              </w:rPr>
              <w:t>475.9</w:t>
            </w:r>
          </w:p>
        </w:tc>
      </w:tr>
      <w:tr w:rsidR="00A31A4F">
        <w:trPr>
          <w:trHeight w:val="275"/>
        </w:trPr>
        <w:tc>
          <w:tcPr>
            <w:tcW w:w="1728" w:type="dxa"/>
          </w:tcPr>
          <w:p w:rsidR="00A31A4F" w:rsidRDefault="009977AF" w:rsidP="00D54586">
            <w:pPr>
              <w:pStyle w:val="TableParagraph"/>
              <w:spacing w:line="256" w:lineRule="exact"/>
              <w:ind w:left="360"/>
              <w:jc w:val="left"/>
              <w:rPr>
                <w:sz w:val="24"/>
              </w:rPr>
            </w:pPr>
            <w:r>
              <w:rPr>
                <w:spacing w:val="-5"/>
                <w:sz w:val="24"/>
              </w:rPr>
              <w:t>12</w:t>
            </w:r>
          </w:p>
        </w:tc>
        <w:tc>
          <w:tcPr>
            <w:tcW w:w="1858" w:type="dxa"/>
          </w:tcPr>
          <w:p w:rsidR="00A31A4F" w:rsidRDefault="009977AF" w:rsidP="00D54586">
            <w:pPr>
              <w:pStyle w:val="TableParagraph"/>
              <w:spacing w:line="256" w:lineRule="exact"/>
              <w:ind w:left="360"/>
              <w:jc w:val="left"/>
              <w:rPr>
                <w:sz w:val="24"/>
              </w:rPr>
            </w:pPr>
            <w:r>
              <w:rPr>
                <w:spacing w:val="-2"/>
                <w:sz w:val="24"/>
              </w:rPr>
              <w:t>5.876</w:t>
            </w:r>
          </w:p>
        </w:tc>
        <w:tc>
          <w:tcPr>
            <w:tcW w:w="1793" w:type="dxa"/>
          </w:tcPr>
          <w:p w:rsidR="00A31A4F" w:rsidRDefault="009977AF" w:rsidP="00D54586">
            <w:pPr>
              <w:pStyle w:val="TableParagraph"/>
              <w:spacing w:line="256" w:lineRule="exact"/>
              <w:ind w:left="360" w:right="602"/>
              <w:rPr>
                <w:sz w:val="24"/>
              </w:rPr>
            </w:pPr>
            <w:r>
              <w:rPr>
                <w:spacing w:val="-2"/>
                <w:sz w:val="24"/>
              </w:rPr>
              <w:t>587.6</w:t>
            </w:r>
          </w:p>
        </w:tc>
        <w:tc>
          <w:tcPr>
            <w:tcW w:w="1661" w:type="dxa"/>
          </w:tcPr>
          <w:p w:rsidR="00A31A4F" w:rsidRDefault="009977AF" w:rsidP="00D54586">
            <w:pPr>
              <w:pStyle w:val="TableParagraph"/>
              <w:spacing w:line="256" w:lineRule="exact"/>
              <w:ind w:left="360" w:right="685"/>
              <w:rPr>
                <w:sz w:val="24"/>
              </w:rPr>
            </w:pPr>
            <w:r>
              <w:rPr>
                <w:spacing w:val="-5"/>
                <w:sz w:val="24"/>
              </w:rPr>
              <w:t>10</w:t>
            </w:r>
          </w:p>
        </w:tc>
        <w:tc>
          <w:tcPr>
            <w:tcW w:w="1926" w:type="dxa"/>
          </w:tcPr>
          <w:p w:rsidR="00A31A4F" w:rsidRDefault="009977AF" w:rsidP="00D54586">
            <w:pPr>
              <w:pStyle w:val="TableParagraph"/>
              <w:spacing w:line="256" w:lineRule="exact"/>
              <w:ind w:left="360" w:right="127"/>
              <w:rPr>
                <w:sz w:val="24"/>
              </w:rPr>
            </w:pPr>
            <w:r>
              <w:rPr>
                <w:spacing w:val="-2"/>
                <w:sz w:val="24"/>
              </w:rPr>
              <w:t>587.6</w:t>
            </w:r>
          </w:p>
        </w:tc>
      </w:tr>
    </w:tbl>
    <w:p w:rsidR="00A31A4F" w:rsidRDefault="009977AF" w:rsidP="00A969F6">
      <w:pPr>
        <w:pStyle w:val="Heading1"/>
        <w:spacing w:before="37"/>
        <w:ind w:left="360" w:right="0"/>
        <w:rPr>
          <w:spacing w:val="-10"/>
        </w:rPr>
      </w:pPr>
      <w:r>
        <w:t xml:space="preserve">Table </w:t>
      </w:r>
      <w:r>
        <w:rPr>
          <w:spacing w:val="-10"/>
        </w:rPr>
        <w:t>2</w:t>
      </w:r>
    </w:p>
    <w:p w:rsidR="008B3A63" w:rsidRDefault="008B3A63" w:rsidP="00D54586">
      <w:pPr>
        <w:pStyle w:val="Heading1"/>
        <w:spacing w:before="37"/>
        <w:ind w:left="360" w:right="0"/>
        <w:jc w:val="left"/>
      </w:pPr>
    </w:p>
    <w:p w:rsidR="00A31A4F" w:rsidRDefault="009977AF" w:rsidP="00D54586">
      <w:pPr>
        <w:pStyle w:val="ListParagraph"/>
        <w:numPr>
          <w:ilvl w:val="2"/>
          <w:numId w:val="4"/>
        </w:numPr>
        <w:tabs>
          <w:tab w:val="left" w:pos="1300"/>
        </w:tabs>
        <w:spacing w:before="79"/>
        <w:ind w:left="360" w:right="630"/>
        <w:rPr>
          <w:sz w:val="24"/>
        </w:rPr>
      </w:pPr>
      <w:r>
        <w:rPr>
          <w:sz w:val="24"/>
        </w:rPr>
        <w:t>Subtract gallons of water held in borehole storage (Step 3) and total amount the well is capable of producing in 60 minutes (Step 2) from the estimated peak demand (step 1) to determine if the well is capable of meeting peak demand.</w:t>
      </w:r>
      <w:r>
        <w:rPr>
          <w:spacing w:val="40"/>
          <w:sz w:val="24"/>
        </w:rPr>
        <w:t xml:space="preserve"> </w:t>
      </w:r>
      <w:r>
        <w:rPr>
          <w:sz w:val="24"/>
        </w:rPr>
        <w:t>If the difference between the two is zero or less, the well is capable of meeting peak demand.</w:t>
      </w:r>
      <w:r>
        <w:rPr>
          <w:spacing w:val="40"/>
          <w:sz w:val="24"/>
        </w:rPr>
        <w:t xml:space="preserve"> </w:t>
      </w:r>
      <w:r>
        <w:rPr>
          <w:sz w:val="24"/>
        </w:rPr>
        <w:t>If the difference is greater</w:t>
      </w:r>
      <w:r>
        <w:rPr>
          <w:spacing w:val="-3"/>
          <w:sz w:val="24"/>
        </w:rPr>
        <w:t xml:space="preserve"> </w:t>
      </w:r>
      <w:r>
        <w:rPr>
          <w:sz w:val="24"/>
        </w:rPr>
        <w:t>than</w:t>
      </w:r>
      <w:r>
        <w:rPr>
          <w:spacing w:val="-3"/>
          <w:sz w:val="24"/>
        </w:rPr>
        <w:t xml:space="preserve"> </w:t>
      </w:r>
      <w:r>
        <w:rPr>
          <w:sz w:val="24"/>
        </w:rPr>
        <w:t>zero,</w:t>
      </w:r>
      <w:r>
        <w:rPr>
          <w:spacing w:val="-3"/>
          <w:sz w:val="24"/>
        </w:rPr>
        <w:t xml:space="preserve"> </w:t>
      </w:r>
      <w:r>
        <w:rPr>
          <w:sz w:val="24"/>
        </w:rPr>
        <w:t>then</w:t>
      </w:r>
      <w:r>
        <w:rPr>
          <w:spacing w:val="-3"/>
          <w:sz w:val="24"/>
        </w:rPr>
        <w:t xml:space="preserve"> </w:t>
      </w:r>
      <w:r>
        <w:rPr>
          <w:sz w:val="24"/>
        </w:rPr>
        <w:t>additional</w:t>
      </w:r>
      <w:r>
        <w:rPr>
          <w:spacing w:val="-1"/>
          <w:sz w:val="24"/>
        </w:rPr>
        <w:t xml:space="preserve"> </w:t>
      </w:r>
      <w:r>
        <w:rPr>
          <w:sz w:val="24"/>
        </w:rPr>
        <w:t>volume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of</w:t>
      </w:r>
      <w:r>
        <w:rPr>
          <w:spacing w:val="-3"/>
          <w:sz w:val="24"/>
        </w:rPr>
        <w:t xml:space="preserve"> </w:t>
      </w:r>
      <w:r>
        <w:rPr>
          <w:sz w:val="24"/>
        </w:rPr>
        <w:t>a</w:t>
      </w:r>
      <w:r>
        <w:rPr>
          <w:spacing w:val="-5"/>
          <w:sz w:val="24"/>
        </w:rPr>
        <w:t xml:space="preserve"> </w:t>
      </w:r>
      <w:r>
        <w:rPr>
          <w:sz w:val="24"/>
        </w:rPr>
        <w:t>storage</w:t>
      </w:r>
      <w:r>
        <w:rPr>
          <w:spacing w:val="-4"/>
          <w:sz w:val="24"/>
        </w:rPr>
        <w:t xml:space="preserve"> </w:t>
      </w:r>
      <w:r>
        <w:rPr>
          <w:sz w:val="24"/>
        </w:rPr>
        <w:t>tank</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required</w:t>
      </w:r>
      <w:r>
        <w:rPr>
          <w:spacing w:val="-3"/>
          <w:sz w:val="24"/>
        </w:rPr>
        <w:t xml:space="preserve"> </w:t>
      </w:r>
      <w:r>
        <w:rPr>
          <w:sz w:val="24"/>
        </w:rPr>
        <w:t>to meet peak demand.</w:t>
      </w:r>
    </w:p>
    <w:p w:rsidR="00A31A4F" w:rsidRDefault="00A31A4F" w:rsidP="00D54586">
      <w:pPr>
        <w:pStyle w:val="BodyText"/>
        <w:ind w:left="360"/>
      </w:pPr>
    </w:p>
    <w:p w:rsidR="00A31A4F" w:rsidRDefault="009977AF" w:rsidP="00D54586">
      <w:pPr>
        <w:pStyle w:val="ListParagraph"/>
        <w:numPr>
          <w:ilvl w:val="1"/>
          <w:numId w:val="4"/>
        </w:numPr>
        <w:ind w:left="360" w:right="816"/>
        <w:rPr>
          <w:sz w:val="24"/>
        </w:rPr>
      </w:pPr>
      <w:r>
        <w:rPr>
          <w:sz w:val="24"/>
        </w:rPr>
        <w:t>The pumping test may be performed at whatever rate is desired.</w:t>
      </w:r>
      <w:r>
        <w:rPr>
          <w:spacing w:val="40"/>
          <w:sz w:val="24"/>
        </w:rPr>
        <w:t xml:space="preserve"> </w:t>
      </w:r>
      <w:r>
        <w:rPr>
          <w:sz w:val="24"/>
        </w:rPr>
        <w:t>Following the pumping test,</w:t>
      </w:r>
      <w:r>
        <w:rPr>
          <w:spacing w:val="-3"/>
          <w:sz w:val="24"/>
        </w:rPr>
        <w:t xml:space="preserve"> </w:t>
      </w:r>
      <w:r>
        <w:rPr>
          <w:sz w:val="24"/>
        </w:rPr>
        <w:t>the</w:t>
      </w:r>
      <w:r>
        <w:rPr>
          <w:spacing w:val="-3"/>
          <w:sz w:val="24"/>
        </w:rPr>
        <w:t xml:space="preserve"> </w:t>
      </w:r>
      <w:r>
        <w:rPr>
          <w:sz w:val="24"/>
        </w:rPr>
        <w:t>water</w:t>
      </w:r>
      <w:r>
        <w:rPr>
          <w:spacing w:val="-5"/>
          <w:sz w:val="24"/>
        </w:rPr>
        <w:t xml:space="preserve"> </w:t>
      </w:r>
      <w:r>
        <w:rPr>
          <w:sz w:val="24"/>
        </w:rPr>
        <w:t>level</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well</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shown</w:t>
      </w:r>
      <w:r>
        <w:rPr>
          <w:spacing w:val="-3"/>
          <w:sz w:val="24"/>
        </w:rPr>
        <w:t xml:space="preserve"> </w:t>
      </w:r>
      <w:r>
        <w:rPr>
          <w:sz w:val="24"/>
        </w:rPr>
        <w:t>to</w:t>
      </w:r>
      <w:r>
        <w:rPr>
          <w:spacing w:val="-3"/>
          <w:sz w:val="24"/>
        </w:rPr>
        <w:t xml:space="preserve"> </w:t>
      </w:r>
      <w:r>
        <w:rPr>
          <w:sz w:val="24"/>
        </w:rPr>
        <w:t>recover</w:t>
      </w:r>
      <w:r>
        <w:rPr>
          <w:spacing w:val="-3"/>
          <w:sz w:val="24"/>
        </w:rPr>
        <w:t xml:space="preserve"> </w:t>
      </w:r>
      <w:r>
        <w:rPr>
          <w:sz w:val="24"/>
        </w:rPr>
        <w:t>to</w:t>
      </w:r>
      <w:r>
        <w:rPr>
          <w:spacing w:val="-3"/>
          <w:sz w:val="24"/>
        </w:rPr>
        <w:t xml:space="preserve"> </w:t>
      </w:r>
      <w:r>
        <w:rPr>
          <w:sz w:val="24"/>
        </w:rPr>
        <w:t>within</w:t>
      </w:r>
      <w:r>
        <w:rPr>
          <w:spacing w:val="-3"/>
          <w:sz w:val="24"/>
        </w:rPr>
        <w:t xml:space="preserve"> </w:t>
      </w:r>
      <w:r>
        <w:rPr>
          <w:sz w:val="24"/>
        </w:rPr>
        <w:t>eighty-five</w:t>
      </w:r>
      <w:r>
        <w:rPr>
          <w:spacing w:val="-5"/>
          <w:sz w:val="24"/>
        </w:rPr>
        <w:t xml:space="preserve"> </w:t>
      </w:r>
      <w:r>
        <w:rPr>
          <w:sz w:val="24"/>
        </w:rPr>
        <w:t>(85)</w:t>
      </w:r>
      <w:r>
        <w:rPr>
          <w:spacing w:val="-5"/>
          <w:sz w:val="24"/>
        </w:rPr>
        <w:t xml:space="preserve"> </w:t>
      </w:r>
      <w:r>
        <w:rPr>
          <w:sz w:val="24"/>
        </w:rPr>
        <w:t>percent of the pre-pumped static water level within a twenty-four (24) hour period.</w:t>
      </w:r>
    </w:p>
    <w:p w:rsidR="00A31A4F" w:rsidRDefault="00A31A4F" w:rsidP="00D54586">
      <w:pPr>
        <w:pStyle w:val="BodyText"/>
        <w:ind w:left="360"/>
      </w:pPr>
    </w:p>
    <w:p w:rsidR="00A31A4F" w:rsidRDefault="009977AF" w:rsidP="00D54586">
      <w:pPr>
        <w:pStyle w:val="BodyText"/>
        <w:ind w:left="360" w:right="667"/>
        <w:jc w:val="both"/>
      </w:pPr>
      <w:r>
        <w:rPr>
          <w:i/>
          <w:u w:val="single"/>
        </w:rPr>
        <w:t>Example</w:t>
      </w:r>
      <w:r>
        <w:rPr>
          <w:i/>
          <w:spacing w:val="-4"/>
          <w:u w:val="single"/>
        </w:rPr>
        <w:t xml:space="preserve"> </w:t>
      </w:r>
      <w:r>
        <w:rPr>
          <w:i/>
          <w:u w:val="single"/>
        </w:rPr>
        <w:t>1:</w:t>
      </w:r>
      <w:r>
        <w:rPr>
          <w:i/>
          <w:spacing w:val="-4"/>
        </w:rPr>
        <w:t xml:space="preserve"> </w:t>
      </w:r>
      <w:r>
        <w:t>The</w:t>
      </w:r>
      <w:r>
        <w:rPr>
          <w:spacing w:val="-4"/>
        </w:rPr>
        <w:t xml:space="preserve"> </w:t>
      </w:r>
      <w:r>
        <w:t>Well</w:t>
      </w:r>
      <w:r>
        <w:rPr>
          <w:spacing w:val="-3"/>
        </w:rPr>
        <w:t xml:space="preserve"> </w:t>
      </w:r>
      <w:r>
        <w:t>Completion</w:t>
      </w:r>
      <w:r>
        <w:rPr>
          <w:spacing w:val="-3"/>
        </w:rPr>
        <w:t xml:space="preserve"> </w:t>
      </w:r>
      <w:r>
        <w:t>Report</w:t>
      </w:r>
      <w:r>
        <w:rPr>
          <w:spacing w:val="-3"/>
        </w:rPr>
        <w:t xml:space="preserve"> </w:t>
      </w:r>
      <w:r>
        <w:t>indicates</w:t>
      </w:r>
      <w:r>
        <w:rPr>
          <w:spacing w:val="-3"/>
        </w:rPr>
        <w:t xml:space="preserve"> </w:t>
      </w:r>
      <w:r>
        <w:t>that</w:t>
      </w:r>
      <w:r>
        <w:rPr>
          <w:spacing w:val="-3"/>
        </w:rPr>
        <w:t xml:space="preserve"> </w:t>
      </w:r>
      <w:r>
        <w:t>a</w:t>
      </w:r>
      <w:r>
        <w:rPr>
          <w:spacing w:val="-3"/>
        </w:rPr>
        <w:t xml:space="preserve"> </w:t>
      </w:r>
      <w:r>
        <w:t>6-inch</w:t>
      </w:r>
      <w:r>
        <w:rPr>
          <w:spacing w:val="-3"/>
        </w:rPr>
        <w:t xml:space="preserve"> </w:t>
      </w:r>
      <w:r>
        <w:t>diameter</w:t>
      </w:r>
      <w:r>
        <w:rPr>
          <w:spacing w:val="-3"/>
        </w:rPr>
        <w:t xml:space="preserve"> </w:t>
      </w:r>
      <w:r>
        <w:t>domestic</w:t>
      </w:r>
      <w:r>
        <w:rPr>
          <w:spacing w:val="-4"/>
        </w:rPr>
        <w:t xml:space="preserve"> </w:t>
      </w:r>
      <w:r>
        <w:t>well</w:t>
      </w:r>
      <w:r>
        <w:rPr>
          <w:spacing w:val="-3"/>
        </w:rPr>
        <w:t xml:space="preserve"> </w:t>
      </w:r>
      <w:r>
        <w:t>was installed that has a</w:t>
      </w:r>
      <w:r>
        <w:rPr>
          <w:spacing w:val="-1"/>
        </w:rPr>
        <w:t xml:space="preserve"> </w:t>
      </w:r>
      <w:r>
        <w:t>pump intake</w:t>
      </w:r>
      <w:r>
        <w:rPr>
          <w:spacing w:val="-2"/>
        </w:rPr>
        <w:t xml:space="preserve"> </w:t>
      </w:r>
      <w:r>
        <w:t>set at a</w:t>
      </w:r>
      <w:r>
        <w:rPr>
          <w:spacing w:val="-1"/>
        </w:rPr>
        <w:t xml:space="preserve"> </w:t>
      </w:r>
      <w:r>
        <w:t>depth of 300 feet, with a</w:t>
      </w:r>
      <w:r>
        <w:rPr>
          <w:spacing w:val="-1"/>
        </w:rPr>
        <w:t xml:space="preserve"> </w:t>
      </w:r>
      <w:r>
        <w:t>measured static water</w:t>
      </w:r>
      <w:r>
        <w:rPr>
          <w:spacing w:val="-2"/>
        </w:rPr>
        <w:t xml:space="preserve"> </w:t>
      </w:r>
      <w:r>
        <w:t>level of 15 feet and an estimated well yield of 2 gpm.</w:t>
      </w:r>
    </w:p>
    <w:p w:rsidR="00A31A4F" w:rsidRDefault="00A31A4F" w:rsidP="00D54586">
      <w:pPr>
        <w:pStyle w:val="BodyText"/>
        <w:spacing w:before="1"/>
        <w:ind w:left="360"/>
      </w:pPr>
    </w:p>
    <w:p w:rsidR="00A31A4F" w:rsidRDefault="009977AF" w:rsidP="00D54586">
      <w:pPr>
        <w:pStyle w:val="ListParagraph"/>
        <w:numPr>
          <w:ilvl w:val="0"/>
          <w:numId w:val="3"/>
        </w:numPr>
        <w:tabs>
          <w:tab w:val="left" w:pos="1871"/>
        </w:tabs>
        <w:ind w:left="360" w:right="760"/>
        <w:rPr>
          <w:sz w:val="24"/>
        </w:rPr>
      </w:pPr>
      <w:r>
        <w:rPr>
          <w:sz w:val="24"/>
        </w:rPr>
        <w:t>For</w:t>
      </w:r>
      <w:r>
        <w:rPr>
          <w:spacing w:val="-2"/>
          <w:sz w:val="24"/>
        </w:rPr>
        <w:t xml:space="preserve"> </w:t>
      </w:r>
      <w:r>
        <w:rPr>
          <w:sz w:val="24"/>
        </w:rPr>
        <w:t>a</w:t>
      </w:r>
      <w:r>
        <w:rPr>
          <w:spacing w:val="-4"/>
          <w:sz w:val="24"/>
        </w:rPr>
        <w:t xml:space="preserve"> </w:t>
      </w:r>
      <w:r>
        <w:rPr>
          <w:sz w:val="24"/>
        </w:rPr>
        <w:t>2</w:t>
      </w:r>
      <w:r>
        <w:rPr>
          <w:spacing w:val="-2"/>
          <w:sz w:val="24"/>
        </w:rPr>
        <w:t xml:space="preserve"> </w:t>
      </w:r>
      <w:r>
        <w:rPr>
          <w:sz w:val="24"/>
        </w:rPr>
        <w:t>bedroom,</w:t>
      </w:r>
      <w:r>
        <w:rPr>
          <w:spacing w:val="-2"/>
          <w:sz w:val="24"/>
        </w:rPr>
        <w:t xml:space="preserve"> </w:t>
      </w:r>
      <w:r>
        <w:rPr>
          <w:sz w:val="24"/>
        </w:rPr>
        <w:t>2</w:t>
      </w:r>
      <w:r>
        <w:rPr>
          <w:spacing w:val="-2"/>
          <w:sz w:val="24"/>
        </w:rPr>
        <w:t xml:space="preserve"> </w:t>
      </w:r>
      <w:r>
        <w:rPr>
          <w:sz w:val="24"/>
        </w:rPr>
        <w:t>bathroom</w:t>
      </w:r>
      <w:r>
        <w:rPr>
          <w:spacing w:val="-2"/>
          <w:sz w:val="24"/>
        </w:rPr>
        <w:t xml:space="preserve"> </w:t>
      </w:r>
      <w:r>
        <w:rPr>
          <w:sz w:val="24"/>
        </w:rPr>
        <w:t>house,</w:t>
      </w:r>
      <w:r>
        <w:rPr>
          <w:spacing w:val="-2"/>
          <w:sz w:val="24"/>
        </w:rPr>
        <w:t xml:space="preserve"> </w:t>
      </w:r>
      <w:r>
        <w:rPr>
          <w:sz w:val="24"/>
        </w:rPr>
        <w:t>a</w:t>
      </w:r>
      <w:r>
        <w:rPr>
          <w:spacing w:val="-3"/>
          <w:sz w:val="24"/>
        </w:rPr>
        <w:t xml:space="preserve"> </w:t>
      </w:r>
      <w:r>
        <w:rPr>
          <w:sz w:val="24"/>
        </w:rPr>
        <w:t>peak</w:t>
      </w:r>
      <w:r>
        <w:rPr>
          <w:spacing w:val="-2"/>
          <w:sz w:val="24"/>
        </w:rPr>
        <w:t xml:space="preserve"> </w:t>
      </w:r>
      <w:r>
        <w:rPr>
          <w:sz w:val="24"/>
        </w:rPr>
        <w:t>demand</w:t>
      </w:r>
      <w:r>
        <w:rPr>
          <w:spacing w:val="-2"/>
          <w:sz w:val="24"/>
        </w:rPr>
        <w:t xml:space="preserve"> </w:t>
      </w:r>
      <w:r>
        <w:rPr>
          <w:sz w:val="24"/>
        </w:rPr>
        <w:t>rate</w:t>
      </w:r>
      <w:r>
        <w:rPr>
          <w:spacing w:val="-2"/>
          <w:sz w:val="24"/>
        </w:rPr>
        <w:t xml:space="preserve"> </w:t>
      </w:r>
      <w:r>
        <w:rPr>
          <w:sz w:val="24"/>
        </w:rPr>
        <w:t>of</w:t>
      </w:r>
      <w:r>
        <w:rPr>
          <w:spacing w:val="-4"/>
          <w:sz w:val="24"/>
        </w:rPr>
        <w:t xml:space="preserve"> </w:t>
      </w:r>
      <w:r>
        <w:rPr>
          <w:sz w:val="24"/>
        </w:rPr>
        <w:t>8</w:t>
      </w:r>
      <w:r>
        <w:rPr>
          <w:spacing w:val="-1"/>
          <w:sz w:val="24"/>
        </w:rPr>
        <w:t xml:space="preserve"> </w:t>
      </w:r>
      <w:r>
        <w:rPr>
          <w:sz w:val="24"/>
        </w:rPr>
        <w:t>gpm</w:t>
      </w:r>
      <w:r>
        <w:rPr>
          <w:spacing w:val="-2"/>
          <w:sz w:val="24"/>
        </w:rPr>
        <w:t xml:space="preserve"> </w:t>
      </w:r>
      <w:r>
        <w:rPr>
          <w:sz w:val="24"/>
        </w:rPr>
        <w:t>for</w:t>
      </w:r>
      <w:r>
        <w:rPr>
          <w:spacing w:val="-2"/>
          <w:sz w:val="24"/>
        </w:rPr>
        <w:t xml:space="preserve"> </w:t>
      </w:r>
      <w:r>
        <w:rPr>
          <w:sz w:val="24"/>
        </w:rPr>
        <w:t>one</w:t>
      </w:r>
      <w:r>
        <w:rPr>
          <w:spacing w:val="-2"/>
          <w:sz w:val="24"/>
        </w:rPr>
        <w:t xml:space="preserve"> </w:t>
      </w:r>
      <w:r>
        <w:rPr>
          <w:sz w:val="24"/>
        </w:rPr>
        <w:t>hour</w:t>
      </w:r>
      <w:r>
        <w:rPr>
          <w:spacing w:val="-2"/>
          <w:sz w:val="24"/>
        </w:rPr>
        <w:t xml:space="preserve"> </w:t>
      </w:r>
      <w:r>
        <w:rPr>
          <w:sz w:val="24"/>
        </w:rPr>
        <w:t>or 480 gallons is estimated from Table 3 as being required to meet the household peak demand (8 gpm x 60 minutes = 480 gallons</w:t>
      </w:r>
    </w:p>
    <w:p w:rsidR="00A31A4F" w:rsidRDefault="009977AF" w:rsidP="00D54586">
      <w:pPr>
        <w:pStyle w:val="ListParagraph"/>
        <w:numPr>
          <w:ilvl w:val="0"/>
          <w:numId w:val="3"/>
        </w:numPr>
        <w:tabs>
          <w:tab w:val="left" w:pos="1871"/>
        </w:tabs>
        <w:ind w:left="360" w:right="826"/>
        <w:rPr>
          <w:sz w:val="24"/>
        </w:rPr>
      </w:pPr>
      <w:r>
        <w:rPr>
          <w:sz w:val="24"/>
        </w:rPr>
        <w:t>The</w:t>
      </w:r>
      <w:r>
        <w:rPr>
          <w:spacing w:val="-5"/>
          <w:sz w:val="24"/>
        </w:rPr>
        <w:t xml:space="preserve"> </w:t>
      </w:r>
      <w:r>
        <w:rPr>
          <w:sz w:val="24"/>
        </w:rPr>
        <w:t>well</w:t>
      </w:r>
      <w:r>
        <w:rPr>
          <w:spacing w:val="-3"/>
          <w:sz w:val="24"/>
        </w:rPr>
        <w:t xml:space="preserve"> </w:t>
      </w:r>
      <w:r>
        <w:rPr>
          <w:sz w:val="24"/>
        </w:rPr>
        <w:t>report</w:t>
      </w:r>
      <w:r>
        <w:rPr>
          <w:spacing w:val="-3"/>
          <w:sz w:val="24"/>
        </w:rPr>
        <w:t xml:space="preserve"> </w:t>
      </w:r>
      <w:r>
        <w:rPr>
          <w:sz w:val="24"/>
        </w:rPr>
        <w:t>indicates</w:t>
      </w:r>
      <w:r>
        <w:rPr>
          <w:spacing w:val="-2"/>
          <w:sz w:val="24"/>
        </w:rPr>
        <w:t xml:space="preserve"> </w:t>
      </w:r>
      <w:r>
        <w:rPr>
          <w:sz w:val="24"/>
        </w:rPr>
        <w:t>that</w:t>
      </w:r>
      <w:r>
        <w:rPr>
          <w:spacing w:val="-3"/>
          <w:sz w:val="24"/>
        </w:rPr>
        <w:t xml:space="preserve"> </w:t>
      </w:r>
      <w:r>
        <w:rPr>
          <w:sz w:val="24"/>
        </w:rPr>
        <w:t>the</w:t>
      </w:r>
      <w:r>
        <w:rPr>
          <w:spacing w:val="-3"/>
          <w:sz w:val="24"/>
        </w:rPr>
        <w:t xml:space="preserve"> </w:t>
      </w:r>
      <w:r>
        <w:rPr>
          <w:sz w:val="24"/>
        </w:rPr>
        <w:t>well</w:t>
      </w:r>
      <w:r>
        <w:rPr>
          <w:spacing w:val="-3"/>
          <w:sz w:val="24"/>
        </w:rPr>
        <w:t xml:space="preserve"> </w:t>
      </w:r>
      <w:r>
        <w:rPr>
          <w:sz w:val="24"/>
        </w:rPr>
        <w:t>is</w:t>
      </w:r>
      <w:r>
        <w:rPr>
          <w:spacing w:val="-3"/>
          <w:sz w:val="24"/>
        </w:rPr>
        <w:t xml:space="preserve"> </w:t>
      </w:r>
      <w:r>
        <w:rPr>
          <w:sz w:val="24"/>
        </w:rPr>
        <w:t>only capable</w:t>
      </w:r>
      <w:r>
        <w:rPr>
          <w:spacing w:val="-3"/>
          <w:sz w:val="24"/>
        </w:rPr>
        <w:t xml:space="preserve"> </w:t>
      </w:r>
      <w:r>
        <w:rPr>
          <w:sz w:val="24"/>
        </w:rPr>
        <w:t>of</w:t>
      </w:r>
      <w:r>
        <w:rPr>
          <w:spacing w:val="-5"/>
          <w:sz w:val="24"/>
        </w:rPr>
        <w:t xml:space="preserve"> </w:t>
      </w:r>
      <w:r>
        <w:rPr>
          <w:sz w:val="24"/>
        </w:rPr>
        <w:t>producing</w:t>
      </w:r>
      <w:r>
        <w:rPr>
          <w:spacing w:val="-3"/>
          <w:sz w:val="24"/>
        </w:rPr>
        <w:t xml:space="preserve"> </w:t>
      </w:r>
      <w:r>
        <w:rPr>
          <w:sz w:val="24"/>
        </w:rPr>
        <w:t>2</w:t>
      </w:r>
      <w:r>
        <w:rPr>
          <w:spacing w:val="-3"/>
          <w:sz w:val="24"/>
        </w:rPr>
        <w:t xml:space="preserve"> </w:t>
      </w:r>
      <w:r>
        <w:rPr>
          <w:sz w:val="24"/>
        </w:rPr>
        <w:t>gpm</w:t>
      </w:r>
      <w:r>
        <w:rPr>
          <w:spacing w:val="-3"/>
          <w:sz w:val="24"/>
        </w:rPr>
        <w:t xml:space="preserve"> </w:t>
      </w:r>
      <w:r>
        <w:rPr>
          <w:sz w:val="24"/>
        </w:rPr>
        <w:t>or</w:t>
      </w:r>
      <w:r>
        <w:rPr>
          <w:spacing w:val="-3"/>
          <w:sz w:val="24"/>
        </w:rPr>
        <w:t xml:space="preserve"> </w:t>
      </w:r>
      <w:r>
        <w:rPr>
          <w:sz w:val="24"/>
        </w:rPr>
        <w:t>120 gallons during the 1 hour period (2 gpm x 60 mins. = 120 gallons)</w:t>
      </w:r>
    </w:p>
    <w:p w:rsidR="00A31A4F" w:rsidRDefault="009977AF" w:rsidP="00D54586">
      <w:pPr>
        <w:pStyle w:val="ListParagraph"/>
        <w:numPr>
          <w:ilvl w:val="0"/>
          <w:numId w:val="3"/>
        </w:numPr>
        <w:tabs>
          <w:tab w:val="left" w:pos="1871"/>
        </w:tabs>
        <w:ind w:left="360" w:right="713"/>
        <w:rPr>
          <w:sz w:val="24"/>
        </w:rPr>
      </w:pPr>
      <w:r>
        <w:rPr>
          <w:sz w:val="24"/>
        </w:rPr>
        <w:t>Borehole</w:t>
      </w:r>
      <w:r>
        <w:rPr>
          <w:spacing w:val="-3"/>
          <w:sz w:val="24"/>
        </w:rPr>
        <w:t xml:space="preserve"> </w:t>
      </w:r>
      <w:r>
        <w:rPr>
          <w:sz w:val="24"/>
        </w:rPr>
        <w:t>storage</w:t>
      </w:r>
      <w:r>
        <w:rPr>
          <w:spacing w:val="-4"/>
          <w:sz w:val="24"/>
        </w:rPr>
        <w:t xml:space="preserve"> </w:t>
      </w:r>
      <w:r>
        <w:rPr>
          <w:sz w:val="24"/>
        </w:rPr>
        <w:t>is</w:t>
      </w:r>
      <w:r>
        <w:rPr>
          <w:spacing w:val="-3"/>
          <w:sz w:val="24"/>
        </w:rPr>
        <w:t xml:space="preserve"> </w:t>
      </w:r>
      <w:r>
        <w:rPr>
          <w:sz w:val="24"/>
        </w:rPr>
        <w:t>calculated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419</w:t>
      </w:r>
      <w:r>
        <w:rPr>
          <w:spacing w:val="-3"/>
          <w:sz w:val="24"/>
        </w:rPr>
        <w:t xml:space="preserve"> </w:t>
      </w:r>
      <w:r>
        <w:rPr>
          <w:sz w:val="24"/>
        </w:rPr>
        <w:t>gallons</w:t>
      </w:r>
      <w:r>
        <w:rPr>
          <w:spacing w:val="-1"/>
          <w:sz w:val="24"/>
        </w:rPr>
        <w:t xml:space="preserve"> </w:t>
      </w:r>
      <w:r>
        <w:rPr>
          <w:sz w:val="24"/>
        </w:rPr>
        <w:t>[(300</w:t>
      </w:r>
      <w:r>
        <w:rPr>
          <w:spacing w:val="-3"/>
          <w:sz w:val="24"/>
        </w:rPr>
        <w:t xml:space="preserve"> </w:t>
      </w:r>
      <w:r>
        <w:rPr>
          <w:sz w:val="24"/>
        </w:rPr>
        <w:t>foot</w:t>
      </w:r>
      <w:r>
        <w:rPr>
          <w:spacing w:val="-3"/>
          <w:sz w:val="24"/>
        </w:rPr>
        <w:t xml:space="preserve"> </w:t>
      </w:r>
      <w:r>
        <w:rPr>
          <w:sz w:val="24"/>
        </w:rPr>
        <w:t>depth</w:t>
      </w:r>
      <w:r>
        <w:rPr>
          <w:spacing w:val="-3"/>
          <w:sz w:val="24"/>
        </w:rPr>
        <w:t xml:space="preserve"> </w:t>
      </w:r>
      <w:r>
        <w:rPr>
          <w:sz w:val="24"/>
        </w:rPr>
        <w:t>to</w:t>
      </w:r>
      <w:r>
        <w:rPr>
          <w:spacing w:val="-3"/>
          <w:sz w:val="24"/>
        </w:rPr>
        <w:t xml:space="preserve"> </w:t>
      </w:r>
      <w:r>
        <w:rPr>
          <w:sz w:val="24"/>
        </w:rPr>
        <w:t>pump</w:t>
      </w:r>
      <w:r>
        <w:rPr>
          <w:spacing w:val="-3"/>
          <w:sz w:val="24"/>
        </w:rPr>
        <w:t xml:space="preserve"> </w:t>
      </w:r>
      <w:r>
        <w:rPr>
          <w:sz w:val="24"/>
        </w:rPr>
        <w:t>intake</w:t>
      </w:r>
      <w:r>
        <w:rPr>
          <w:spacing w:val="-3"/>
          <w:sz w:val="24"/>
        </w:rPr>
        <w:t xml:space="preserve"> </w:t>
      </w:r>
      <w:r>
        <w:rPr>
          <w:sz w:val="24"/>
        </w:rPr>
        <w:t xml:space="preserve">– 15 foot static water level) x 1.469 gallons/foot of 6 inch diameter casing = 419 </w:t>
      </w:r>
      <w:r>
        <w:rPr>
          <w:spacing w:val="-2"/>
          <w:sz w:val="24"/>
        </w:rPr>
        <w:t>gallons]</w:t>
      </w:r>
    </w:p>
    <w:p w:rsidR="00A31A4F" w:rsidRDefault="009977AF" w:rsidP="00D54586">
      <w:pPr>
        <w:pStyle w:val="ListParagraph"/>
        <w:numPr>
          <w:ilvl w:val="0"/>
          <w:numId w:val="3"/>
        </w:numPr>
        <w:tabs>
          <w:tab w:val="left" w:pos="1871"/>
        </w:tabs>
        <w:ind w:left="360" w:right="653"/>
        <w:rPr>
          <w:sz w:val="24"/>
        </w:rPr>
      </w:pPr>
      <w:r>
        <w:rPr>
          <w:sz w:val="24"/>
        </w:rPr>
        <w:t>480</w:t>
      </w:r>
      <w:r>
        <w:rPr>
          <w:spacing w:val="-3"/>
          <w:sz w:val="24"/>
        </w:rPr>
        <w:t xml:space="preserve"> </w:t>
      </w:r>
      <w:r>
        <w:rPr>
          <w:sz w:val="24"/>
        </w:rPr>
        <w:t>gallons</w:t>
      </w:r>
      <w:r>
        <w:rPr>
          <w:spacing w:val="-3"/>
          <w:sz w:val="24"/>
        </w:rPr>
        <w:t xml:space="preserve"> </w:t>
      </w:r>
      <w:r>
        <w:rPr>
          <w:sz w:val="24"/>
        </w:rPr>
        <w:t>required</w:t>
      </w:r>
      <w:r>
        <w:rPr>
          <w:spacing w:val="-3"/>
          <w:sz w:val="24"/>
        </w:rPr>
        <w:t xml:space="preserve"> </w:t>
      </w:r>
      <w:r>
        <w:rPr>
          <w:sz w:val="24"/>
        </w:rPr>
        <w:t>to</w:t>
      </w:r>
      <w:r>
        <w:rPr>
          <w:spacing w:val="-1"/>
          <w:sz w:val="24"/>
        </w:rPr>
        <w:t xml:space="preserve"> </w:t>
      </w:r>
      <w:r>
        <w:rPr>
          <w:sz w:val="24"/>
        </w:rPr>
        <w:t>meet</w:t>
      </w:r>
      <w:r>
        <w:rPr>
          <w:spacing w:val="-3"/>
          <w:sz w:val="24"/>
        </w:rPr>
        <w:t xml:space="preserve"> </w:t>
      </w:r>
      <w:r>
        <w:rPr>
          <w:sz w:val="24"/>
        </w:rPr>
        <w:t>peak</w:t>
      </w:r>
      <w:r>
        <w:rPr>
          <w:spacing w:val="-3"/>
          <w:sz w:val="24"/>
        </w:rPr>
        <w:t xml:space="preserve"> </w:t>
      </w:r>
      <w:r>
        <w:rPr>
          <w:sz w:val="24"/>
        </w:rPr>
        <w:t>demand</w:t>
      </w:r>
      <w:r>
        <w:rPr>
          <w:spacing w:val="-3"/>
          <w:sz w:val="24"/>
        </w:rPr>
        <w:t xml:space="preserve"> </w:t>
      </w:r>
      <w:r>
        <w:rPr>
          <w:sz w:val="24"/>
        </w:rPr>
        <w:t>–</w:t>
      </w:r>
      <w:r>
        <w:rPr>
          <w:spacing w:val="-3"/>
          <w:sz w:val="24"/>
        </w:rPr>
        <w:t xml:space="preserve"> </w:t>
      </w:r>
      <w:r>
        <w:rPr>
          <w:sz w:val="24"/>
        </w:rPr>
        <w:t>120</w:t>
      </w:r>
      <w:r>
        <w:rPr>
          <w:spacing w:val="-1"/>
          <w:sz w:val="24"/>
        </w:rPr>
        <w:t xml:space="preserve"> </w:t>
      </w:r>
      <w:r>
        <w:rPr>
          <w:sz w:val="24"/>
        </w:rPr>
        <w:t>gallons</w:t>
      </w:r>
      <w:r>
        <w:rPr>
          <w:spacing w:val="-3"/>
          <w:sz w:val="24"/>
        </w:rPr>
        <w:t xml:space="preserve"> </w:t>
      </w:r>
      <w:r>
        <w:rPr>
          <w:sz w:val="24"/>
        </w:rPr>
        <w:t>(well</w:t>
      </w:r>
      <w:r>
        <w:rPr>
          <w:spacing w:val="-3"/>
          <w:sz w:val="24"/>
        </w:rPr>
        <w:t xml:space="preserve"> </w:t>
      </w:r>
      <w:r>
        <w:rPr>
          <w:sz w:val="24"/>
        </w:rPr>
        <w:t>yield</w:t>
      </w:r>
      <w:r>
        <w:rPr>
          <w:spacing w:val="-3"/>
          <w:sz w:val="24"/>
        </w:rPr>
        <w:t xml:space="preserve"> </w:t>
      </w:r>
      <w:r>
        <w:rPr>
          <w:sz w:val="24"/>
        </w:rPr>
        <w:t>over</w:t>
      </w:r>
      <w:r>
        <w:rPr>
          <w:spacing w:val="-2"/>
          <w:sz w:val="24"/>
        </w:rPr>
        <w:t xml:space="preserve"> </w:t>
      </w:r>
      <w:r>
        <w:rPr>
          <w:sz w:val="24"/>
        </w:rPr>
        <w:t>1</w:t>
      </w:r>
      <w:r>
        <w:rPr>
          <w:spacing w:val="-3"/>
          <w:sz w:val="24"/>
        </w:rPr>
        <w:t xml:space="preserve"> </w:t>
      </w:r>
      <w:r>
        <w:rPr>
          <w:sz w:val="24"/>
        </w:rPr>
        <w:t>hour)</w:t>
      </w:r>
      <w:r>
        <w:rPr>
          <w:spacing w:val="-4"/>
          <w:sz w:val="24"/>
        </w:rPr>
        <w:t xml:space="preserve"> </w:t>
      </w:r>
      <w:r>
        <w:rPr>
          <w:sz w:val="24"/>
        </w:rPr>
        <w:t xml:space="preserve">– 419 gallons (borehole storage) = </w:t>
      </w:r>
      <w:r>
        <w:rPr>
          <w:b/>
          <w:sz w:val="24"/>
        </w:rPr>
        <w:t xml:space="preserve">- </w:t>
      </w:r>
      <w:r>
        <w:rPr>
          <w:sz w:val="24"/>
        </w:rPr>
        <w:t>59 gallons (surplus)</w:t>
      </w:r>
    </w:p>
    <w:p w:rsidR="00A31A4F" w:rsidRDefault="00A31A4F" w:rsidP="00D54586">
      <w:pPr>
        <w:pStyle w:val="BodyText"/>
        <w:spacing w:before="1"/>
        <w:ind w:left="360"/>
      </w:pPr>
    </w:p>
    <w:p w:rsidR="00A31A4F" w:rsidRDefault="009977AF" w:rsidP="00D54586">
      <w:pPr>
        <w:pStyle w:val="BodyText"/>
        <w:ind w:left="360" w:right="656"/>
      </w:pPr>
      <w:r>
        <w:t>In</w:t>
      </w:r>
      <w:r>
        <w:rPr>
          <w:spacing w:val="-3"/>
        </w:rPr>
        <w:t xml:space="preserve"> </w:t>
      </w:r>
      <w:r>
        <w:t>this</w:t>
      </w:r>
      <w:r>
        <w:rPr>
          <w:spacing w:val="-3"/>
        </w:rPr>
        <w:t xml:space="preserve"> </w:t>
      </w:r>
      <w:r>
        <w:t>example</w:t>
      </w:r>
      <w:r>
        <w:rPr>
          <w:spacing w:val="-4"/>
        </w:rPr>
        <w:t xml:space="preserve"> </w:t>
      </w:r>
      <w:r>
        <w:t>the</w:t>
      </w:r>
      <w:r>
        <w:rPr>
          <w:spacing w:val="-3"/>
        </w:rPr>
        <w:t xml:space="preserve"> </w:t>
      </w:r>
      <w:r>
        <w:t>well</w:t>
      </w:r>
      <w:r>
        <w:rPr>
          <w:spacing w:val="-3"/>
        </w:rPr>
        <w:t xml:space="preserve"> </w:t>
      </w:r>
      <w:r>
        <w:t>installation</w:t>
      </w:r>
      <w:r>
        <w:rPr>
          <w:spacing w:val="-3"/>
        </w:rPr>
        <w:t xml:space="preserve"> </w:t>
      </w:r>
      <w:r>
        <w:t>can</w:t>
      </w:r>
      <w:r>
        <w:rPr>
          <w:spacing w:val="-3"/>
        </w:rPr>
        <w:t xml:space="preserve"> </w:t>
      </w:r>
      <w:r>
        <w:t>meet</w:t>
      </w:r>
      <w:r>
        <w:rPr>
          <w:spacing w:val="-3"/>
        </w:rPr>
        <w:t xml:space="preserve"> </w:t>
      </w:r>
      <w:r>
        <w:t>the</w:t>
      </w:r>
      <w:r>
        <w:rPr>
          <w:spacing w:val="-4"/>
        </w:rPr>
        <w:t xml:space="preserve"> </w:t>
      </w:r>
      <w:r>
        <w:t>daily</w:t>
      </w:r>
      <w:r>
        <w:rPr>
          <w:spacing w:val="-2"/>
        </w:rPr>
        <w:t xml:space="preserve"> </w:t>
      </w:r>
      <w:r>
        <w:t>peak</w:t>
      </w:r>
      <w:r>
        <w:rPr>
          <w:spacing w:val="-3"/>
        </w:rPr>
        <w:t xml:space="preserve"> </w:t>
      </w:r>
      <w:r>
        <w:t>demand</w:t>
      </w:r>
      <w:r>
        <w:rPr>
          <w:spacing w:val="-2"/>
        </w:rPr>
        <w:t xml:space="preserve"> </w:t>
      </w:r>
      <w:r>
        <w:t>with</w:t>
      </w:r>
      <w:r>
        <w:rPr>
          <w:spacing w:val="-3"/>
        </w:rPr>
        <w:t xml:space="preserve"> </w:t>
      </w:r>
      <w:r>
        <w:t>a</w:t>
      </w:r>
      <w:r>
        <w:rPr>
          <w:spacing w:val="-2"/>
        </w:rPr>
        <w:t xml:space="preserve"> </w:t>
      </w:r>
      <w:r>
        <w:t>surplus</w:t>
      </w:r>
      <w:r>
        <w:rPr>
          <w:spacing w:val="-3"/>
        </w:rPr>
        <w:t xml:space="preserve"> </w:t>
      </w:r>
      <w:r>
        <w:t>of</w:t>
      </w:r>
      <w:r>
        <w:rPr>
          <w:spacing w:val="-3"/>
        </w:rPr>
        <w:t xml:space="preserve"> </w:t>
      </w:r>
      <w:r>
        <w:t>239 gallons daily.</w:t>
      </w:r>
    </w:p>
    <w:p w:rsidR="00A31A4F" w:rsidRDefault="00A31A4F" w:rsidP="00D54586">
      <w:pPr>
        <w:pStyle w:val="BodyText"/>
        <w:ind w:left="360"/>
      </w:pPr>
    </w:p>
    <w:p w:rsidR="00A969F6" w:rsidRDefault="00A969F6" w:rsidP="00D54586">
      <w:pPr>
        <w:pStyle w:val="BodyText"/>
        <w:ind w:left="360"/>
        <w:rPr>
          <w:i/>
          <w:u w:val="single"/>
        </w:rPr>
      </w:pPr>
    </w:p>
    <w:p w:rsidR="00A31A4F" w:rsidRDefault="009977AF" w:rsidP="00D54586">
      <w:pPr>
        <w:pStyle w:val="BodyText"/>
        <w:ind w:left="360"/>
      </w:pPr>
      <w:r>
        <w:rPr>
          <w:i/>
          <w:u w:val="single"/>
        </w:rPr>
        <w:t>Example</w:t>
      </w:r>
      <w:r>
        <w:rPr>
          <w:i/>
          <w:spacing w:val="-4"/>
          <w:u w:val="single"/>
        </w:rPr>
        <w:t xml:space="preserve"> </w:t>
      </w:r>
      <w:r>
        <w:rPr>
          <w:i/>
          <w:u w:val="single"/>
        </w:rPr>
        <w:t>2:</w:t>
      </w:r>
      <w:r>
        <w:rPr>
          <w:i/>
          <w:spacing w:val="-2"/>
        </w:rPr>
        <w:t xml:space="preserve"> </w:t>
      </w:r>
      <w:r>
        <w:t>Assume same</w:t>
      </w:r>
      <w:r>
        <w:rPr>
          <w:spacing w:val="-2"/>
        </w:rPr>
        <w:t xml:space="preserve"> </w:t>
      </w:r>
      <w:r>
        <w:t>well completion</w:t>
      </w:r>
      <w:r>
        <w:rPr>
          <w:spacing w:val="-1"/>
        </w:rPr>
        <w:t xml:space="preserve"> </w:t>
      </w:r>
      <w:r>
        <w:t>information</w:t>
      </w:r>
      <w:r>
        <w:rPr>
          <w:spacing w:val="-1"/>
        </w:rPr>
        <w:t xml:space="preserve"> </w:t>
      </w:r>
      <w:r>
        <w:t>as Example</w:t>
      </w:r>
      <w:r>
        <w:rPr>
          <w:spacing w:val="-2"/>
        </w:rPr>
        <w:t xml:space="preserve"> </w:t>
      </w:r>
      <w:r>
        <w:t xml:space="preserve">1 </w:t>
      </w:r>
      <w:r>
        <w:rPr>
          <w:spacing w:val="-2"/>
        </w:rPr>
        <w:t>above</w:t>
      </w:r>
    </w:p>
    <w:p w:rsidR="00A31A4F" w:rsidRDefault="00A31A4F" w:rsidP="00D54586">
      <w:pPr>
        <w:pStyle w:val="BodyText"/>
        <w:spacing w:before="2"/>
        <w:ind w:left="360"/>
        <w:rPr>
          <w:sz w:val="16"/>
        </w:rPr>
      </w:pPr>
    </w:p>
    <w:p w:rsidR="00A31A4F" w:rsidRDefault="009977AF" w:rsidP="00D54586">
      <w:pPr>
        <w:pStyle w:val="ListParagraph"/>
        <w:numPr>
          <w:ilvl w:val="0"/>
          <w:numId w:val="2"/>
        </w:numPr>
        <w:tabs>
          <w:tab w:val="left" w:pos="1876"/>
        </w:tabs>
        <w:spacing w:before="90"/>
        <w:ind w:left="360" w:right="636"/>
        <w:rPr>
          <w:sz w:val="24"/>
        </w:rPr>
      </w:pPr>
      <w:r>
        <w:rPr>
          <w:sz w:val="24"/>
        </w:rPr>
        <w:t>For</w:t>
      </w:r>
      <w:r>
        <w:rPr>
          <w:spacing w:val="-2"/>
          <w:sz w:val="24"/>
        </w:rPr>
        <w:t xml:space="preserve"> </w:t>
      </w:r>
      <w:r>
        <w:rPr>
          <w:sz w:val="24"/>
        </w:rPr>
        <w:t>a</w:t>
      </w:r>
      <w:r>
        <w:rPr>
          <w:spacing w:val="-4"/>
          <w:sz w:val="24"/>
        </w:rPr>
        <w:t xml:space="preserve"> </w:t>
      </w:r>
      <w:r>
        <w:rPr>
          <w:sz w:val="24"/>
        </w:rPr>
        <w:t>3</w:t>
      </w:r>
      <w:r>
        <w:rPr>
          <w:spacing w:val="-2"/>
          <w:sz w:val="24"/>
        </w:rPr>
        <w:t xml:space="preserve"> </w:t>
      </w:r>
      <w:r>
        <w:rPr>
          <w:sz w:val="24"/>
        </w:rPr>
        <w:t>bedroom,</w:t>
      </w:r>
      <w:r>
        <w:rPr>
          <w:spacing w:val="-2"/>
          <w:sz w:val="24"/>
        </w:rPr>
        <w:t xml:space="preserve"> </w:t>
      </w:r>
      <w:r>
        <w:rPr>
          <w:sz w:val="24"/>
        </w:rPr>
        <w:t>3</w:t>
      </w:r>
      <w:r>
        <w:rPr>
          <w:spacing w:val="-2"/>
          <w:sz w:val="24"/>
        </w:rPr>
        <w:t xml:space="preserve"> </w:t>
      </w:r>
      <w:r>
        <w:rPr>
          <w:sz w:val="24"/>
        </w:rPr>
        <w:t>bathroom</w:t>
      </w:r>
      <w:r>
        <w:rPr>
          <w:spacing w:val="-2"/>
          <w:sz w:val="24"/>
        </w:rPr>
        <w:t xml:space="preserve"> </w:t>
      </w:r>
      <w:r>
        <w:rPr>
          <w:sz w:val="24"/>
        </w:rPr>
        <w:t>house,</w:t>
      </w:r>
      <w:r>
        <w:rPr>
          <w:spacing w:val="-2"/>
          <w:sz w:val="24"/>
        </w:rPr>
        <w:t xml:space="preserve"> </w:t>
      </w:r>
      <w:r>
        <w:rPr>
          <w:sz w:val="24"/>
        </w:rPr>
        <w:t>a</w:t>
      </w:r>
      <w:r>
        <w:rPr>
          <w:spacing w:val="-3"/>
          <w:sz w:val="24"/>
        </w:rPr>
        <w:t xml:space="preserve"> </w:t>
      </w:r>
      <w:r>
        <w:rPr>
          <w:sz w:val="24"/>
        </w:rPr>
        <w:t>peak</w:t>
      </w:r>
      <w:r>
        <w:rPr>
          <w:spacing w:val="-2"/>
          <w:sz w:val="24"/>
        </w:rPr>
        <w:t xml:space="preserve"> </w:t>
      </w:r>
      <w:r>
        <w:rPr>
          <w:sz w:val="24"/>
        </w:rPr>
        <w:t>demand</w:t>
      </w:r>
      <w:r>
        <w:rPr>
          <w:spacing w:val="-2"/>
          <w:sz w:val="24"/>
        </w:rPr>
        <w:t xml:space="preserve"> </w:t>
      </w:r>
      <w:r>
        <w:rPr>
          <w:sz w:val="24"/>
        </w:rPr>
        <w:t>rate</w:t>
      </w:r>
      <w:r>
        <w:rPr>
          <w:spacing w:val="-2"/>
          <w:sz w:val="24"/>
        </w:rPr>
        <w:t xml:space="preserve"> </w:t>
      </w:r>
      <w:r>
        <w:rPr>
          <w:sz w:val="24"/>
        </w:rPr>
        <w:t>of</w:t>
      </w:r>
      <w:r>
        <w:rPr>
          <w:spacing w:val="-4"/>
          <w:sz w:val="24"/>
        </w:rPr>
        <w:t xml:space="preserve"> </w:t>
      </w:r>
      <w:r>
        <w:rPr>
          <w:sz w:val="24"/>
        </w:rPr>
        <w:t>10</w:t>
      </w:r>
      <w:r>
        <w:rPr>
          <w:spacing w:val="-2"/>
          <w:sz w:val="24"/>
        </w:rPr>
        <w:t xml:space="preserve"> </w:t>
      </w:r>
      <w:r>
        <w:rPr>
          <w:sz w:val="24"/>
        </w:rPr>
        <w:t>gpm for</w:t>
      </w:r>
      <w:r>
        <w:rPr>
          <w:spacing w:val="-2"/>
          <w:sz w:val="24"/>
        </w:rPr>
        <w:t xml:space="preserve"> </w:t>
      </w:r>
      <w:r>
        <w:rPr>
          <w:sz w:val="24"/>
        </w:rPr>
        <w:t>one</w:t>
      </w:r>
      <w:r>
        <w:rPr>
          <w:spacing w:val="-2"/>
          <w:sz w:val="24"/>
        </w:rPr>
        <w:t xml:space="preserve"> </w:t>
      </w:r>
      <w:r>
        <w:rPr>
          <w:sz w:val="24"/>
        </w:rPr>
        <w:t>hour</w:t>
      </w:r>
      <w:r>
        <w:rPr>
          <w:spacing w:val="-3"/>
          <w:sz w:val="24"/>
        </w:rPr>
        <w:t xml:space="preserve"> </w:t>
      </w:r>
      <w:r>
        <w:rPr>
          <w:sz w:val="24"/>
        </w:rPr>
        <w:t>or 600 gallons is estimated from Table 3 as being required to meet the household peak demand (10 gpm x 60 minutes = 600 gallons)</w:t>
      </w:r>
    </w:p>
    <w:p w:rsidR="00A31A4F" w:rsidRDefault="009977AF" w:rsidP="00D54586">
      <w:pPr>
        <w:pStyle w:val="ListParagraph"/>
        <w:numPr>
          <w:ilvl w:val="0"/>
          <w:numId w:val="2"/>
        </w:numPr>
        <w:tabs>
          <w:tab w:val="left" w:pos="1876"/>
        </w:tabs>
        <w:ind w:left="360" w:right="823"/>
        <w:rPr>
          <w:sz w:val="24"/>
        </w:rPr>
      </w:pPr>
      <w:r>
        <w:rPr>
          <w:sz w:val="24"/>
        </w:rPr>
        <w:t>The</w:t>
      </w:r>
      <w:r>
        <w:rPr>
          <w:spacing w:val="-5"/>
          <w:sz w:val="24"/>
        </w:rPr>
        <w:t xml:space="preserve"> </w:t>
      </w:r>
      <w:r>
        <w:rPr>
          <w:sz w:val="24"/>
        </w:rPr>
        <w:t>well</w:t>
      </w:r>
      <w:r>
        <w:rPr>
          <w:spacing w:val="-3"/>
          <w:sz w:val="24"/>
        </w:rPr>
        <w:t xml:space="preserve"> </w:t>
      </w:r>
      <w:r>
        <w:rPr>
          <w:sz w:val="24"/>
        </w:rPr>
        <w:t>report</w:t>
      </w:r>
      <w:r>
        <w:rPr>
          <w:spacing w:val="-3"/>
          <w:sz w:val="24"/>
        </w:rPr>
        <w:t xml:space="preserve"> </w:t>
      </w:r>
      <w:r>
        <w:rPr>
          <w:sz w:val="24"/>
        </w:rPr>
        <w:t>indicates</w:t>
      </w:r>
      <w:r>
        <w:rPr>
          <w:spacing w:val="-2"/>
          <w:sz w:val="24"/>
        </w:rPr>
        <w:t xml:space="preserve"> </w:t>
      </w:r>
      <w:r>
        <w:rPr>
          <w:sz w:val="24"/>
        </w:rPr>
        <w:t>that</w:t>
      </w:r>
      <w:r>
        <w:rPr>
          <w:spacing w:val="-3"/>
          <w:sz w:val="24"/>
        </w:rPr>
        <w:t xml:space="preserve"> </w:t>
      </w:r>
      <w:r>
        <w:rPr>
          <w:sz w:val="24"/>
        </w:rPr>
        <w:t>the</w:t>
      </w:r>
      <w:r>
        <w:rPr>
          <w:spacing w:val="-3"/>
          <w:sz w:val="24"/>
        </w:rPr>
        <w:t xml:space="preserve"> </w:t>
      </w:r>
      <w:r>
        <w:rPr>
          <w:sz w:val="24"/>
        </w:rPr>
        <w:t>well</w:t>
      </w:r>
      <w:r>
        <w:rPr>
          <w:spacing w:val="-3"/>
          <w:sz w:val="24"/>
        </w:rPr>
        <w:t xml:space="preserve"> </w:t>
      </w:r>
      <w:r>
        <w:rPr>
          <w:sz w:val="24"/>
        </w:rPr>
        <w:t>is</w:t>
      </w:r>
      <w:r>
        <w:rPr>
          <w:spacing w:val="-3"/>
          <w:sz w:val="24"/>
        </w:rPr>
        <w:t xml:space="preserve"> </w:t>
      </w:r>
      <w:r>
        <w:rPr>
          <w:sz w:val="24"/>
        </w:rPr>
        <w:t>only</w:t>
      </w:r>
      <w:r>
        <w:rPr>
          <w:spacing w:val="-3"/>
          <w:sz w:val="24"/>
        </w:rPr>
        <w:t xml:space="preserve"> </w:t>
      </w:r>
      <w:r>
        <w:rPr>
          <w:sz w:val="24"/>
        </w:rPr>
        <w:t>capable</w:t>
      </w:r>
      <w:r>
        <w:rPr>
          <w:spacing w:val="-3"/>
          <w:sz w:val="24"/>
        </w:rPr>
        <w:t xml:space="preserve"> </w:t>
      </w:r>
      <w:r>
        <w:rPr>
          <w:sz w:val="24"/>
        </w:rPr>
        <w:t>of</w:t>
      </w:r>
      <w:r>
        <w:rPr>
          <w:spacing w:val="-5"/>
          <w:sz w:val="24"/>
        </w:rPr>
        <w:t xml:space="preserve"> </w:t>
      </w:r>
      <w:r>
        <w:rPr>
          <w:sz w:val="24"/>
        </w:rPr>
        <w:t>producing</w:t>
      </w:r>
      <w:r>
        <w:rPr>
          <w:spacing w:val="-3"/>
          <w:sz w:val="24"/>
        </w:rPr>
        <w:t xml:space="preserve"> </w:t>
      </w:r>
      <w:r>
        <w:rPr>
          <w:sz w:val="24"/>
        </w:rPr>
        <w:t>2</w:t>
      </w:r>
      <w:r>
        <w:rPr>
          <w:spacing w:val="-3"/>
          <w:sz w:val="24"/>
        </w:rPr>
        <w:t xml:space="preserve"> </w:t>
      </w:r>
      <w:r>
        <w:rPr>
          <w:sz w:val="24"/>
        </w:rPr>
        <w:t>gpm</w:t>
      </w:r>
      <w:r>
        <w:rPr>
          <w:spacing w:val="-3"/>
          <w:sz w:val="24"/>
        </w:rPr>
        <w:t xml:space="preserve"> </w:t>
      </w:r>
      <w:r>
        <w:rPr>
          <w:sz w:val="24"/>
        </w:rPr>
        <w:t>or</w:t>
      </w:r>
      <w:r>
        <w:rPr>
          <w:spacing w:val="-3"/>
          <w:sz w:val="24"/>
        </w:rPr>
        <w:t xml:space="preserve"> </w:t>
      </w:r>
      <w:r>
        <w:rPr>
          <w:sz w:val="24"/>
        </w:rPr>
        <w:t>120 gallons during the 1 hour period (2 gpm x 60 mins. = 120 gallons)</w:t>
      </w:r>
    </w:p>
    <w:p w:rsidR="00A31A4F" w:rsidRDefault="009977AF" w:rsidP="00D54586">
      <w:pPr>
        <w:pStyle w:val="ListParagraph"/>
        <w:numPr>
          <w:ilvl w:val="0"/>
          <w:numId w:val="2"/>
        </w:numPr>
        <w:tabs>
          <w:tab w:val="left" w:pos="1876"/>
        </w:tabs>
        <w:ind w:left="360" w:right="790"/>
        <w:rPr>
          <w:sz w:val="24"/>
        </w:rPr>
      </w:pPr>
      <w:r>
        <w:rPr>
          <w:sz w:val="24"/>
        </w:rPr>
        <w:t>Borehole</w:t>
      </w:r>
      <w:r>
        <w:rPr>
          <w:spacing w:val="-3"/>
          <w:sz w:val="24"/>
        </w:rPr>
        <w:t xml:space="preserve"> </w:t>
      </w:r>
      <w:r>
        <w:rPr>
          <w:sz w:val="24"/>
        </w:rPr>
        <w:t>storage</w:t>
      </w:r>
      <w:r>
        <w:rPr>
          <w:spacing w:val="-4"/>
          <w:sz w:val="24"/>
        </w:rPr>
        <w:t xml:space="preserve"> </w:t>
      </w:r>
      <w:r>
        <w:rPr>
          <w:sz w:val="24"/>
        </w:rPr>
        <w:t>is</w:t>
      </w:r>
      <w:r>
        <w:rPr>
          <w:spacing w:val="-3"/>
          <w:sz w:val="24"/>
        </w:rPr>
        <w:t xml:space="preserve"> </w:t>
      </w:r>
      <w:r>
        <w:rPr>
          <w:sz w:val="24"/>
        </w:rPr>
        <w:t>calculated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419</w:t>
      </w:r>
      <w:r>
        <w:rPr>
          <w:spacing w:val="-3"/>
          <w:sz w:val="24"/>
        </w:rPr>
        <w:t xml:space="preserve"> </w:t>
      </w:r>
      <w:r>
        <w:rPr>
          <w:sz w:val="24"/>
        </w:rPr>
        <w:t>gallons</w:t>
      </w:r>
      <w:r>
        <w:rPr>
          <w:spacing w:val="-3"/>
          <w:sz w:val="24"/>
        </w:rPr>
        <w:t xml:space="preserve"> </w:t>
      </w:r>
      <w:r>
        <w:rPr>
          <w:sz w:val="24"/>
        </w:rPr>
        <w:t>(300</w:t>
      </w:r>
      <w:r>
        <w:rPr>
          <w:spacing w:val="-3"/>
          <w:sz w:val="24"/>
        </w:rPr>
        <w:t xml:space="preserve"> </w:t>
      </w:r>
      <w:r>
        <w:rPr>
          <w:sz w:val="24"/>
        </w:rPr>
        <w:t>foot</w:t>
      </w:r>
      <w:r>
        <w:rPr>
          <w:spacing w:val="-3"/>
          <w:sz w:val="24"/>
        </w:rPr>
        <w:t xml:space="preserve"> </w:t>
      </w:r>
      <w:r>
        <w:rPr>
          <w:sz w:val="24"/>
        </w:rPr>
        <w:t>depth</w:t>
      </w:r>
      <w:r>
        <w:rPr>
          <w:spacing w:val="-1"/>
          <w:sz w:val="24"/>
        </w:rPr>
        <w:t xml:space="preserve"> </w:t>
      </w:r>
      <w:r>
        <w:rPr>
          <w:sz w:val="24"/>
        </w:rPr>
        <w:t>to</w:t>
      </w:r>
      <w:r>
        <w:rPr>
          <w:spacing w:val="-3"/>
          <w:sz w:val="24"/>
        </w:rPr>
        <w:t xml:space="preserve"> </w:t>
      </w:r>
      <w:r>
        <w:rPr>
          <w:sz w:val="24"/>
        </w:rPr>
        <w:t>pump</w:t>
      </w:r>
      <w:r>
        <w:rPr>
          <w:spacing w:val="-3"/>
          <w:sz w:val="24"/>
        </w:rPr>
        <w:t xml:space="preserve"> </w:t>
      </w:r>
      <w:r>
        <w:rPr>
          <w:sz w:val="24"/>
        </w:rPr>
        <w:t>intake</w:t>
      </w:r>
      <w:r>
        <w:rPr>
          <w:spacing w:val="-3"/>
          <w:sz w:val="24"/>
        </w:rPr>
        <w:t xml:space="preserve"> </w:t>
      </w:r>
      <w:r>
        <w:rPr>
          <w:sz w:val="24"/>
        </w:rPr>
        <w:t>– 15 foot static level x 1.469 gallons/foot of 6 inch diameter casing = 419 gallons</w:t>
      </w:r>
    </w:p>
    <w:p w:rsidR="00A31A4F" w:rsidRDefault="009977AF" w:rsidP="00D54586">
      <w:pPr>
        <w:pStyle w:val="ListParagraph"/>
        <w:numPr>
          <w:ilvl w:val="0"/>
          <w:numId w:val="2"/>
        </w:numPr>
        <w:tabs>
          <w:tab w:val="left" w:pos="1876"/>
        </w:tabs>
        <w:spacing w:before="1"/>
        <w:ind w:left="360" w:right="735"/>
        <w:rPr>
          <w:sz w:val="24"/>
        </w:rPr>
      </w:pPr>
      <w:r>
        <w:rPr>
          <w:sz w:val="24"/>
        </w:rPr>
        <w:t>600</w:t>
      </w:r>
      <w:r>
        <w:rPr>
          <w:spacing w:val="-3"/>
          <w:sz w:val="24"/>
        </w:rPr>
        <w:t xml:space="preserve"> </w:t>
      </w:r>
      <w:r>
        <w:rPr>
          <w:sz w:val="24"/>
        </w:rPr>
        <w:t>gallons</w:t>
      </w:r>
      <w:r>
        <w:rPr>
          <w:spacing w:val="-3"/>
          <w:sz w:val="24"/>
        </w:rPr>
        <w:t xml:space="preserve"> </w:t>
      </w:r>
      <w:r>
        <w:rPr>
          <w:sz w:val="24"/>
        </w:rPr>
        <w:t>required</w:t>
      </w:r>
      <w:r>
        <w:rPr>
          <w:spacing w:val="-3"/>
          <w:sz w:val="24"/>
        </w:rPr>
        <w:t xml:space="preserve"> </w:t>
      </w:r>
      <w:r>
        <w:rPr>
          <w:sz w:val="24"/>
        </w:rPr>
        <w:t>to</w:t>
      </w:r>
      <w:r>
        <w:rPr>
          <w:spacing w:val="-1"/>
          <w:sz w:val="24"/>
        </w:rPr>
        <w:t xml:space="preserve"> </w:t>
      </w:r>
      <w:r>
        <w:rPr>
          <w:sz w:val="24"/>
        </w:rPr>
        <w:t>meet</w:t>
      </w:r>
      <w:r>
        <w:rPr>
          <w:spacing w:val="-3"/>
          <w:sz w:val="24"/>
        </w:rPr>
        <w:t xml:space="preserve"> </w:t>
      </w:r>
      <w:r>
        <w:rPr>
          <w:sz w:val="24"/>
        </w:rPr>
        <w:t>peak</w:t>
      </w:r>
      <w:r>
        <w:rPr>
          <w:spacing w:val="-3"/>
          <w:sz w:val="24"/>
        </w:rPr>
        <w:t xml:space="preserve"> </w:t>
      </w:r>
      <w:r>
        <w:rPr>
          <w:sz w:val="24"/>
        </w:rPr>
        <w:t>demand</w:t>
      </w:r>
      <w:r>
        <w:rPr>
          <w:spacing w:val="-3"/>
          <w:sz w:val="24"/>
        </w:rPr>
        <w:t xml:space="preserve"> </w:t>
      </w:r>
      <w:r>
        <w:rPr>
          <w:sz w:val="24"/>
        </w:rPr>
        <w:t>–</w:t>
      </w:r>
      <w:r>
        <w:rPr>
          <w:spacing w:val="-3"/>
          <w:sz w:val="24"/>
        </w:rPr>
        <w:t xml:space="preserve"> </w:t>
      </w:r>
      <w:r>
        <w:rPr>
          <w:sz w:val="24"/>
        </w:rPr>
        <w:t>120</w:t>
      </w:r>
      <w:r>
        <w:rPr>
          <w:spacing w:val="-1"/>
          <w:sz w:val="24"/>
        </w:rPr>
        <w:t xml:space="preserve"> </w:t>
      </w:r>
      <w:r>
        <w:rPr>
          <w:sz w:val="24"/>
        </w:rPr>
        <w:t>gallons</w:t>
      </w:r>
      <w:r>
        <w:rPr>
          <w:spacing w:val="-3"/>
          <w:sz w:val="24"/>
        </w:rPr>
        <w:t xml:space="preserve"> </w:t>
      </w:r>
      <w:r>
        <w:rPr>
          <w:sz w:val="24"/>
        </w:rPr>
        <w:t>(well</w:t>
      </w:r>
      <w:r>
        <w:rPr>
          <w:spacing w:val="-3"/>
          <w:sz w:val="24"/>
        </w:rPr>
        <w:t xml:space="preserve"> </w:t>
      </w:r>
      <w:r>
        <w:rPr>
          <w:sz w:val="24"/>
        </w:rPr>
        <w:t>yield</w:t>
      </w:r>
      <w:r>
        <w:rPr>
          <w:spacing w:val="-3"/>
          <w:sz w:val="24"/>
        </w:rPr>
        <w:t xml:space="preserve"> </w:t>
      </w:r>
      <w:r>
        <w:rPr>
          <w:sz w:val="24"/>
        </w:rPr>
        <w:t>over</w:t>
      </w:r>
      <w:r>
        <w:rPr>
          <w:spacing w:val="-2"/>
          <w:sz w:val="24"/>
        </w:rPr>
        <w:t xml:space="preserve"> </w:t>
      </w:r>
      <w:r>
        <w:rPr>
          <w:sz w:val="24"/>
        </w:rPr>
        <w:t>2</w:t>
      </w:r>
      <w:r>
        <w:rPr>
          <w:spacing w:val="-3"/>
          <w:sz w:val="24"/>
        </w:rPr>
        <w:t xml:space="preserve"> </w:t>
      </w:r>
      <w:r>
        <w:rPr>
          <w:sz w:val="24"/>
        </w:rPr>
        <w:t>hours) – 419 gallons (borehole storage) = + 61 gallons (deficit)</w:t>
      </w:r>
    </w:p>
    <w:p w:rsidR="00A31A4F" w:rsidRDefault="00A31A4F" w:rsidP="00D54586">
      <w:pPr>
        <w:pStyle w:val="BodyText"/>
        <w:ind w:left="360"/>
      </w:pPr>
    </w:p>
    <w:p w:rsidR="00A31A4F" w:rsidRDefault="009977AF" w:rsidP="00D54586">
      <w:pPr>
        <w:pStyle w:val="BodyText"/>
        <w:ind w:left="360" w:right="656"/>
      </w:pPr>
      <w:r>
        <w:t>In</w:t>
      </w:r>
      <w:r>
        <w:rPr>
          <w:spacing w:val="-3"/>
        </w:rPr>
        <w:t xml:space="preserve"> </w:t>
      </w:r>
      <w:r>
        <w:t>this</w:t>
      </w:r>
      <w:r>
        <w:rPr>
          <w:spacing w:val="-3"/>
        </w:rPr>
        <w:t xml:space="preserve"> </w:t>
      </w:r>
      <w:r>
        <w:t>example</w:t>
      </w:r>
      <w:r>
        <w:rPr>
          <w:spacing w:val="-4"/>
        </w:rPr>
        <w:t xml:space="preserve"> </w:t>
      </w:r>
      <w:r>
        <w:t>the</w:t>
      </w:r>
      <w:r>
        <w:rPr>
          <w:spacing w:val="-3"/>
        </w:rPr>
        <w:t xml:space="preserve"> </w:t>
      </w:r>
      <w:r>
        <w:t>well</w:t>
      </w:r>
      <w:r>
        <w:rPr>
          <w:spacing w:val="-3"/>
        </w:rPr>
        <w:t xml:space="preserve"> </w:t>
      </w:r>
      <w:r>
        <w:t>installation</w:t>
      </w:r>
      <w:r>
        <w:rPr>
          <w:spacing w:val="-3"/>
        </w:rPr>
        <w:t xml:space="preserve"> </w:t>
      </w:r>
      <w:r>
        <w:t>does</w:t>
      </w:r>
      <w:r>
        <w:rPr>
          <w:spacing w:val="-3"/>
        </w:rPr>
        <w:t xml:space="preserve"> </w:t>
      </w:r>
      <w:r>
        <w:t>not</w:t>
      </w:r>
      <w:r>
        <w:rPr>
          <w:spacing w:val="-3"/>
        </w:rPr>
        <w:t xml:space="preserve"> </w:t>
      </w:r>
      <w:r>
        <w:t>meet</w:t>
      </w:r>
      <w:r>
        <w:rPr>
          <w:spacing w:val="-3"/>
        </w:rPr>
        <w:t xml:space="preserve"> </w:t>
      </w:r>
      <w:r>
        <w:t>the</w:t>
      </w:r>
      <w:r>
        <w:rPr>
          <w:spacing w:val="-4"/>
        </w:rPr>
        <w:t xml:space="preserve"> </w:t>
      </w:r>
      <w:r>
        <w:t>daily peak</w:t>
      </w:r>
      <w:r>
        <w:rPr>
          <w:spacing w:val="-3"/>
        </w:rPr>
        <w:t xml:space="preserve"> </w:t>
      </w:r>
      <w:r>
        <w:t>demand</w:t>
      </w:r>
      <w:r>
        <w:rPr>
          <w:spacing w:val="-3"/>
        </w:rPr>
        <w:t xml:space="preserve"> </w:t>
      </w:r>
      <w:r>
        <w:t>and</w:t>
      </w:r>
      <w:r>
        <w:rPr>
          <w:spacing w:val="-3"/>
        </w:rPr>
        <w:t xml:space="preserve"> </w:t>
      </w:r>
      <w:r>
        <w:t>an</w:t>
      </w:r>
      <w:r>
        <w:rPr>
          <w:spacing w:val="-3"/>
        </w:rPr>
        <w:t xml:space="preserve"> </w:t>
      </w:r>
      <w:r>
        <w:t>additional 61 gallons will be required daily in the form of tank storage.</w:t>
      </w:r>
    </w:p>
    <w:p w:rsidR="00A31A4F" w:rsidRDefault="00A31A4F" w:rsidP="00D54586">
      <w:pPr>
        <w:pStyle w:val="BodyText"/>
        <w:spacing w:before="9"/>
        <w:ind w:left="360"/>
        <w:rPr>
          <w:sz w:val="23"/>
        </w:rPr>
      </w:pPr>
    </w:p>
    <w:p w:rsidR="00A31A4F" w:rsidRDefault="009977AF" w:rsidP="00D54586">
      <w:pPr>
        <w:ind w:left="360" w:right="606"/>
        <w:rPr>
          <w:rFonts w:ascii="Arial"/>
          <w:i/>
          <w:sz w:val="20"/>
        </w:rPr>
      </w:pPr>
      <w:r>
        <w:rPr>
          <w:rFonts w:ascii="Arial"/>
          <w:i/>
          <w:sz w:val="20"/>
        </w:rPr>
        <w:t>In</w:t>
      </w:r>
      <w:r>
        <w:rPr>
          <w:rFonts w:ascii="Arial"/>
          <w:i/>
          <w:spacing w:val="-5"/>
          <w:sz w:val="20"/>
        </w:rPr>
        <w:t xml:space="preserve"> </w:t>
      </w:r>
      <w:r>
        <w:rPr>
          <w:rFonts w:ascii="Arial"/>
          <w:i/>
          <w:sz w:val="20"/>
        </w:rPr>
        <w:t>instances</w:t>
      </w:r>
      <w:r>
        <w:rPr>
          <w:rFonts w:ascii="Arial"/>
          <w:i/>
          <w:spacing w:val="-3"/>
          <w:sz w:val="20"/>
        </w:rPr>
        <w:t xml:space="preserve"> </w:t>
      </w:r>
      <w:r>
        <w:rPr>
          <w:rFonts w:ascii="Arial"/>
          <w:i/>
          <w:sz w:val="20"/>
        </w:rPr>
        <w:t>where</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above</w:t>
      </w:r>
      <w:r>
        <w:rPr>
          <w:rFonts w:ascii="Arial"/>
          <w:i/>
          <w:spacing w:val="-4"/>
          <w:sz w:val="20"/>
        </w:rPr>
        <w:t xml:space="preserve"> </w:t>
      </w:r>
      <w:r>
        <w:rPr>
          <w:rFonts w:ascii="Arial"/>
          <w:i/>
          <w:sz w:val="20"/>
        </w:rPr>
        <w:t>methodology</w:t>
      </w:r>
      <w:r>
        <w:rPr>
          <w:rFonts w:ascii="Arial"/>
          <w:i/>
          <w:spacing w:val="-3"/>
          <w:sz w:val="20"/>
        </w:rPr>
        <w:t xml:space="preserve"> </w:t>
      </w:r>
      <w:r>
        <w:rPr>
          <w:rFonts w:ascii="Arial"/>
          <w:i/>
          <w:sz w:val="20"/>
        </w:rPr>
        <w:t>indicates</w:t>
      </w:r>
      <w:r>
        <w:rPr>
          <w:rFonts w:ascii="Arial"/>
          <w:i/>
          <w:spacing w:val="-3"/>
          <w:sz w:val="20"/>
        </w:rPr>
        <w:t xml:space="preserve"> </w:t>
      </w:r>
      <w:r>
        <w:rPr>
          <w:rFonts w:ascii="Arial"/>
          <w:i/>
          <w:sz w:val="20"/>
        </w:rPr>
        <w:t>that</w:t>
      </w:r>
      <w:r>
        <w:rPr>
          <w:rFonts w:ascii="Arial"/>
          <w:i/>
          <w:spacing w:val="-4"/>
          <w:sz w:val="20"/>
        </w:rPr>
        <w:t xml:space="preserve"> </w:t>
      </w:r>
      <w:r>
        <w:rPr>
          <w:rFonts w:ascii="Arial"/>
          <w:i/>
          <w:sz w:val="20"/>
        </w:rPr>
        <w:t>peak</w:t>
      </w:r>
      <w:r>
        <w:rPr>
          <w:rFonts w:ascii="Arial"/>
          <w:i/>
          <w:spacing w:val="-3"/>
          <w:sz w:val="20"/>
        </w:rPr>
        <w:t xml:space="preserve"> </w:t>
      </w:r>
      <w:r>
        <w:rPr>
          <w:rFonts w:ascii="Arial"/>
          <w:i/>
          <w:sz w:val="20"/>
        </w:rPr>
        <w:t>demand</w:t>
      </w:r>
      <w:r>
        <w:rPr>
          <w:rFonts w:ascii="Arial"/>
          <w:i/>
          <w:spacing w:val="-5"/>
          <w:sz w:val="20"/>
        </w:rPr>
        <w:t xml:space="preserve"> </w:t>
      </w:r>
      <w:r>
        <w:rPr>
          <w:rFonts w:ascii="Arial"/>
          <w:i/>
          <w:sz w:val="20"/>
        </w:rPr>
        <w:t>can</w:t>
      </w:r>
      <w:r>
        <w:rPr>
          <w:rFonts w:ascii="Arial"/>
          <w:i/>
          <w:spacing w:val="-4"/>
          <w:sz w:val="20"/>
        </w:rPr>
        <w:t xml:space="preserve"> </w:t>
      </w:r>
      <w:r>
        <w:rPr>
          <w:rFonts w:ascii="Arial"/>
          <w:i/>
          <w:sz w:val="20"/>
        </w:rPr>
        <w:t>be</w:t>
      </w:r>
      <w:r>
        <w:rPr>
          <w:rFonts w:ascii="Arial"/>
          <w:i/>
          <w:spacing w:val="-2"/>
          <w:sz w:val="20"/>
        </w:rPr>
        <w:t xml:space="preserve"> </w:t>
      </w:r>
      <w:r>
        <w:rPr>
          <w:rFonts w:ascii="Arial"/>
          <w:i/>
          <w:sz w:val="20"/>
        </w:rPr>
        <w:t>met</w:t>
      </w:r>
      <w:r>
        <w:rPr>
          <w:rFonts w:ascii="Arial"/>
          <w:i/>
          <w:spacing w:val="-4"/>
          <w:sz w:val="20"/>
        </w:rPr>
        <w:t xml:space="preserve"> </w:t>
      </w:r>
      <w:r>
        <w:rPr>
          <w:rFonts w:ascii="Arial"/>
          <w:i/>
          <w:sz w:val="20"/>
        </w:rPr>
        <w:t>by</w:t>
      </w:r>
      <w:r>
        <w:rPr>
          <w:rFonts w:ascii="Arial"/>
          <w:i/>
          <w:spacing w:val="-3"/>
          <w:sz w:val="20"/>
        </w:rPr>
        <w:t xml:space="preserve"> </w:t>
      </w:r>
      <w:r>
        <w:rPr>
          <w:rFonts w:ascii="Arial"/>
          <w:i/>
          <w:sz w:val="20"/>
        </w:rPr>
        <w:t>a</w:t>
      </w:r>
      <w:r>
        <w:rPr>
          <w:rFonts w:ascii="Arial"/>
          <w:i/>
          <w:spacing w:val="-5"/>
          <w:sz w:val="20"/>
        </w:rPr>
        <w:t xml:space="preserve"> </w:t>
      </w:r>
      <w:r>
        <w:rPr>
          <w:rFonts w:ascii="Arial"/>
          <w:i/>
          <w:sz w:val="20"/>
        </w:rPr>
        <w:t>combination of well yield and borehole storage, the well yield alone should also be able to refill the borehole storage volume over a 12-hour time period.</w:t>
      </w:r>
      <w:r>
        <w:rPr>
          <w:rFonts w:ascii="Arial"/>
          <w:i/>
          <w:spacing w:val="40"/>
          <w:sz w:val="20"/>
        </w:rPr>
        <w:t xml:space="preserve"> </w:t>
      </w:r>
      <w:r>
        <w:rPr>
          <w:rFonts w:ascii="Arial"/>
          <w:i/>
          <w:sz w:val="20"/>
        </w:rPr>
        <w:t>Minimum well yields of between 0.5 gpm to 1.5 gpm</w:t>
      </w:r>
      <w:r w:rsidR="008B3A63">
        <w:rPr>
          <w:rFonts w:ascii="Arial"/>
          <w:i/>
          <w:sz w:val="20"/>
        </w:rPr>
        <w:t xml:space="preserve"> </w:t>
      </w:r>
      <w:r>
        <w:rPr>
          <w:rFonts w:ascii="Arial"/>
          <w:i/>
          <w:sz w:val="20"/>
        </w:rPr>
        <w:t>would be needed to accomplish this for the 1-hour peak demand volumes calculated using the recommended</w:t>
      </w:r>
      <w:r>
        <w:rPr>
          <w:rFonts w:ascii="Arial"/>
          <w:i/>
          <w:spacing w:val="-4"/>
          <w:sz w:val="20"/>
        </w:rPr>
        <w:t xml:space="preserve"> </w:t>
      </w:r>
      <w:r>
        <w:rPr>
          <w:rFonts w:ascii="Arial"/>
          <w:i/>
          <w:sz w:val="20"/>
        </w:rPr>
        <w:t>peak</w:t>
      </w:r>
      <w:r>
        <w:rPr>
          <w:rFonts w:ascii="Arial"/>
          <w:i/>
          <w:spacing w:val="-3"/>
          <w:sz w:val="20"/>
        </w:rPr>
        <w:t xml:space="preserve"> </w:t>
      </w:r>
      <w:r>
        <w:rPr>
          <w:rFonts w:ascii="Arial"/>
          <w:i/>
          <w:sz w:val="20"/>
        </w:rPr>
        <w:t>flow</w:t>
      </w:r>
      <w:r>
        <w:rPr>
          <w:rFonts w:ascii="Arial"/>
          <w:i/>
          <w:spacing w:val="-4"/>
          <w:sz w:val="20"/>
        </w:rPr>
        <w:t xml:space="preserve"> </w:t>
      </w:r>
      <w:r>
        <w:rPr>
          <w:rFonts w:ascii="Arial"/>
          <w:i/>
          <w:sz w:val="20"/>
        </w:rPr>
        <w:t>rates</w:t>
      </w:r>
      <w:r>
        <w:rPr>
          <w:rFonts w:ascii="Arial"/>
          <w:i/>
          <w:spacing w:val="-3"/>
          <w:sz w:val="20"/>
        </w:rPr>
        <w:t xml:space="preserve"> </w:t>
      </w:r>
      <w:r>
        <w:rPr>
          <w:rFonts w:ascii="Arial"/>
          <w:i/>
          <w:sz w:val="20"/>
        </w:rPr>
        <w:t>provided</w:t>
      </w:r>
      <w:r>
        <w:rPr>
          <w:rFonts w:ascii="Arial"/>
          <w:i/>
          <w:spacing w:val="-3"/>
          <w:sz w:val="20"/>
        </w:rPr>
        <w:t xml:space="preserve"> </w:t>
      </w:r>
      <w:r>
        <w:rPr>
          <w:rFonts w:ascii="Arial"/>
          <w:i/>
          <w:sz w:val="20"/>
        </w:rPr>
        <w:t>in</w:t>
      </w:r>
      <w:r>
        <w:rPr>
          <w:rFonts w:ascii="Arial"/>
          <w:i/>
          <w:spacing w:val="-4"/>
          <w:sz w:val="20"/>
        </w:rPr>
        <w:t xml:space="preserve"> </w:t>
      </w:r>
      <w:r>
        <w:rPr>
          <w:rFonts w:ascii="Arial"/>
          <w:i/>
          <w:sz w:val="20"/>
        </w:rPr>
        <w:t>Table</w:t>
      </w:r>
      <w:r>
        <w:rPr>
          <w:rFonts w:ascii="Arial"/>
          <w:i/>
          <w:spacing w:val="-4"/>
          <w:sz w:val="20"/>
        </w:rPr>
        <w:t xml:space="preserve"> </w:t>
      </w:r>
      <w:r>
        <w:rPr>
          <w:rFonts w:ascii="Arial"/>
          <w:i/>
          <w:sz w:val="20"/>
        </w:rPr>
        <w:t>3.</w:t>
      </w:r>
      <w:r>
        <w:rPr>
          <w:rFonts w:ascii="Arial"/>
          <w:i/>
          <w:spacing w:val="40"/>
          <w:sz w:val="20"/>
        </w:rPr>
        <w:t xml:space="preserve"> </w:t>
      </w:r>
      <w:r>
        <w:rPr>
          <w:rFonts w:ascii="Arial"/>
          <w:i/>
          <w:sz w:val="20"/>
        </w:rPr>
        <w:t>These</w:t>
      </w:r>
      <w:r>
        <w:rPr>
          <w:rFonts w:ascii="Arial"/>
          <w:i/>
          <w:spacing w:val="-4"/>
          <w:sz w:val="20"/>
        </w:rPr>
        <w:t xml:space="preserve"> </w:t>
      </w:r>
      <w:r>
        <w:rPr>
          <w:rFonts w:ascii="Arial"/>
          <w:i/>
          <w:sz w:val="20"/>
        </w:rPr>
        <w:t>minimum</w:t>
      </w:r>
      <w:r>
        <w:rPr>
          <w:rFonts w:ascii="Arial"/>
          <w:i/>
          <w:spacing w:val="-4"/>
          <w:sz w:val="20"/>
        </w:rPr>
        <w:t xml:space="preserve"> </w:t>
      </w:r>
      <w:r>
        <w:rPr>
          <w:rFonts w:ascii="Arial"/>
          <w:i/>
          <w:sz w:val="20"/>
        </w:rPr>
        <w:t>well</w:t>
      </w:r>
      <w:r>
        <w:rPr>
          <w:rFonts w:ascii="Arial"/>
          <w:i/>
          <w:spacing w:val="-5"/>
          <w:sz w:val="20"/>
        </w:rPr>
        <w:t xml:space="preserve"> </w:t>
      </w:r>
      <w:r>
        <w:rPr>
          <w:rFonts w:ascii="Arial"/>
          <w:i/>
          <w:sz w:val="20"/>
        </w:rPr>
        <w:t>yields</w:t>
      </w:r>
      <w:r>
        <w:rPr>
          <w:rFonts w:ascii="Arial"/>
          <w:i/>
          <w:spacing w:val="-3"/>
          <w:sz w:val="20"/>
        </w:rPr>
        <w:t xml:space="preserve"> </w:t>
      </w:r>
      <w:r>
        <w:rPr>
          <w:rFonts w:ascii="Arial"/>
          <w:i/>
          <w:sz w:val="20"/>
        </w:rPr>
        <w:t>would</w:t>
      </w:r>
      <w:r>
        <w:rPr>
          <w:rFonts w:ascii="Arial"/>
          <w:i/>
          <w:spacing w:val="-4"/>
          <w:sz w:val="20"/>
        </w:rPr>
        <w:t xml:space="preserve"> </w:t>
      </w:r>
      <w:r>
        <w:rPr>
          <w:rFonts w:ascii="Arial"/>
          <w:i/>
          <w:sz w:val="20"/>
        </w:rPr>
        <w:t>be</w:t>
      </w:r>
      <w:r>
        <w:rPr>
          <w:rFonts w:ascii="Arial"/>
          <w:i/>
          <w:spacing w:val="-2"/>
          <w:sz w:val="20"/>
        </w:rPr>
        <w:t xml:space="preserve"> </w:t>
      </w:r>
      <w:r>
        <w:rPr>
          <w:rFonts w:ascii="Arial"/>
          <w:i/>
          <w:sz w:val="20"/>
        </w:rPr>
        <w:t>necessary in order to sufficiently replenish the borehole storage between peak demands events.</w:t>
      </w:r>
    </w:p>
    <w:p w:rsidR="008B3A63" w:rsidRDefault="008B3A63" w:rsidP="00D54586">
      <w:pPr>
        <w:ind w:left="360" w:right="606"/>
        <w:rPr>
          <w:rFonts w:ascii="Arial"/>
          <w:i/>
          <w:sz w:val="20"/>
        </w:rPr>
      </w:pPr>
    </w:p>
    <w:p w:rsidR="00A31A4F" w:rsidRDefault="00A31A4F" w:rsidP="00D54586">
      <w:pPr>
        <w:pStyle w:val="BodyText"/>
        <w:spacing w:before="9"/>
        <w:ind w:left="360"/>
        <w:rPr>
          <w:rFonts w:ascii="Arial"/>
          <w:i/>
          <w:sz w:val="23"/>
        </w:rPr>
      </w:pPr>
    </w:p>
    <w:p w:rsidR="00A31A4F" w:rsidRDefault="009977AF" w:rsidP="00D54586">
      <w:pPr>
        <w:pStyle w:val="ListParagraph"/>
        <w:numPr>
          <w:ilvl w:val="0"/>
          <w:numId w:val="4"/>
        </w:numPr>
        <w:spacing w:before="1"/>
        <w:ind w:left="360"/>
        <w:rPr>
          <w:sz w:val="24"/>
        </w:rPr>
      </w:pPr>
      <w:r>
        <w:rPr>
          <w:sz w:val="24"/>
          <w:u w:val="single"/>
        </w:rPr>
        <w:t>WATER</w:t>
      </w:r>
      <w:r>
        <w:rPr>
          <w:spacing w:val="-3"/>
          <w:sz w:val="24"/>
          <w:u w:val="single"/>
        </w:rPr>
        <w:t xml:space="preserve"> </w:t>
      </w:r>
      <w:r>
        <w:rPr>
          <w:sz w:val="24"/>
          <w:u w:val="single"/>
        </w:rPr>
        <w:t>QUALITY</w:t>
      </w:r>
      <w:r>
        <w:rPr>
          <w:spacing w:val="-2"/>
          <w:sz w:val="24"/>
          <w:u w:val="single"/>
        </w:rPr>
        <w:t xml:space="preserve"> </w:t>
      </w:r>
      <w:r>
        <w:rPr>
          <w:sz w:val="24"/>
          <w:u w:val="single"/>
        </w:rPr>
        <w:t>TESTING</w:t>
      </w:r>
      <w:r>
        <w:rPr>
          <w:spacing w:val="-2"/>
          <w:sz w:val="24"/>
          <w:u w:val="single"/>
        </w:rPr>
        <w:t xml:space="preserve"> REQUIREMENTS</w:t>
      </w:r>
      <w:r>
        <w:rPr>
          <w:spacing w:val="40"/>
          <w:sz w:val="24"/>
          <w:u w:val="single"/>
        </w:rPr>
        <w:t xml:space="preserve"> </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861"/>
        <w:rPr>
          <w:sz w:val="24"/>
        </w:rPr>
      </w:pPr>
      <w:r>
        <w:rPr>
          <w:sz w:val="24"/>
        </w:rPr>
        <w:t>After</w:t>
      </w:r>
      <w:r>
        <w:rPr>
          <w:spacing w:val="-5"/>
          <w:sz w:val="24"/>
        </w:rPr>
        <w:t xml:space="preserve"> </w:t>
      </w:r>
      <w:r>
        <w:rPr>
          <w:sz w:val="24"/>
        </w:rPr>
        <w:t>the</w:t>
      </w:r>
      <w:r>
        <w:rPr>
          <w:spacing w:val="-2"/>
          <w:sz w:val="24"/>
        </w:rPr>
        <w:t xml:space="preserve"> </w:t>
      </w:r>
      <w:r>
        <w:rPr>
          <w:sz w:val="24"/>
        </w:rPr>
        <w:t>construction</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well</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completed</w:t>
      </w:r>
      <w:r>
        <w:rPr>
          <w:spacing w:val="-3"/>
          <w:sz w:val="24"/>
        </w:rPr>
        <w:t xml:space="preserve"> </w:t>
      </w:r>
      <w:r>
        <w:rPr>
          <w:sz w:val="24"/>
        </w:rPr>
        <w:t>and</w:t>
      </w:r>
      <w:r>
        <w:rPr>
          <w:spacing w:val="-3"/>
          <w:sz w:val="24"/>
        </w:rPr>
        <w:t xml:space="preserve"> </w:t>
      </w:r>
      <w:r>
        <w:rPr>
          <w:sz w:val="24"/>
        </w:rPr>
        <w:t>disinfected,</w:t>
      </w:r>
      <w:r>
        <w:rPr>
          <w:spacing w:val="-2"/>
          <w:sz w:val="24"/>
        </w:rPr>
        <w:t xml:space="preserve"> </w:t>
      </w:r>
      <w:r>
        <w:rPr>
          <w:sz w:val="24"/>
        </w:rPr>
        <w:t>and</w:t>
      </w:r>
      <w:r>
        <w:rPr>
          <w:spacing w:val="-1"/>
          <w:sz w:val="24"/>
        </w:rPr>
        <w:t xml:space="preserve"> </w:t>
      </w:r>
      <w:r>
        <w:rPr>
          <w:sz w:val="24"/>
        </w:rPr>
        <w:t>prior</w:t>
      </w:r>
      <w:r>
        <w:rPr>
          <w:spacing w:val="-4"/>
          <w:sz w:val="24"/>
        </w:rPr>
        <w:t xml:space="preserve"> </w:t>
      </w:r>
      <w:r>
        <w:rPr>
          <w:sz w:val="24"/>
        </w:rPr>
        <w:t>to</w:t>
      </w:r>
      <w:r>
        <w:rPr>
          <w:spacing w:val="-3"/>
          <w:sz w:val="24"/>
        </w:rPr>
        <w:t xml:space="preserve"> </w:t>
      </w:r>
      <w:r>
        <w:rPr>
          <w:sz w:val="24"/>
        </w:rPr>
        <w:t>using</w:t>
      </w:r>
      <w:r>
        <w:rPr>
          <w:spacing w:val="-3"/>
          <w:sz w:val="24"/>
        </w:rPr>
        <w:t xml:space="preserve"> </w:t>
      </w:r>
      <w:r>
        <w:rPr>
          <w:sz w:val="24"/>
        </w:rPr>
        <w:t>it as a private drinking water well, baseline water quality testing shall be conducted.</w:t>
      </w:r>
    </w:p>
    <w:p w:rsidR="00A31A4F" w:rsidRDefault="00A31A4F" w:rsidP="00D54586">
      <w:pPr>
        <w:pStyle w:val="BodyText"/>
        <w:ind w:left="360"/>
      </w:pPr>
    </w:p>
    <w:p w:rsidR="00A31A4F" w:rsidRDefault="009977AF" w:rsidP="00D54586">
      <w:pPr>
        <w:pStyle w:val="ListParagraph"/>
        <w:numPr>
          <w:ilvl w:val="1"/>
          <w:numId w:val="4"/>
        </w:numPr>
        <w:ind w:left="360" w:right="798"/>
        <w:rPr>
          <w:sz w:val="24"/>
        </w:rPr>
      </w:pPr>
      <w:r>
        <w:rPr>
          <w:sz w:val="24"/>
        </w:rPr>
        <w:t>A water sample shall be collected either after purging three (3) well volumes or following the stabilization of the pH, temperature and specific</w:t>
      </w:r>
      <w:r>
        <w:rPr>
          <w:spacing w:val="-1"/>
          <w:sz w:val="24"/>
        </w:rPr>
        <w:t xml:space="preserve"> </w:t>
      </w:r>
      <w:r>
        <w:rPr>
          <w:sz w:val="24"/>
        </w:rPr>
        <w:t>conductance in the pumped well.</w:t>
      </w:r>
      <w:r>
        <w:rPr>
          <w:spacing w:val="40"/>
          <w:sz w:val="24"/>
        </w:rPr>
        <w:t xml:space="preserve"> </w:t>
      </w:r>
      <w:r>
        <w:rPr>
          <w:sz w:val="24"/>
        </w:rPr>
        <w:t>The water</w:t>
      </w:r>
      <w:r>
        <w:rPr>
          <w:spacing w:val="-5"/>
          <w:sz w:val="24"/>
        </w:rPr>
        <w:t xml:space="preserve"> </w:t>
      </w:r>
      <w:r>
        <w:rPr>
          <w:sz w:val="24"/>
        </w:rPr>
        <w:t>sample</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tested</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collected</w:t>
      </w:r>
      <w:r>
        <w:rPr>
          <w:spacing w:val="-2"/>
          <w:sz w:val="24"/>
        </w:rPr>
        <w:t xml:space="preserve"> </w:t>
      </w:r>
      <w:r>
        <w:rPr>
          <w:sz w:val="24"/>
        </w:rPr>
        <w:t>at</w:t>
      </w:r>
      <w:r>
        <w:rPr>
          <w:spacing w:val="-3"/>
          <w:sz w:val="24"/>
        </w:rPr>
        <w:t xml:space="preserve"> </w:t>
      </w:r>
      <w:r>
        <w:rPr>
          <w:sz w:val="24"/>
        </w:rPr>
        <w:t>the</w:t>
      </w:r>
      <w:r>
        <w:rPr>
          <w:spacing w:val="-2"/>
          <w:sz w:val="24"/>
        </w:rPr>
        <w:t xml:space="preserve"> </w:t>
      </w:r>
      <w:r>
        <w:rPr>
          <w:sz w:val="24"/>
        </w:rPr>
        <w:t>pump</w:t>
      </w:r>
      <w:r>
        <w:rPr>
          <w:spacing w:val="-3"/>
          <w:sz w:val="24"/>
        </w:rPr>
        <w:t xml:space="preserve"> </w:t>
      </w:r>
      <w:r>
        <w:rPr>
          <w:sz w:val="24"/>
        </w:rPr>
        <w:t>discharge</w:t>
      </w:r>
      <w:r>
        <w:rPr>
          <w:spacing w:val="-5"/>
          <w:sz w:val="24"/>
        </w:rPr>
        <w:t xml:space="preserve"> </w:t>
      </w:r>
      <w:r>
        <w:rPr>
          <w:sz w:val="24"/>
        </w:rPr>
        <w:t>or</w:t>
      </w:r>
      <w:r>
        <w:rPr>
          <w:spacing w:val="-2"/>
          <w:sz w:val="24"/>
        </w:rPr>
        <w:t xml:space="preserve"> </w:t>
      </w:r>
      <w:r>
        <w:rPr>
          <w:sz w:val="24"/>
        </w:rPr>
        <w:t>from</w:t>
      </w:r>
      <w:r>
        <w:rPr>
          <w:spacing w:val="-1"/>
          <w:sz w:val="24"/>
        </w:rPr>
        <w:t xml:space="preserve"> </w:t>
      </w:r>
      <w:r>
        <w:rPr>
          <w:sz w:val="24"/>
        </w:rPr>
        <w:t>a</w:t>
      </w:r>
      <w:r>
        <w:rPr>
          <w:spacing w:val="-4"/>
          <w:sz w:val="24"/>
        </w:rPr>
        <w:t xml:space="preserve"> </w:t>
      </w:r>
      <w:r>
        <w:rPr>
          <w:sz w:val="24"/>
        </w:rPr>
        <w:t>disinfected</w:t>
      </w:r>
      <w:r>
        <w:rPr>
          <w:spacing w:val="-3"/>
          <w:sz w:val="24"/>
        </w:rPr>
        <w:t xml:space="preserve"> </w:t>
      </w:r>
      <w:r>
        <w:rPr>
          <w:sz w:val="24"/>
        </w:rPr>
        <w:t>tap in the pump discharge line.</w:t>
      </w:r>
      <w:r>
        <w:rPr>
          <w:spacing w:val="40"/>
          <w:sz w:val="24"/>
        </w:rPr>
        <w:t xml:space="preserve"> </w:t>
      </w:r>
      <w:r>
        <w:rPr>
          <w:sz w:val="24"/>
        </w:rPr>
        <w:t xml:space="preserve">In no event shall a water treatment device be installed prior to </w:t>
      </w:r>
      <w:r>
        <w:rPr>
          <w:spacing w:val="-2"/>
          <w:sz w:val="24"/>
        </w:rPr>
        <w:t>sampling.</w:t>
      </w:r>
    </w:p>
    <w:p w:rsidR="00A31A4F" w:rsidRDefault="00A31A4F" w:rsidP="00D54586">
      <w:pPr>
        <w:pStyle w:val="BodyText"/>
        <w:ind w:left="360"/>
      </w:pPr>
    </w:p>
    <w:p w:rsidR="00A31A4F" w:rsidRDefault="009977AF" w:rsidP="00D54586">
      <w:pPr>
        <w:pStyle w:val="ListParagraph"/>
        <w:numPr>
          <w:ilvl w:val="1"/>
          <w:numId w:val="4"/>
        </w:numPr>
        <w:ind w:left="360" w:right="616"/>
        <w:rPr>
          <w:sz w:val="24"/>
        </w:rPr>
      </w:pPr>
      <w:r>
        <w:rPr>
          <w:sz w:val="24"/>
        </w:rPr>
        <w:t>Water quality testing of the private drinking water well, utilizing the applicable US EPA approved</w:t>
      </w:r>
      <w:r>
        <w:rPr>
          <w:spacing w:val="-3"/>
          <w:sz w:val="24"/>
        </w:rPr>
        <w:t xml:space="preserve"> </w:t>
      </w:r>
      <w:r>
        <w:rPr>
          <w:sz w:val="24"/>
        </w:rPr>
        <w:t>method</w:t>
      </w:r>
      <w:r>
        <w:rPr>
          <w:spacing w:val="-3"/>
          <w:sz w:val="24"/>
        </w:rPr>
        <w:t xml:space="preserve"> </w:t>
      </w:r>
      <w:r>
        <w:rPr>
          <w:sz w:val="24"/>
        </w:rPr>
        <w:t>for</w:t>
      </w:r>
      <w:r>
        <w:rPr>
          <w:spacing w:val="-3"/>
          <w:sz w:val="24"/>
        </w:rPr>
        <w:t xml:space="preserve"> </w:t>
      </w:r>
      <w:r>
        <w:rPr>
          <w:sz w:val="24"/>
        </w:rPr>
        <w:t>public</w:t>
      </w:r>
      <w:r>
        <w:rPr>
          <w:spacing w:val="-4"/>
          <w:sz w:val="24"/>
        </w:rPr>
        <w:t xml:space="preserve"> </w:t>
      </w:r>
      <w:r>
        <w:rPr>
          <w:sz w:val="24"/>
        </w:rPr>
        <w:t>drinking</w:t>
      </w:r>
      <w:r>
        <w:rPr>
          <w:spacing w:val="-3"/>
          <w:sz w:val="24"/>
        </w:rPr>
        <w:t xml:space="preserve"> </w:t>
      </w:r>
      <w:r>
        <w:rPr>
          <w:sz w:val="24"/>
        </w:rPr>
        <w:t>water</w:t>
      </w:r>
      <w:r>
        <w:rPr>
          <w:spacing w:val="-5"/>
          <w:sz w:val="24"/>
        </w:rPr>
        <w:t xml:space="preserve"> </w:t>
      </w:r>
      <w:r>
        <w:rPr>
          <w:sz w:val="24"/>
        </w:rPr>
        <w:t>testing,</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conducted</w:t>
      </w:r>
      <w:r>
        <w:rPr>
          <w:spacing w:val="-3"/>
          <w:sz w:val="24"/>
        </w:rPr>
        <w:t xml:space="preserve"> </w:t>
      </w:r>
      <w:r>
        <w:rPr>
          <w:sz w:val="24"/>
        </w:rPr>
        <w:t>by</w:t>
      </w:r>
      <w:r>
        <w:rPr>
          <w:spacing w:val="-1"/>
          <w:sz w:val="24"/>
        </w:rPr>
        <w:t xml:space="preserve"> </w:t>
      </w:r>
      <w:r>
        <w:rPr>
          <w:sz w:val="24"/>
        </w:rPr>
        <w:t>a</w:t>
      </w:r>
      <w:r>
        <w:rPr>
          <w:spacing w:val="-2"/>
          <w:sz w:val="24"/>
        </w:rPr>
        <w:t xml:space="preserve"> </w:t>
      </w:r>
      <w:r>
        <w:rPr>
          <w:sz w:val="24"/>
        </w:rPr>
        <w:t>Massachusetts</w:t>
      </w:r>
      <w:r>
        <w:rPr>
          <w:spacing w:val="-2"/>
          <w:sz w:val="24"/>
        </w:rPr>
        <w:t xml:space="preserve"> </w:t>
      </w:r>
      <w:r>
        <w:rPr>
          <w:sz w:val="24"/>
        </w:rPr>
        <w:t>or EPA certified laboratory and shall include analyses for the following parameters:</w:t>
      </w:r>
    </w:p>
    <w:p w:rsidR="00A31A4F" w:rsidRDefault="00A31A4F" w:rsidP="00D54586">
      <w:pPr>
        <w:pStyle w:val="BodyText"/>
        <w:ind w:left="360"/>
      </w:pPr>
    </w:p>
    <w:p w:rsidR="00A969F6" w:rsidRDefault="00A969F6" w:rsidP="00D54586">
      <w:pPr>
        <w:pStyle w:val="ListParagraph"/>
        <w:numPr>
          <w:ilvl w:val="0"/>
          <w:numId w:val="1"/>
        </w:numPr>
        <w:tabs>
          <w:tab w:val="left" w:pos="1660"/>
        </w:tabs>
        <w:spacing w:line="293" w:lineRule="exact"/>
        <w:ind w:left="360"/>
        <w:rPr>
          <w:color w:val="FF0000"/>
          <w:spacing w:val="-2"/>
        </w:rPr>
        <w:sectPr w:rsidR="00A969F6">
          <w:headerReference w:type="even" r:id="rId8"/>
          <w:headerReference w:type="default" r:id="rId9"/>
          <w:footerReference w:type="even" r:id="rId10"/>
          <w:footerReference w:type="default" r:id="rId11"/>
          <w:headerReference w:type="first" r:id="rId12"/>
          <w:footerReference w:type="first" r:id="rId13"/>
          <w:pgSz w:w="12240" w:h="15840"/>
          <w:pgMar w:top="1360" w:right="540" w:bottom="440" w:left="1220" w:header="0" w:footer="252" w:gutter="0"/>
          <w:cols w:space="720"/>
        </w:sectPr>
      </w:pPr>
    </w:p>
    <w:p w:rsidR="00A31A4F" w:rsidRPr="00A969F6" w:rsidRDefault="009977AF" w:rsidP="00D54586">
      <w:pPr>
        <w:pStyle w:val="ListParagraph"/>
        <w:numPr>
          <w:ilvl w:val="0"/>
          <w:numId w:val="1"/>
        </w:numPr>
        <w:tabs>
          <w:tab w:val="left" w:pos="1660"/>
        </w:tabs>
        <w:spacing w:line="293" w:lineRule="exact"/>
        <w:ind w:left="360"/>
        <w:rPr>
          <w:color w:val="FF0000"/>
        </w:rPr>
      </w:pPr>
      <w:r w:rsidRPr="00A969F6">
        <w:rPr>
          <w:color w:val="FF0000"/>
          <w:spacing w:val="-2"/>
        </w:rPr>
        <w:t>Arsenic</w:t>
      </w:r>
    </w:p>
    <w:p w:rsidR="00A31A4F" w:rsidRPr="00A969F6" w:rsidRDefault="009977AF" w:rsidP="00D54586">
      <w:pPr>
        <w:pStyle w:val="ListParagraph"/>
        <w:numPr>
          <w:ilvl w:val="0"/>
          <w:numId w:val="1"/>
        </w:numPr>
        <w:tabs>
          <w:tab w:val="left" w:pos="1660"/>
        </w:tabs>
        <w:spacing w:line="293" w:lineRule="exact"/>
        <w:ind w:left="360"/>
      </w:pPr>
      <w:r w:rsidRPr="00A969F6">
        <w:rPr>
          <w:spacing w:val="-2"/>
        </w:rPr>
        <w:t>Chloride</w:t>
      </w:r>
    </w:p>
    <w:p w:rsidR="00A31A4F" w:rsidRPr="00A969F6" w:rsidRDefault="009977AF" w:rsidP="00D54586">
      <w:pPr>
        <w:pStyle w:val="ListParagraph"/>
        <w:numPr>
          <w:ilvl w:val="0"/>
          <w:numId w:val="1"/>
        </w:numPr>
        <w:tabs>
          <w:tab w:val="left" w:pos="1660"/>
        </w:tabs>
        <w:spacing w:before="1" w:line="293" w:lineRule="exact"/>
        <w:ind w:left="360"/>
      </w:pPr>
      <w:r w:rsidRPr="00A969F6">
        <w:rPr>
          <w:spacing w:val="-2"/>
        </w:rPr>
        <w:t>Copper</w:t>
      </w:r>
    </w:p>
    <w:p w:rsidR="00A31A4F" w:rsidRPr="00A969F6" w:rsidRDefault="009977AF" w:rsidP="00D54586">
      <w:pPr>
        <w:pStyle w:val="ListParagraph"/>
        <w:numPr>
          <w:ilvl w:val="0"/>
          <w:numId w:val="1"/>
        </w:numPr>
        <w:tabs>
          <w:tab w:val="left" w:pos="1660"/>
        </w:tabs>
        <w:spacing w:line="293" w:lineRule="exact"/>
        <w:ind w:left="360"/>
        <w:rPr>
          <w:color w:val="FF0000"/>
        </w:rPr>
      </w:pPr>
      <w:r w:rsidRPr="00A969F6">
        <w:rPr>
          <w:color w:val="FF0000"/>
          <w:spacing w:val="-2"/>
        </w:rPr>
        <w:t>Fluoride</w:t>
      </w:r>
    </w:p>
    <w:p w:rsidR="00A31A4F" w:rsidRPr="00A969F6" w:rsidRDefault="009977AF" w:rsidP="00D54586">
      <w:pPr>
        <w:pStyle w:val="ListParagraph"/>
        <w:numPr>
          <w:ilvl w:val="0"/>
          <w:numId w:val="1"/>
        </w:numPr>
        <w:tabs>
          <w:tab w:val="left" w:pos="1660"/>
        </w:tabs>
        <w:spacing w:line="293" w:lineRule="exact"/>
        <w:ind w:left="360"/>
      </w:pPr>
      <w:r w:rsidRPr="00A969F6">
        <w:rPr>
          <w:spacing w:val="-2"/>
        </w:rPr>
        <w:t>Hardness</w:t>
      </w:r>
    </w:p>
    <w:p w:rsidR="00A31A4F" w:rsidRPr="00A969F6" w:rsidRDefault="009977AF" w:rsidP="00D54586">
      <w:pPr>
        <w:pStyle w:val="ListParagraph"/>
        <w:numPr>
          <w:ilvl w:val="0"/>
          <w:numId w:val="1"/>
        </w:numPr>
        <w:tabs>
          <w:tab w:val="left" w:pos="1660"/>
        </w:tabs>
        <w:spacing w:line="293" w:lineRule="exact"/>
        <w:ind w:left="360"/>
      </w:pPr>
      <w:r w:rsidRPr="00A969F6">
        <w:rPr>
          <w:spacing w:val="-4"/>
        </w:rPr>
        <w:t>Iron</w:t>
      </w:r>
    </w:p>
    <w:p w:rsidR="00A31A4F" w:rsidRPr="00A969F6" w:rsidRDefault="009977AF" w:rsidP="00D54586">
      <w:pPr>
        <w:pStyle w:val="ListParagraph"/>
        <w:numPr>
          <w:ilvl w:val="0"/>
          <w:numId w:val="1"/>
        </w:numPr>
        <w:tabs>
          <w:tab w:val="left" w:pos="1660"/>
        </w:tabs>
        <w:spacing w:line="293" w:lineRule="exact"/>
        <w:ind w:left="360"/>
      </w:pPr>
      <w:r w:rsidRPr="00A969F6">
        <w:rPr>
          <w:spacing w:val="-4"/>
        </w:rPr>
        <w:t>Lead</w:t>
      </w:r>
    </w:p>
    <w:p w:rsidR="00A31A4F" w:rsidRPr="00A969F6" w:rsidRDefault="009977AF" w:rsidP="00D54586">
      <w:pPr>
        <w:pStyle w:val="ListParagraph"/>
        <w:numPr>
          <w:ilvl w:val="0"/>
          <w:numId w:val="1"/>
        </w:numPr>
        <w:tabs>
          <w:tab w:val="left" w:pos="1660"/>
        </w:tabs>
        <w:spacing w:line="293" w:lineRule="exact"/>
        <w:ind w:left="360"/>
      </w:pPr>
      <w:r w:rsidRPr="00A969F6">
        <w:rPr>
          <w:spacing w:val="-2"/>
        </w:rPr>
        <w:t>Manganese</w:t>
      </w:r>
    </w:p>
    <w:p w:rsidR="00A31A4F" w:rsidRPr="00A969F6" w:rsidRDefault="009977AF" w:rsidP="00D54586">
      <w:pPr>
        <w:pStyle w:val="ListParagraph"/>
        <w:numPr>
          <w:ilvl w:val="0"/>
          <w:numId w:val="1"/>
        </w:numPr>
        <w:tabs>
          <w:tab w:val="left" w:pos="1660"/>
        </w:tabs>
        <w:spacing w:before="1" w:line="293" w:lineRule="exact"/>
        <w:ind w:left="360"/>
      </w:pPr>
      <w:r w:rsidRPr="00A969F6">
        <w:rPr>
          <w:spacing w:val="-5"/>
        </w:rPr>
        <w:t>pH</w:t>
      </w:r>
    </w:p>
    <w:p w:rsidR="00A31A4F" w:rsidRPr="00A969F6" w:rsidRDefault="009977AF" w:rsidP="00D54586">
      <w:pPr>
        <w:pStyle w:val="ListParagraph"/>
        <w:numPr>
          <w:ilvl w:val="0"/>
          <w:numId w:val="1"/>
        </w:numPr>
        <w:tabs>
          <w:tab w:val="left" w:pos="1660"/>
        </w:tabs>
        <w:spacing w:line="293" w:lineRule="exact"/>
        <w:ind w:left="360"/>
      </w:pPr>
      <w:r w:rsidRPr="00A969F6">
        <w:rPr>
          <w:spacing w:val="-2"/>
        </w:rPr>
        <w:t>Sodium</w:t>
      </w:r>
    </w:p>
    <w:p w:rsidR="00A31A4F" w:rsidRPr="00A969F6" w:rsidRDefault="009977AF" w:rsidP="00D54586">
      <w:pPr>
        <w:pStyle w:val="ListParagraph"/>
        <w:numPr>
          <w:ilvl w:val="0"/>
          <w:numId w:val="1"/>
        </w:numPr>
        <w:tabs>
          <w:tab w:val="left" w:pos="1660"/>
        </w:tabs>
        <w:spacing w:line="293" w:lineRule="exact"/>
        <w:ind w:left="360"/>
        <w:rPr>
          <w:color w:val="FF0000"/>
        </w:rPr>
      </w:pPr>
      <w:r w:rsidRPr="00A969F6">
        <w:rPr>
          <w:color w:val="FF0000"/>
        </w:rPr>
        <w:t>Total</w:t>
      </w:r>
      <w:r w:rsidRPr="00A969F6">
        <w:rPr>
          <w:color w:val="FF0000"/>
          <w:spacing w:val="-4"/>
        </w:rPr>
        <w:t xml:space="preserve"> </w:t>
      </w:r>
      <w:r w:rsidRPr="00A969F6">
        <w:rPr>
          <w:color w:val="FF0000"/>
        </w:rPr>
        <w:t xml:space="preserve">Coliform </w:t>
      </w:r>
      <w:r w:rsidRPr="00A969F6">
        <w:rPr>
          <w:color w:val="FF0000"/>
          <w:spacing w:val="-2"/>
        </w:rPr>
        <w:t>bacteria</w:t>
      </w:r>
    </w:p>
    <w:p w:rsidR="00A31A4F" w:rsidRPr="00A969F6" w:rsidRDefault="009977AF" w:rsidP="00D54586">
      <w:pPr>
        <w:pStyle w:val="ListParagraph"/>
        <w:numPr>
          <w:ilvl w:val="0"/>
          <w:numId w:val="1"/>
        </w:numPr>
        <w:tabs>
          <w:tab w:val="left" w:pos="1660"/>
        </w:tabs>
        <w:spacing w:line="293" w:lineRule="exact"/>
        <w:ind w:left="360"/>
      </w:pPr>
      <w:r w:rsidRPr="00A969F6">
        <w:t>E.</w:t>
      </w:r>
      <w:r w:rsidRPr="00A969F6">
        <w:rPr>
          <w:spacing w:val="-1"/>
        </w:rPr>
        <w:t xml:space="preserve"> </w:t>
      </w:r>
      <w:r w:rsidRPr="00A969F6">
        <w:t xml:space="preserve">coli </w:t>
      </w:r>
      <w:r w:rsidRPr="00A969F6">
        <w:rPr>
          <w:spacing w:val="-2"/>
        </w:rPr>
        <w:t>bacteria</w:t>
      </w:r>
    </w:p>
    <w:p w:rsidR="00A31A4F" w:rsidRPr="00A969F6" w:rsidRDefault="009977AF" w:rsidP="00D54586">
      <w:pPr>
        <w:pStyle w:val="ListParagraph"/>
        <w:numPr>
          <w:ilvl w:val="0"/>
          <w:numId w:val="1"/>
        </w:numPr>
        <w:tabs>
          <w:tab w:val="left" w:pos="1660"/>
        </w:tabs>
        <w:spacing w:line="293" w:lineRule="exact"/>
        <w:ind w:left="360"/>
      </w:pPr>
      <w:r w:rsidRPr="00A969F6">
        <w:rPr>
          <w:spacing w:val="-2"/>
        </w:rPr>
        <w:t>Nitrate/Nitrite</w:t>
      </w:r>
    </w:p>
    <w:p w:rsidR="00A969F6" w:rsidRPr="00A969F6" w:rsidRDefault="00A969F6" w:rsidP="00A969F6">
      <w:pPr>
        <w:tabs>
          <w:tab w:val="left" w:pos="1660"/>
        </w:tabs>
        <w:spacing w:line="293" w:lineRule="exact"/>
      </w:pPr>
    </w:p>
    <w:p w:rsidR="00A31A4F" w:rsidRPr="00A969F6" w:rsidRDefault="009977AF" w:rsidP="00D54586">
      <w:pPr>
        <w:pStyle w:val="ListParagraph"/>
        <w:numPr>
          <w:ilvl w:val="0"/>
          <w:numId w:val="1"/>
        </w:numPr>
        <w:tabs>
          <w:tab w:val="left" w:pos="1660"/>
        </w:tabs>
        <w:spacing w:before="2"/>
        <w:ind w:left="360" w:right="1291"/>
        <w:rPr>
          <w:color w:val="FF0000"/>
        </w:rPr>
      </w:pPr>
      <w:r w:rsidRPr="00A969F6">
        <w:rPr>
          <w:color w:val="FF0000"/>
        </w:rPr>
        <w:t>PFAS</w:t>
      </w:r>
      <w:r w:rsidRPr="00A969F6">
        <w:rPr>
          <w:color w:val="FF0000"/>
          <w:spacing w:val="-4"/>
        </w:rPr>
        <w:t xml:space="preserve"> </w:t>
      </w:r>
      <w:r w:rsidRPr="00A969F6">
        <w:rPr>
          <w:color w:val="FF0000"/>
        </w:rPr>
        <w:t>(Per-</w:t>
      </w:r>
      <w:r w:rsidRPr="00A969F6">
        <w:rPr>
          <w:color w:val="FF0000"/>
          <w:spacing w:val="-5"/>
        </w:rPr>
        <w:t xml:space="preserve"> </w:t>
      </w:r>
      <w:r w:rsidRPr="00A969F6">
        <w:rPr>
          <w:color w:val="FF0000"/>
        </w:rPr>
        <w:t>and</w:t>
      </w:r>
      <w:r w:rsidRPr="00A969F6">
        <w:rPr>
          <w:color w:val="FF0000"/>
          <w:spacing w:val="-4"/>
        </w:rPr>
        <w:t xml:space="preserve"> </w:t>
      </w:r>
      <w:proofErr w:type="spellStart"/>
      <w:r w:rsidRPr="00A969F6">
        <w:rPr>
          <w:color w:val="FF0000"/>
        </w:rPr>
        <w:t>polyfluoroalkyl</w:t>
      </w:r>
      <w:proofErr w:type="spellEnd"/>
      <w:r w:rsidRPr="00A969F6">
        <w:rPr>
          <w:color w:val="FF0000"/>
          <w:spacing w:val="-4"/>
        </w:rPr>
        <w:t xml:space="preserve"> </w:t>
      </w:r>
      <w:r w:rsidRPr="00A969F6">
        <w:rPr>
          <w:color w:val="FF0000"/>
        </w:rPr>
        <w:t>substances)</w:t>
      </w:r>
      <w:r w:rsidRPr="00A969F6">
        <w:rPr>
          <w:color w:val="FF0000"/>
          <w:spacing w:val="-5"/>
        </w:rPr>
        <w:t xml:space="preserve"> </w:t>
      </w:r>
      <w:r w:rsidRPr="00A969F6">
        <w:rPr>
          <w:color w:val="FF0000"/>
        </w:rPr>
        <w:t>including</w:t>
      </w:r>
      <w:r w:rsidRPr="00A969F6">
        <w:rPr>
          <w:color w:val="FF0000"/>
          <w:spacing w:val="-4"/>
        </w:rPr>
        <w:t xml:space="preserve"> </w:t>
      </w:r>
      <w:r w:rsidRPr="00A969F6">
        <w:rPr>
          <w:color w:val="FF0000"/>
        </w:rPr>
        <w:t>the</w:t>
      </w:r>
      <w:r w:rsidRPr="00A969F6">
        <w:rPr>
          <w:color w:val="FF0000"/>
          <w:spacing w:val="-5"/>
        </w:rPr>
        <w:t xml:space="preserve"> </w:t>
      </w:r>
      <w:r w:rsidRPr="00A969F6">
        <w:rPr>
          <w:color w:val="FF0000"/>
        </w:rPr>
        <w:t>following</w:t>
      </w:r>
      <w:r w:rsidRPr="00A969F6">
        <w:rPr>
          <w:color w:val="FF0000"/>
          <w:spacing w:val="-4"/>
        </w:rPr>
        <w:t xml:space="preserve"> </w:t>
      </w:r>
      <w:r w:rsidRPr="00A969F6">
        <w:rPr>
          <w:color w:val="FF0000"/>
        </w:rPr>
        <w:t>six</w:t>
      </w:r>
      <w:r w:rsidRPr="00A969F6">
        <w:rPr>
          <w:color w:val="FF0000"/>
          <w:spacing w:val="-4"/>
        </w:rPr>
        <w:t xml:space="preserve"> </w:t>
      </w:r>
      <w:r w:rsidRPr="00A969F6">
        <w:rPr>
          <w:color w:val="FF0000"/>
        </w:rPr>
        <w:t>PFAS chemicals referred to as PFAS6:</w:t>
      </w:r>
    </w:p>
    <w:p w:rsidR="00A31A4F" w:rsidRPr="00A969F6" w:rsidRDefault="009977AF" w:rsidP="00D54586">
      <w:pPr>
        <w:pStyle w:val="ListParagraph"/>
        <w:numPr>
          <w:ilvl w:val="1"/>
          <w:numId w:val="1"/>
        </w:numPr>
        <w:tabs>
          <w:tab w:val="left" w:pos="2380"/>
        </w:tabs>
        <w:spacing w:line="292" w:lineRule="exact"/>
        <w:ind w:left="360"/>
        <w:rPr>
          <w:color w:val="FF0000"/>
        </w:rPr>
      </w:pPr>
      <w:r w:rsidRPr="00A969F6">
        <w:rPr>
          <w:color w:val="FF0000"/>
        </w:rPr>
        <w:t>perfluorooctane</w:t>
      </w:r>
      <w:r w:rsidRPr="00A969F6">
        <w:rPr>
          <w:color w:val="FF0000"/>
          <w:spacing w:val="-3"/>
        </w:rPr>
        <w:t xml:space="preserve"> </w:t>
      </w:r>
      <w:r w:rsidRPr="00A969F6">
        <w:rPr>
          <w:color w:val="FF0000"/>
        </w:rPr>
        <w:t>sulfonic</w:t>
      </w:r>
      <w:r w:rsidRPr="00A969F6">
        <w:rPr>
          <w:color w:val="FF0000"/>
          <w:spacing w:val="-2"/>
        </w:rPr>
        <w:t xml:space="preserve"> </w:t>
      </w:r>
      <w:r w:rsidRPr="00A969F6">
        <w:rPr>
          <w:color w:val="FF0000"/>
        </w:rPr>
        <w:t>acid</w:t>
      </w:r>
      <w:r w:rsidRPr="00A969F6">
        <w:rPr>
          <w:color w:val="FF0000"/>
          <w:spacing w:val="-2"/>
        </w:rPr>
        <w:t xml:space="preserve"> (PFOS)</w:t>
      </w:r>
    </w:p>
    <w:p w:rsidR="00A31A4F" w:rsidRPr="00A969F6" w:rsidRDefault="009977AF" w:rsidP="00D54586">
      <w:pPr>
        <w:pStyle w:val="ListParagraph"/>
        <w:numPr>
          <w:ilvl w:val="1"/>
          <w:numId w:val="1"/>
        </w:numPr>
        <w:tabs>
          <w:tab w:val="left" w:pos="2380"/>
        </w:tabs>
        <w:spacing w:line="293" w:lineRule="exact"/>
        <w:ind w:left="360"/>
        <w:rPr>
          <w:color w:val="FF0000"/>
        </w:rPr>
      </w:pPr>
      <w:r w:rsidRPr="00A969F6">
        <w:rPr>
          <w:color w:val="FF0000"/>
        </w:rPr>
        <w:t>perfluorooctanoic</w:t>
      </w:r>
      <w:r w:rsidRPr="00A969F6">
        <w:rPr>
          <w:color w:val="FF0000"/>
          <w:spacing w:val="-3"/>
        </w:rPr>
        <w:t xml:space="preserve"> </w:t>
      </w:r>
      <w:r w:rsidRPr="00A969F6">
        <w:rPr>
          <w:color w:val="FF0000"/>
        </w:rPr>
        <w:t>acid</w:t>
      </w:r>
      <w:r w:rsidRPr="00A969F6">
        <w:rPr>
          <w:color w:val="FF0000"/>
          <w:spacing w:val="-2"/>
        </w:rPr>
        <w:t xml:space="preserve"> (PFOA)</w:t>
      </w:r>
    </w:p>
    <w:p w:rsidR="00A31A4F" w:rsidRPr="00A969F6" w:rsidRDefault="009977AF" w:rsidP="00D54586">
      <w:pPr>
        <w:pStyle w:val="ListParagraph"/>
        <w:numPr>
          <w:ilvl w:val="1"/>
          <w:numId w:val="1"/>
        </w:numPr>
        <w:tabs>
          <w:tab w:val="left" w:pos="2380"/>
        </w:tabs>
        <w:spacing w:line="293" w:lineRule="exact"/>
        <w:ind w:left="360"/>
        <w:rPr>
          <w:color w:val="FF0000"/>
        </w:rPr>
      </w:pPr>
      <w:r w:rsidRPr="00A969F6">
        <w:rPr>
          <w:color w:val="FF0000"/>
        </w:rPr>
        <w:t>perfluorohexane</w:t>
      </w:r>
      <w:r w:rsidRPr="00A969F6">
        <w:rPr>
          <w:color w:val="FF0000"/>
          <w:spacing w:val="-3"/>
        </w:rPr>
        <w:t xml:space="preserve"> </w:t>
      </w:r>
      <w:r w:rsidRPr="00A969F6">
        <w:rPr>
          <w:color w:val="FF0000"/>
        </w:rPr>
        <w:t>sulfonic</w:t>
      </w:r>
      <w:r w:rsidRPr="00A969F6">
        <w:rPr>
          <w:color w:val="FF0000"/>
          <w:spacing w:val="-2"/>
        </w:rPr>
        <w:t xml:space="preserve"> </w:t>
      </w:r>
      <w:r w:rsidRPr="00A969F6">
        <w:rPr>
          <w:color w:val="FF0000"/>
        </w:rPr>
        <w:t>acid</w:t>
      </w:r>
      <w:r w:rsidRPr="00A969F6">
        <w:rPr>
          <w:color w:val="FF0000"/>
          <w:spacing w:val="-2"/>
        </w:rPr>
        <w:t xml:space="preserve"> (PFHxS)</w:t>
      </w:r>
    </w:p>
    <w:p w:rsidR="00A31A4F" w:rsidRPr="00A969F6" w:rsidRDefault="009977AF" w:rsidP="00D54586">
      <w:pPr>
        <w:pStyle w:val="ListParagraph"/>
        <w:numPr>
          <w:ilvl w:val="1"/>
          <w:numId w:val="1"/>
        </w:numPr>
        <w:tabs>
          <w:tab w:val="left" w:pos="2380"/>
        </w:tabs>
        <w:spacing w:line="293" w:lineRule="exact"/>
        <w:ind w:left="360"/>
        <w:rPr>
          <w:color w:val="FF0000"/>
        </w:rPr>
      </w:pPr>
      <w:r w:rsidRPr="00A969F6">
        <w:rPr>
          <w:color w:val="FF0000"/>
        </w:rPr>
        <w:t>perfluorononanoic</w:t>
      </w:r>
      <w:r w:rsidRPr="00A969F6">
        <w:rPr>
          <w:color w:val="FF0000"/>
          <w:spacing w:val="-3"/>
        </w:rPr>
        <w:t xml:space="preserve"> </w:t>
      </w:r>
      <w:r w:rsidRPr="00A969F6">
        <w:rPr>
          <w:color w:val="FF0000"/>
        </w:rPr>
        <w:t>acid</w:t>
      </w:r>
      <w:r w:rsidRPr="00A969F6">
        <w:rPr>
          <w:color w:val="FF0000"/>
          <w:spacing w:val="-1"/>
        </w:rPr>
        <w:t xml:space="preserve"> </w:t>
      </w:r>
      <w:r w:rsidRPr="00A969F6">
        <w:rPr>
          <w:color w:val="FF0000"/>
          <w:spacing w:val="-2"/>
        </w:rPr>
        <w:t>(PFNA)</w:t>
      </w:r>
    </w:p>
    <w:p w:rsidR="00A31A4F" w:rsidRPr="00A969F6" w:rsidRDefault="009977AF" w:rsidP="00D54586">
      <w:pPr>
        <w:pStyle w:val="ListParagraph"/>
        <w:numPr>
          <w:ilvl w:val="1"/>
          <w:numId w:val="1"/>
        </w:numPr>
        <w:tabs>
          <w:tab w:val="left" w:pos="2380"/>
        </w:tabs>
        <w:spacing w:line="293" w:lineRule="exact"/>
        <w:ind w:left="360"/>
        <w:rPr>
          <w:color w:val="FF0000"/>
        </w:rPr>
      </w:pPr>
      <w:r w:rsidRPr="00A969F6">
        <w:rPr>
          <w:color w:val="FF0000"/>
        </w:rPr>
        <w:t>perfluoroheptanoic</w:t>
      </w:r>
      <w:r w:rsidRPr="00A969F6">
        <w:rPr>
          <w:color w:val="FF0000"/>
          <w:spacing w:val="-3"/>
        </w:rPr>
        <w:t xml:space="preserve"> </w:t>
      </w:r>
      <w:r w:rsidRPr="00A969F6">
        <w:rPr>
          <w:color w:val="FF0000"/>
        </w:rPr>
        <w:t>acid</w:t>
      </w:r>
      <w:r w:rsidRPr="00A969F6">
        <w:rPr>
          <w:color w:val="FF0000"/>
          <w:spacing w:val="-2"/>
        </w:rPr>
        <w:t xml:space="preserve"> (PFHpA)</w:t>
      </w:r>
    </w:p>
    <w:p w:rsidR="00A31A4F" w:rsidRPr="00A969F6" w:rsidRDefault="009977AF" w:rsidP="00D54586">
      <w:pPr>
        <w:pStyle w:val="ListParagraph"/>
        <w:numPr>
          <w:ilvl w:val="1"/>
          <w:numId w:val="1"/>
        </w:numPr>
        <w:tabs>
          <w:tab w:val="left" w:pos="2380"/>
        </w:tabs>
        <w:spacing w:before="1"/>
        <w:ind w:left="360"/>
        <w:rPr>
          <w:color w:val="FF0000"/>
        </w:rPr>
      </w:pPr>
      <w:r w:rsidRPr="00A969F6">
        <w:rPr>
          <w:color w:val="FF0000"/>
        </w:rPr>
        <w:t>perfluorodecanoic</w:t>
      </w:r>
      <w:r w:rsidRPr="00A969F6">
        <w:rPr>
          <w:color w:val="FF0000"/>
          <w:spacing w:val="-3"/>
        </w:rPr>
        <w:t xml:space="preserve"> </w:t>
      </w:r>
      <w:r w:rsidRPr="00A969F6">
        <w:rPr>
          <w:color w:val="FF0000"/>
        </w:rPr>
        <w:t>acid</w:t>
      </w:r>
      <w:r w:rsidRPr="00A969F6">
        <w:rPr>
          <w:color w:val="FF0000"/>
          <w:spacing w:val="-2"/>
        </w:rPr>
        <w:t xml:space="preserve"> (PFDA)</w:t>
      </w:r>
    </w:p>
    <w:p w:rsidR="00A969F6" w:rsidRDefault="00A969F6" w:rsidP="00D54586">
      <w:pPr>
        <w:tabs>
          <w:tab w:val="left" w:pos="2380"/>
        </w:tabs>
        <w:spacing w:before="1"/>
        <w:ind w:left="360"/>
        <w:rPr>
          <w:color w:val="FF0000"/>
          <w:sz w:val="24"/>
        </w:rPr>
        <w:sectPr w:rsidR="00A969F6" w:rsidSect="00A969F6">
          <w:type w:val="continuous"/>
          <w:pgSz w:w="12240" w:h="15840"/>
          <w:pgMar w:top="1360" w:right="540" w:bottom="440" w:left="1220" w:header="0" w:footer="252" w:gutter="0"/>
          <w:cols w:num="2" w:space="720"/>
        </w:sectPr>
      </w:pPr>
    </w:p>
    <w:p w:rsidR="008B3A63" w:rsidRPr="008B3A63" w:rsidRDefault="008B3A63" w:rsidP="00D54586">
      <w:pPr>
        <w:tabs>
          <w:tab w:val="left" w:pos="2380"/>
        </w:tabs>
        <w:spacing w:before="1"/>
        <w:ind w:left="360"/>
        <w:rPr>
          <w:color w:val="FF0000"/>
          <w:sz w:val="24"/>
        </w:rPr>
      </w:pPr>
    </w:p>
    <w:p w:rsidR="00A31A4F" w:rsidRDefault="00A31A4F" w:rsidP="00D54586">
      <w:pPr>
        <w:pStyle w:val="BodyText"/>
        <w:spacing w:before="10"/>
        <w:ind w:left="360"/>
        <w:rPr>
          <w:sz w:val="23"/>
        </w:rPr>
      </w:pPr>
    </w:p>
    <w:p w:rsidR="008B3A63" w:rsidRDefault="009977AF" w:rsidP="00D54586">
      <w:pPr>
        <w:pStyle w:val="ListParagraph"/>
        <w:numPr>
          <w:ilvl w:val="1"/>
          <w:numId w:val="4"/>
        </w:numPr>
        <w:spacing w:before="1"/>
        <w:ind w:left="360" w:right="774"/>
        <w:rPr>
          <w:sz w:val="24"/>
        </w:rPr>
      </w:pPr>
      <w:r>
        <w:rPr>
          <w:sz w:val="24"/>
        </w:rPr>
        <w:t>In wells</w:t>
      </w:r>
      <w:r>
        <w:rPr>
          <w:spacing w:val="-2"/>
          <w:sz w:val="24"/>
        </w:rPr>
        <w:t xml:space="preserve"> </w:t>
      </w:r>
      <w:r>
        <w:rPr>
          <w:sz w:val="24"/>
        </w:rPr>
        <w:t>drilled</w:t>
      </w:r>
      <w:r>
        <w:rPr>
          <w:spacing w:val="-2"/>
          <w:sz w:val="24"/>
        </w:rPr>
        <w:t xml:space="preserve"> </w:t>
      </w:r>
      <w:r>
        <w:rPr>
          <w:sz w:val="24"/>
        </w:rPr>
        <w:t>into</w:t>
      </w:r>
      <w:r>
        <w:rPr>
          <w:spacing w:val="-2"/>
          <w:sz w:val="24"/>
        </w:rPr>
        <w:t xml:space="preserve"> </w:t>
      </w:r>
      <w:r>
        <w:rPr>
          <w:sz w:val="24"/>
        </w:rPr>
        <w:t>bedrock</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of</w:t>
      </w:r>
      <w:r>
        <w:rPr>
          <w:spacing w:val="-2"/>
          <w:sz w:val="24"/>
        </w:rPr>
        <w:t xml:space="preserve"> </w:t>
      </w:r>
      <w:r>
        <w:rPr>
          <w:sz w:val="24"/>
        </w:rPr>
        <w:t>Health</w:t>
      </w:r>
      <w:r>
        <w:rPr>
          <w:spacing w:val="-2"/>
          <w:sz w:val="24"/>
        </w:rPr>
        <w:t xml:space="preserve"> </w:t>
      </w:r>
      <w:r>
        <w:rPr>
          <w:sz w:val="24"/>
        </w:rPr>
        <w:t>requires that</w:t>
      </w:r>
      <w:r>
        <w:rPr>
          <w:spacing w:val="-2"/>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parameters listed</w:t>
      </w:r>
      <w:r>
        <w:rPr>
          <w:spacing w:val="-3"/>
          <w:sz w:val="24"/>
        </w:rPr>
        <w:t xml:space="preserve"> </w:t>
      </w:r>
      <w:r>
        <w:rPr>
          <w:sz w:val="24"/>
        </w:rPr>
        <w:t>above,</w:t>
      </w:r>
      <w:r>
        <w:rPr>
          <w:spacing w:val="-3"/>
          <w:sz w:val="24"/>
        </w:rPr>
        <w:t xml:space="preserve"> </w:t>
      </w:r>
      <w:r>
        <w:rPr>
          <w:sz w:val="24"/>
        </w:rPr>
        <w:t>a</w:t>
      </w:r>
      <w:r>
        <w:rPr>
          <w:spacing w:val="-4"/>
          <w:sz w:val="24"/>
        </w:rPr>
        <w:t xml:space="preserve"> </w:t>
      </w:r>
      <w:r>
        <w:rPr>
          <w:sz w:val="24"/>
        </w:rPr>
        <w:t>Gross</w:t>
      </w:r>
      <w:r>
        <w:rPr>
          <w:spacing w:val="-3"/>
          <w:sz w:val="24"/>
        </w:rPr>
        <w:t xml:space="preserve"> </w:t>
      </w:r>
      <w:r>
        <w:rPr>
          <w:sz w:val="24"/>
        </w:rPr>
        <w:t>Alpha</w:t>
      </w:r>
      <w:r>
        <w:rPr>
          <w:spacing w:val="-4"/>
          <w:sz w:val="24"/>
        </w:rPr>
        <w:t xml:space="preserve"> </w:t>
      </w:r>
      <w:r>
        <w:rPr>
          <w:sz w:val="24"/>
        </w:rPr>
        <w:t>Screen</w:t>
      </w:r>
      <w:r>
        <w:rPr>
          <w:spacing w:val="-1"/>
          <w:sz w:val="24"/>
        </w:rPr>
        <w:t xml:space="preserve"> </w:t>
      </w:r>
      <w:r>
        <w:rPr>
          <w:sz w:val="24"/>
        </w:rPr>
        <w:t>and</w:t>
      </w:r>
      <w:r>
        <w:rPr>
          <w:spacing w:val="-3"/>
          <w:sz w:val="24"/>
        </w:rPr>
        <w:t xml:space="preserve"> </w:t>
      </w:r>
      <w:r>
        <w:rPr>
          <w:sz w:val="24"/>
        </w:rPr>
        <w:t>Radon</w:t>
      </w:r>
      <w:r>
        <w:rPr>
          <w:spacing w:val="-3"/>
          <w:sz w:val="24"/>
        </w:rPr>
        <w:t xml:space="preserve"> </w:t>
      </w:r>
      <w:r>
        <w:rPr>
          <w:sz w:val="24"/>
        </w:rPr>
        <w:t>test</w:t>
      </w:r>
      <w:r>
        <w:rPr>
          <w:spacing w:val="-1"/>
          <w:sz w:val="24"/>
        </w:rPr>
        <w:t xml:space="preserve"> </w:t>
      </w:r>
      <w:r>
        <w:rPr>
          <w:sz w:val="24"/>
        </w:rPr>
        <w:t>be</w:t>
      </w:r>
      <w:r>
        <w:rPr>
          <w:spacing w:val="-4"/>
          <w:sz w:val="24"/>
        </w:rPr>
        <w:t xml:space="preserve"> </w:t>
      </w:r>
      <w:r>
        <w:rPr>
          <w:sz w:val="24"/>
        </w:rPr>
        <w:t>performed. If</w:t>
      </w:r>
      <w:r>
        <w:rPr>
          <w:spacing w:val="-3"/>
          <w:sz w:val="24"/>
        </w:rPr>
        <w:t xml:space="preserve"> </w:t>
      </w:r>
      <w:r>
        <w:rPr>
          <w:sz w:val="24"/>
        </w:rPr>
        <w:t>the</w:t>
      </w:r>
      <w:r>
        <w:rPr>
          <w:spacing w:val="-4"/>
          <w:sz w:val="24"/>
        </w:rPr>
        <w:t xml:space="preserve"> </w:t>
      </w:r>
      <w:r>
        <w:rPr>
          <w:sz w:val="24"/>
        </w:rPr>
        <w:t>Gross</w:t>
      </w:r>
      <w:r>
        <w:rPr>
          <w:spacing w:val="-3"/>
          <w:sz w:val="24"/>
        </w:rPr>
        <w:t xml:space="preserve"> </w:t>
      </w:r>
      <w:r>
        <w:rPr>
          <w:sz w:val="24"/>
        </w:rPr>
        <w:t>Alpha</w:t>
      </w:r>
      <w:r>
        <w:rPr>
          <w:spacing w:val="-3"/>
          <w:sz w:val="24"/>
        </w:rPr>
        <w:t xml:space="preserve"> </w:t>
      </w:r>
      <w:r>
        <w:rPr>
          <w:sz w:val="24"/>
        </w:rPr>
        <w:t>screen detects radiation of 15 pCi/L or more, then the water must be analyzed for Uranium concentrations.</w:t>
      </w:r>
      <w:r>
        <w:rPr>
          <w:spacing w:val="40"/>
          <w:sz w:val="24"/>
        </w:rPr>
        <w:t xml:space="preserve"> </w:t>
      </w:r>
      <w:r>
        <w:rPr>
          <w:sz w:val="24"/>
        </w:rPr>
        <w:t>If the Gross Alpha screen detects radiation of 5 pCi/L or more, then the water must be analyzed for Radium and Uranium concentrations.</w:t>
      </w:r>
    </w:p>
    <w:p w:rsidR="008B3A63" w:rsidRPr="008B3A63" w:rsidRDefault="008B3A63" w:rsidP="00D54586">
      <w:pPr>
        <w:spacing w:before="1"/>
        <w:ind w:left="360" w:right="774"/>
        <w:rPr>
          <w:sz w:val="24"/>
        </w:rPr>
      </w:pPr>
    </w:p>
    <w:p w:rsidR="00A31A4F" w:rsidRPr="008B3A63" w:rsidRDefault="009977AF" w:rsidP="00D54586">
      <w:pPr>
        <w:pStyle w:val="ListParagraph"/>
        <w:numPr>
          <w:ilvl w:val="1"/>
          <w:numId w:val="4"/>
        </w:numPr>
        <w:spacing w:before="1"/>
        <w:ind w:left="360" w:right="774"/>
        <w:rPr>
          <w:sz w:val="24"/>
        </w:rPr>
      </w:pPr>
      <w:r w:rsidRPr="008B3A63">
        <w:rPr>
          <w:sz w:val="24"/>
        </w:rPr>
        <w:t>Testing for water quality parameters not listed in VIII.(3) and (4) for which there is a US EPA</w:t>
      </w:r>
      <w:r w:rsidRPr="008B3A63">
        <w:rPr>
          <w:spacing w:val="-3"/>
          <w:sz w:val="24"/>
        </w:rPr>
        <w:t xml:space="preserve"> </w:t>
      </w:r>
      <w:r w:rsidRPr="008B3A63">
        <w:rPr>
          <w:sz w:val="24"/>
        </w:rPr>
        <w:t>or</w:t>
      </w:r>
      <w:r w:rsidRPr="008B3A63">
        <w:rPr>
          <w:spacing w:val="-5"/>
          <w:sz w:val="24"/>
        </w:rPr>
        <w:t xml:space="preserve"> </w:t>
      </w:r>
      <w:r w:rsidRPr="008B3A63">
        <w:rPr>
          <w:sz w:val="24"/>
        </w:rPr>
        <w:t>MassDEP</w:t>
      </w:r>
      <w:r w:rsidRPr="008B3A63">
        <w:rPr>
          <w:spacing w:val="-3"/>
          <w:sz w:val="24"/>
        </w:rPr>
        <w:t xml:space="preserve"> </w:t>
      </w:r>
      <w:r w:rsidRPr="008B3A63">
        <w:rPr>
          <w:sz w:val="24"/>
        </w:rPr>
        <w:t>approved</w:t>
      </w:r>
      <w:r w:rsidRPr="008B3A63">
        <w:rPr>
          <w:spacing w:val="-3"/>
          <w:sz w:val="24"/>
        </w:rPr>
        <w:t xml:space="preserve"> </w:t>
      </w:r>
      <w:r w:rsidRPr="008B3A63">
        <w:rPr>
          <w:sz w:val="24"/>
        </w:rPr>
        <w:t>method</w:t>
      </w:r>
      <w:r w:rsidRPr="008B3A63">
        <w:rPr>
          <w:spacing w:val="-3"/>
          <w:sz w:val="24"/>
        </w:rPr>
        <w:t xml:space="preserve"> </w:t>
      </w:r>
      <w:r w:rsidRPr="008B3A63">
        <w:rPr>
          <w:sz w:val="24"/>
        </w:rPr>
        <w:t>for</w:t>
      </w:r>
      <w:r w:rsidRPr="008B3A63">
        <w:rPr>
          <w:spacing w:val="-3"/>
          <w:sz w:val="24"/>
        </w:rPr>
        <w:t xml:space="preserve"> </w:t>
      </w:r>
      <w:r w:rsidRPr="008B3A63">
        <w:rPr>
          <w:sz w:val="24"/>
        </w:rPr>
        <w:t>public</w:t>
      </w:r>
      <w:r w:rsidRPr="008B3A63">
        <w:rPr>
          <w:spacing w:val="-4"/>
          <w:sz w:val="24"/>
        </w:rPr>
        <w:t xml:space="preserve"> </w:t>
      </w:r>
      <w:r w:rsidRPr="008B3A63">
        <w:rPr>
          <w:sz w:val="24"/>
        </w:rPr>
        <w:t>drinking</w:t>
      </w:r>
      <w:r w:rsidRPr="008B3A63">
        <w:rPr>
          <w:spacing w:val="-3"/>
          <w:sz w:val="24"/>
        </w:rPr>
        <w:t xml:space="preserve"> </w:t>
      </w:r>
      <w:r w:rsidRPr="008B3A63">
        <w:rPr>
          <w:sz w:val="24"/>
        </w:rPr>
        <w:t>water</w:t>
      </w:r>
      <w:r w:rsidRPr="008B3A63">
        <w:rPr>
          <w:spacing w:val="-5"/>
          <w:sz w:val="24"/>
        </w:rPr>
        <w:t xml:space="preserve"> </w:t>
      </w:r>
      <w:r w:rsidRPr="008B3A63">
        <w:rPr>
          <w:sz w:val="24"/>
        </w:rPr>
        <w:t>testing,</w:t>
      </w:r>
      <w:r w:rsidRPr="008B3A63">
        <w:rPr>
          <w:spacing w:val="-3"/>
          <w:sz w:val="24"/>
        </w:rPr>
        <w:t xml:space="preserve"> </w:t>
      </w:r>
      <w:r w:rsidRPr="008B3A63">
        <w:rPr>
          <w:sz w:val="24"/>
        </w:rPr>
        <w:t>shall</w:t>
      </w:r>
      <w:r w:rsidRPr="008B3A63">
        <w:rPr>
          <w:spacing w:val="-3"/>
          <w:sz w:val="24"/>
        </w:rPr>
        <w:t xml:space="preserve"> </w:t>
      </w:r>
      <w:r w:rsidRPr="008B3A63">
        <w:rPr>
          <w:sz w:val="24"/>
        </w:rPr>
        <w:t>be</w:t>
      </w:r>
      <w:r w:rsidRPr="008B3A63">
        <w:rPr>
          <w:spacing w:val="-4"/>
          <w:sz w:val="24"/>
        </w:rPr>
        <w:t xml:space="preserve"> </w:t>
      </w:r>
      <w:r w:rsidRPr="008B3A63">
        <w:rPr>
          <w:sz w:val="24"/>
        </w:rPr>
        <w:t>conducted</w:t>
      </w:r>
      <w:r w:rsidRPr="008B3A63">
        <w:rPr>
          <w:spacing w:val="-3"/>
          <w:sz w:val="24"/>
        </w:rPr>
        <w:t xml:space="preserve"> </w:t>
      </w:r>
      <w:r w:rsidRPr="008B3A63">
        <w:rPr>
          <w:sz w:val="24"/>
        </w:rPr>
        <w:t xml:space="preserve">by a MassDEP or EPA certified laboratory or any other certification authority approved by </w:t>
      </w:r>
      <w:r w:rsidRPr="008B3A63">
        <w:rPr>
          <w:spacing w:val="-2"/>
          <w:sz w:val="24"/>
        </w:rPr>
        <w:t>MassDEP.</w:t>
      </w:r>
    </w:p>
    <w:p w:rsidR="00A31A4F" w:rsidRDefault="00A31A4F" w:rsidP="00D54586">
      <w:pPr>
        <w:pStyle w:val="BodyText"/>
        <w:ind w:left="360"/>
      </w:pPr>
    </w:p>
    <w:p w:rsidR="00A31A4F" w:rsidRDefault="009977AF" w:rsidP="00D54586">
      <w:pPr>
        <w:pStyle w:val="ListParagraph"/>
        <w:numPr>
          <w:ilvl w:val="1"/>
          <w:numId w:val="4"/>
        </w:numPr>
        <w:ind w:left="360" w:right="652"/>
        <w:rPr>
          <w:sz w:val="24"/>
        </w:rPr>
      </w:pPr>
      <w:r>
        <w:rPr>
          <w:sz w:val="24"/>
        </w:rPr>
        <w:t>The</w:t>
      </w:r>
      <w:r>
        <w:rPr>
          <w:spacing w:val="-4"/>
          <w:sz w:val="24"/>
        </w:rPr>
        <w:t xml:space="preserve"> </w:t>
      </w:r>
      <w:r>
        <w:rPr>
          <w:sz w:val="24"/>
        </w:rPr>
        <w:t>owner</w:t>
      </w:r>
      <w:r>
        <w:rPr>
          <w:spacing w:val="-2"/>
          <w:sz w:val="24"/>
        </w:rPr>
        <w:t xml:space="preserve"> </w:t>
      </w:r>
      <w:r>
        <w:rPr>
          <w:sz w:val="24"/>
        </w:rPr>
        <w:t>of</w:t>
      </w:r>
      <w:r>
        <w:rPr>
          <w:spacing w:val="-2"/>
          <w:sz w:val="24"/>
        </w:rPr>
        <w:t xml:space="preserve"> </w:t>
      </w:r>
      <w:r>
        <w:rPr>
          <w:sz w:val="24"/>
        </w:rPr>
        <w:t>every</w:t>
      </w:r>
      <w:r>
        <w:rPr>
          <w:spacing w:val="-2"/>
          <w:sz w:val="24"/>
        </w:rPr>
        <w:t xml:space="preserve"> </w:t>
      </w:r>
      <w:r>
        <w:rPr>
          <w:sz w:val="24"/>
        </w:rPr>
        <w:t>well used</w:t>
      </w:r>
      <w:r>
        <w:rPr>
          <w:spacing w:val="-2"/>
          <w:sz w:val="24"/>
        </w:rPr>
        <w:t xml:space="preserve"> </w:t>
      </w:r>
      <w:r>
        <w:rPr>
          <w:sz w:val="24"/>
        </w:rPr>
        <w:t>for</w:t>
      </w:r>
      <w:r>
        <w:rPr>
          <w:spacing w:val="-4"/>
          <w:sz w:val="24"/>
        </w:rPr>
        <w:t xml:space="preserve"> </w:t>
      </w:r>
      <w:r>
        <w:rPr>
          <w:sz w:val="24"/>
        </w:rPr>
        <w:t>drinking</w:t>
      </w:r>
      <w:r>
        <w:rPr>
          <w:spacing w:val="-2"/>
          <w:sz w:val="24"/>
        </w:rPr>
        <w:t xml:space="preserve"> </w:t>
      </w:r>
      <w:r>
        <w:rPr>
          <w:sz w:val="24"/>
        </w:rPr>
        <w:t>water</w:t>
      </w:r>
      <w:r>
        <w:rPr>
          <w:spacing w:val="-2"/>
          <w:sz w:val="24"/>
        </w:rPr>
        <w:t xml:space="preserve"> </w:t>
      </w:r>
      <w:r w:rsidRPr="003478D8">
        <w:rPr>
          <w:strike/>
          <w:sz w:val="24"/>
        </w:rPr>
        <w:t>including</w:t>
      </w:r>
      <w:r w:rsidRPr="003478D8">
        <w:rPr>
          <w:strike/>
          <w:spacing w:val="-2"/>
          <w:sz w:val="24"/>
        </w:rPr>
        <w:t xml:space="preserve"> </w:t>
      </w:r>
      <w:r w:rsidRPr="003478D8">
        <w:rPr>
          <w:strike/>
          <w:sz w:val="24"/>
        </w:rPr>
        <w:t>those</w:t>
      </w:r>
      <w:r>
        <w:rPr>
          <w:spacing w:val="-3"/>
          <w:sz w:val="24"/>
        </w:rPr>
        <w:t xml:space="preserve"> </w:t>
      </w:r>
      <w:r>
        <w:rPr>
          <w:sz w:val="24"/>
        </w:rPr>
        <w:t>serving</w:t>
      </w:r>
      <w:r>
        <w:rPr>
          <w:spacing w:val="-2"/>
          <w:sz w:val="24"/>
        </w:rPr>
        <w:t xml:space="preserve"> </w:t>
      </w:r>
      <w:r>
        <w:rPr>
          <w:sz w:val="24"/>
        </w:rPr>
        <w:t>a</w:t>
      </w:r>
      <w:r>
        <w:rPr>
          <w:spacing w:val="-2"/>
          <w:sz w:val="24"/>
        </w:rPr>
        <w:t xml:space="preserve"> </w:t>
      </w:r>
      <w:r>
        <w:rPr>
          <w:sz w:val="24"/>
        </w:rPr>
        <w:t>property</w:t>
      </w:r>
      <w:r>
        <w:rPr>
          <w:spacing w:val="-2"/>
          <w:sz w:val="24"/>
        </w:rPr>
        <w:t xml:space="preserve"> </w:t>
      </w:r>
      <w:r>
        <w:rPr>
          <w:sz w:val="24"/>
        </w:rPr>
        <w:t>which</w:t>
      </w:r>
      <w:r>
        <w:rPr>
          <w:spacing w:val="-2"/>
          <w:sz w:val="24"/>
        </w:rPr>
        <w:t xml:space="preserve"> </w:t>
      </w:r>
      <w:r>
        <w:rPr>
          <w:sz w:val="24"/>
        </w:rPr>
        <w:t xml:space="preserve">is rented or leased shall have its water tested at a Massachusetts certified laboratory for the following chemical and bacteriological parameters at a minimum of once a year: total coliform bacteria, </w:t>
      </w:r>
      <w:proofErr w:type="gramStart"/>
      <w:r>
        <w:rPr>
          <w:sz w:val="24"/>
        </w:rPr>
        <w:t>e</w:t>
      </w:r>
      <w:proofErr w:type="gramEnd"/>
      <w:r>
        <w:rPr>
          <w:sz w:val="24"/>
        </w:rPr>
        <w:t>. coli bacteria, nitrate, nitrite, pH, conductivity, sodium, and iron. All other</w:t>
      </w:r>
      <w:r>
        <w:rPr>
          <w:spacing w:val="-5"/>
          <w:sz w:val="24"/>
        </w:rPr>
        <w:t xml:space="preserve"> </w:t>
      </w:r>
      <w:r>
        <w:rPr>
          <w:sz w:val="24"/>
        </w:rPr>
        <w:t>required</w:t>
      </w:r>
      <w:r>
        <w:rPr>
          <w:spacing w:val="-3"/>
          <w:sz w:val="24"/>
        </w:rPr>
        <w:t xml:space="preserve"> </w:t>
      </w:r>
      <w:r>
        <w:rPr>
          <w:sz w:val="24"/>
        </w:rPr>
        <w:t>chemical</w:t>
      </w:r>
      <w:r>
        <w:rPr>
          <w:spacing w:val="-1"/>
          <w:sz w:val="24"/>
        </w:rPr>
        <w:t xml:space="preserve"> </w:t>
      </w:r>
      <w:r>
        <w:rPr>
          <w:sz w:val="24"/>
        </w:rPr>
        <w:t>parameters</w:t>
      </w:r>
      <w:r>
        <w:rPr>
          <w:spacing w:val="-3"/>
          <w:sz w:val="24"/>
        </w:rPr>
        <w:t xml:space="preserve"> </w:t>
      </w:r>
      <w:r>
        <w:rPr>
          <w:sz w:val="24"/>
        </w:rPr>
        <w:t>listed</w:t>
      </w:r>
      <w:r>
        <w:rPr>
          <w:spacing w:val="-3"/>
          <w:sz w:val="24"/>
        </w:rPr>
        <w:t xml:space="preserve"> </w:t>
      </w:r>
      <w:r>
        <w:rPr>
          <w:sz w:val="24"/>
        </w:rPr>
        <w:t>in</w:t>
      </w:r>
      <w:r>
        <w:rPr>
          <w:spacing w:val="-3"/>
          <w:sz w:val="24"/>
        </w:rPr>
        <w:t xml:space="preserve"> </w:t>
      </w:r>
      <w:r>
        <w:rPr>
          <w:sz w:val="24"/>
        </w:rPr>
        <w:t>VIII</w:t>
      </w:r>
      <w:proofErr w:type="gramStart"/>
      <w:r>
        <w:rPr>
          <w:sz w:val="24"/>
        </w:rPr>
        <w:t>.(</w:t>
      </w:r>
      <w:proofErr w:type="gramEnd"/>
      <w:r>
        <w:rPr>
          <w:sz w:val="24"/>
        </w:rPr>
        <w:t>3)</w:t>
      </w:r>
      <w:r>
        <w:rPr>
          <w:spacing w:val="-4"/>
          <w:sz w:val="24"/>
        </w:rPr>
        <w:t xml:space="preserve"> </w:t>
      </w:r>
      <w:r w:rsidRPr="003478D8">
        <w:rPr>
          <w:i/>
          <w:color w:val="FF0000"/>
          <w:sz w:val="24"/>
        </w:rPr>
        <w:t>should</w:t>
      </w:r>
      <w:r w:rsidRPr="003478D8">
        <w:rPr>
          <w:i/>
          <w:color w:val="FF0000"/>
          <w:spacing w:val="-3"/>
          <w:sz w:val="24"/>
        </w:rPr>
        <w:t xml:space="preserve"> </w:t>
      </w:r>
      <w:r w:rsidRPr="003478D8">
        <w:rPr>
          <w:i/>
          <w:color w:val="FF0000"/>
          <w:sz w:val="24"/>
        </w:rPr>
        <w:t>be</w:t>
      </w:r>
      <w:r>
        <w:rPr>
          <w:spacing w:val="-4"/>
          <w:sz w:val="24"/>
        </w:rPr>
        <w:t xml:space="preserve"> </w:t>
      </w:r>
      <w:r>
        <w:rPr>
          <w:sz w:val="24"/>
        </w:rPr>
        <w:t>tested</w:t>
      </w:r>
      <w:r>
        <w:rPr>
          <w:spacing w:val="-3"/>
          <w:sz w:val="24"/>
        </w:rPr>
        <w:t xml:space="preserve"> </w:t>
      </w:r>
      <w:r>
        <w:rPr>
          <w:sz w:val="24"/>
        </w:rPr>
        <w:t>at</w:t>
      </w:r>
      <w:r>
        <w:rPr>
          <w:spacing w:val="-1"/>
          <w:sz w:val="24"/>
        </w:rPr>
        <w:t xml:space="preserve"> </w:t>
      </w:r>
      <w:r>
        <w:rPr>
          <w:sz w:val="24"/>
        </w:rPr>
        <w:t>a</w:t>
      </w:r>
      <w:r>
        <w:rPr>
          <w:spacing w:val="-2"/>
          <w:sz w:val="24"/>
        </w:rPr>
        <w:t xml:space="preserve"> </w:t>
      </w:r>
      <w:r>
        <w:rPr>
          <w:sz w:val="24"/>
        </w:rPr>
        <w:t>minimum</w:t>
      </w:r>
      <w:r>
        <w:rPr>
          <w:spacing w:val="-3"/>
          <w:sz w:val="24"/>
        </w:rPr>
        <w:t xml:space="preserve"> </w:t>
      </w:r>
      <w:r>
        <w:rPr>
          <w:sz w:val="24"/>
        </w:rPr>
        <w:t>of</w:t>
      </w:r>
      <w:r>
        <w:rPr>
          <w:spacing w:val="-3"/>
          <w:sz w:val="24"/>
        </w:rPr>
        <w:t xml:space="preserve"> </w:t>
      </w:r>
      <w:r>
        <w:rPr>
          <w:sz w:val="24"/>
        </w:rPr>
        <w:t>every ten (10) years.</w:t>
      </w:r>
      <w:r w:rsidR="008B3A63">
        <w:rPr>
          <w:spacing w:val="40"/>
          <w:sz w:val="24"/>
        </w:rPr>
        <w:t xml:space="preserve"> </w:t>
      </w:r>
      <w:r>
        <w:rPr>
          <w:sz w:val="24"/>
        </w:rPr>
        <w:t>Wells installed in bedrock aquifers should also be tested at a minimum of every ten (10) years for the radiological parameters described in VIII</w:t>
      </w:r>
      <w:proofErr w:type="gramStart"/>
      <w:r>
        <w:rPr>
          <w:sz w:val="24"/>
        </w:rPr>
        <w:t>.(</w:t>
      </w:r>
      <w:proofErr w:type="gramEnd"/>
      <w:r>
        <w:rPr>
          <w:sz w:val="24"/>
        </w:rPr>
        <w:t>4). The Board of Health may require more frequent testing, or testing for additional parameters, where other water quality problems are known or suspected to exist.</w:t>
      </w:r>
      <w:r w:rsidR="003478D8">
        <w:rPr>
          <w:sz w:val="24"/>
        </w:rPr>
        <w:t xml:space="preserve"> </w:t>
      </w:r>
      <w:r w:rsidR="003478D8" w:rsidRPr="003478D8">
        <w:rPr>
          <w:color w:val="FF0000"/>
          <w:sz w:val="24"/>
        </w:rPr>
        <w:t>It is recommended that wells used for drinking water serving properti</w:t>
      </w:r>
      <w:r w:rsidR="00B944C1">
        <w:rPr>
          <w:color w:val="FF0000"/>
          <w:sz w:val="24"/>
        </w:rPr>
        <w:t>es which are not rented or</w:t>
      </w:r>
      <w:r w:rsidR="003478D8" w:rsidRPr="003478D8">
        <w:rPr>
          <w:color w:val="FF0000"/>
          <w:sz w:val="24"/>
        </w:rPr>
        <w:t xml:space="preserve"> leased follow the same testing frequency as section (6).</w:t>
      </w:r>
      <w:r w:rsidR="001F3167" w:rsidRPr="001F3167">
        <w:rPr>
          <w:sz w:val="24"/>
        </w:rPr>
        <w:t xml:space="preserve"> </w:t>
      </w:r>
    </w:p>
    <w:p w:rsidR="00A31A4F" w:rsidRDefault="00A31A4F" w:rsidP="00D54586">
      <w:pPr>
        <w:pStyle w:val="BodyText"/>
        <w:spacing w:before="1"/>
        <w:ind w:left="360"/>
      </w:pPr>
    </w:p>
    <w:p w:rsidR="00A31A4F" w:rsidRDefault="009977AF" w:rsidP="00D54586">
      <w:pPr>
        <w:pStyle w:val="ListParagraph"/>
        <w:numPr>
          <w:ilvl w:val="1"/>
          <w:numId w:val="4"/>
        </w:numPr>
        <w:ind w:left="360" w:right="666"/>
        <w:rPr>
          <w:sz w:val="24"/>
        </w:rPr>
      </w:pPr>
      <w:r>
        <w:rPr>
          <w:sz w:val="24"/>
        </w:rPr>
        <w:t>The owner of a rental property shall make results of all water quality tests available to all tenants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property</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5"/>
          <w:sz w:val="24"/>
        </w:rPr>
        <w:t xml:space="preserve"> </w:t>
      </w:r>
      <w:r>
        <w:rPr>
          <w:sz w:val="24"/>
        </w:rPr>
        <w:t>Health.</w:t>
      </w:r>
      <w:r>
        <w:rPr>
          <w:spacing w:val="-1"/>
          <w:sz w:val="24"/>
        </w:rPr>
        <w:t xml:space="preserve"> </w:t>
      </w:r>
      <w:r>
        <w:rPr>
          <w:sz w:val="24"/>
        </w:rPr>
        <w:t>In</w:t>
      </w:r>
      <w:r>
        <w:rPr>
          <w:spacing w:val="-1"/>
          <w:sz w:val="24"/>
        </w:rPr>
        <w:t xml:space="preserve"> </w:t>
      </w:r>
      <w:r>
        <w:rPr>
          <w:sz w:val="24"/>
        </w:rPr>
        <w:t>cases</w:t>
      </w:r>
      <w:r>
        <w:rPr>
          <w:spacing w:val="-3"/>
          <w:sz w:val="24"/>
        </w:rPr>
        <w:t xml:space="preserve"> </w:t>
      </w:r>
      <w:r>
        <w:rPr>
          <w:sz w:val="24"/>
        </w:rPr>
        <w:t>where</w:t>
      </w:r>
      <w:r>
        <w:rPr>
          <w:spacing w:val="-5"/>
          <w:sz w:val="24"/>
        </w:rPr>
        <w:t xml:space="preserve"> </w:t>
      </w:r>
      <w:r>
        <w:rPr>
          <w:sz w:val="24"/>
        </w:rPr>
        <w:t>the</w:t>
      </w:r>
      <w:r>
        <w:rPr>
          <w:spacing w:val="-2"/>
          <w:sz w:val="24"/>
        </w:rPr>
        <w:t xml:space="preserve"> </w:t>
      </w:r>
      <w:r>
        <w:rPr>
          <w:sz w:val="24"/>
        </w:rPr>
        <w:t>well</w:t>
      </w:r>
      <w:r>
        <w:rPr>
          <w:spacing w:val="-3"/>
          <w:sz w:val="24"/>
        </w:rPr>
        <w:t xml:space="preserve"> </w:t>
      </w:r>
      <w:r>
        <w:rPr>
          <w:sz w:val="24"/>
        </w:rPr>
        <w:t>water</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meet the water quality standards outlined above, the Board of Health may require the property owner to provide an alternative approved source of drinking water for the tenants.</w:t>
      </w:r>
      <w:r w:rsidR="001F3167">
        <w:rPr>
          <w:sz w:val="24"/>
        </w:rPr>
        <w:t xml:space="preserve"> </w:t>
      </w:r>
      <w:r w:rsidR="001F3167" w:rsidRPr="001F3167">
        <w:rPr>
          <w:color w:val="FF0000"/>
          <w:sz w:val="24"/>
        </w:rPr>
        <w:t>The owner of every well used for drinking water serving properties which are not rented or leased shall make results of</w:t>
      </w:r>
      <w:r w:rsidR="001F3167">
        <w:rPr>
          <w:color w:val="FF0000"/>
          <w:sz w:val="24"/>
        </w:rPr>
        <w:t xml:space="preserve"> any and all</w:t>
      </w:r>
      <w:r w:rsidR="001F3167" w:rsidRPr="001F3167">
        <w:rPr>
          <w:color w:val="FF0000"/>
          <w:sz w:val="24"/>
        </w:rPr>
        <w:t xml:space="preserve"> water quality tests </w:t>
      </w:r>
      <w:r w:rsidR="001F3167">
        <w:rPr>
          <w:color w:val="FF0000"/>
          <w:sz w:val="24"/>
        </w:rPr>
        <w:t xml:space="preserve">conducted </w:t>
      </w:r>
      <w:r w:rsidR="001F3167" w:rsidRPr="001F3167">
        <w:rPr>
          <w:color w:val="FF0000"/>
          <w:sz w:val="24"/>
        </w:rPr>
        <w:t xml:space="preserve">available to the Board of Health.  </w:t>
      </w:r>
    </w:p>
    <w:p w:rsidR="00A31A4F" w:rsidRDefault="00A31A4F" w:rsidP="00D54586">
      <w:pPr>
        <w:pStyle w:val="BodyText"/>
        <w:ind w:left="360"/>
      </w:pPr>
    </w:p>
    <w:p w:rsidR="00A31A4F" w:rsidRDefault="009977AF" w:rsidP="00D54586">
      <w:pPr>
        <w:pStyle w:val="ListParagraph"/>
        <w:numPr>
          <w:ilvl w:val="1"/>
          <w:numId w:val="4"/>
        </w:numPr>
        <w:ind w:left="360" w:right="806"/>
        <w:rPr>
          <w:sz w:val="24"/>
        </w:rPr>
      </w:pPr>
      <w:r>
        <w:rPr>
          <w:sz w:val="24"/>
        </w:rPr>
        <w:t>Prior</w:t>
      </w:r>
      <w:r>
        <w:rPr>
          <w:spacing w:val="-4"/>
          <w:sz w:val="24"/>
        </w:rPr>
        <w:t xml:space="preserve"> </w:t>
      </w:r>
      <w:r>
        <w:rPr>
          <w:sz w:val="24"/>
        </w:rPr>
        <w:t>to</w:t>
      </w:r>
      <w:r>
        <w:rPr>
          <w:spacing w:val="-3"/>
          <w:sz w:val="24"/>
        </w:rPr>
        <w:t xml:space="preserve"> </w:t>
      </w:r>
      <w:r>
        <w:rPr>
          <w:sz w:val="24"/>
        </w:rPr>
        <w:t>selling,</w:t>
      </w:r>
      <w:r>
        <w:rPr>
          <w:spacing w:val="-3"/>
          <w:sz w:val="24"/>
        </w:rPr>
        <w:t xml:space="preserve"> </w:t>
      </w:r>
      <w:r>
        <w:rPr>
          <w:sz w:val="24"/>
        </w:rPr>
        <w:t>conveying,</w:t>
      </w:r>
      <w:r>
        <w:rPr>
          <w:spacing w:val="-3"/>
          <w:sz w:val="24"/>
        </w:rPr>
        <w:t xml:space="preserve"> </w:t>
      </w:r>
      <w:r>
        <w:rPr>
          <w:sz w:val="24"/>
        </w:rPr>
        <w:t>or</w:t>
      </w:r>
      <w:r>
        <w:rPr>
          <w:spacing w:val="-3"/>
          <w:sz w:val="24"/>
        </w:rPr>
        <w:t xml:space="preserve"> </w:t>
      </w:r>
      <w:r>
        <w:rPr>
          <w:sz w:val="24"/>
        </w:rPr>
        <w:t>transferring</w:t>
      </w:r>
      <w:r>
        <w:rPr>
          <w:spacing w:val="-3"/>
          <w:sz w:val="24"/>
        </w:rPr>
        <w:t xml:space="preserve"> </w:t>
      </w:r>
      <w:r>
        <w:rPr>
          <w:sz w:val="24"/>
        </w:rPr>
        <w:t>title</w:t>
      </w:r>
      <w:r>
        <w:rPr>
          <w:spacing w:val="-3"/>
          <w:sz w:val="24"/>
        </w:rPr>
        <w:t xml:space="preserve"> </w:t>
      </w:r>
      <w:r>
        <w:rPr>
          <w:sz w:val="24"/>
        </w:rPr>
        <w:t>to</w:t>
      </w:r>
      <w:r>
        <w:rPr>
          <w:spacing w:val="-3"/>
          <w:sz w:val="24"/>
        </w:rPr>
        <w:t xml:space="preserve"> </w:t>
      </w:r>
      <w:r>
        <w:rPr>
          <w:sz w:val="24"/>
        </w:rPr>
        <w:t>real</w:t>
      </w:r>
      <w:r>
        <w:rPr>
          <w:spacing w:val="-3"/>
          <w:sz w:val="24"/>
        </w:rPr>
        <w:t xml:space="preserve"> </w:t>
      </w:r>
      <w:r>
        <w:rPr>
          <w:sz w:val="24"/>
        </w:rPr>
        <w:t>property,</w:t>
      </w:r>
      <w:r>
        <w:rPr>
          <w:spacing w:val="-3"/>
          <w:sz w:val="24"/>
        </w:rPr>
        <w:t xml:space="preserve"> </w:t>
      </w:r>
      <w:r>
        <w:rPr>
          <w:sz w:val="24"/>
        </w:rPr>
        <w:t>the</w:t>
      </w:r>
      <w:r>
        <w:rPr>
          <w:spacing w:val="-4"/>
          <w:sz w:val="24"/>
        </w:rPr>
        <w:t xml:space="preserve"> </w:t>
      </w:r>
      <w:r>
        <w:rPr>
          <w:sz w:val="24"/>
        </w:rPr>
        <w:t>owner</w:t>
      </w:r>
      <w:r>
        <w:rPr>
          <w:spacing w:val="-3"/>
          <w:sz w:val="24"/>
        </w:rPr>
        <w:t xml:space="preserve"> </w:t>
      </w:r>
      <w:r>
        <w:rPr>
          <w:sz w:val="24"/>
        </w:rPr>
        <w:t>shall</w:t>
      </w:r>
      <w:r>
        <w:rPr>
          <w:spacing w:val="-3"/>
          <w:sz w:val="24"/>
        </w:rPr>
        <w:t xml:space="preserve"> </w:t>
      </w:r>
      <w:r>
        <w:rPr>
          <w:sz w:val="24"/>
        </w:rPr>
        <w:t>have</w:t>
      </w:r>
      <w:r>
        <w:rPr>
          <w:spacing w:val="-4"/>
          <w:sz w:val="24"/>
        </w:rPr>
        <w:t xml:space="preserve"> </w:t>
      </w:r>
      <w:r>
        <w:rPr>
          <w:sz w:val="24"/>
        </w:rPr>
        <w:t xml:space="preserve">tested the water of every private drinking water well serving that property. A water sample from each well shall be submitted to a Massachusetts certified laboratory for testing for the parameters listed in the Water Quality section of this document. This water quality testing shall have been performed </w:t>
      </w:r>
      <w:r w:rsidRPr="0063191F">
        <w:rPr>
          <w:sz w:val="24"/>
        </w:rPr>
        <w:t>not more than one (1) year prior to transfer of the property.</w:t>
      </w:r>
      <w:r>
        <w:rPr>
          <w:sz w:val="24"/>
        </w:rPr>
        <w:t xml:space="preserve"> Results of the water quality testing shall be submitted to the Board of Health prior to property transfer.</w:t>
      </w:r>
    </w:p>
    <w:p w:rsidR="00A31A4F" w:rsidRDefault="00A31A4F" w:rsidP="00D54586">
      <w:pPr>
        <w:pStyle w:val="BodyText"/>
        <w:spacing w:before="1"/>
        <w:ind w:left="360"/>
      </w:pPr>
    </w:p>
    <w:p w:rsidR="00A31A4F" w:rsidRDefault="009977AF" w:rsidP="00D54586">
      <w:pPr>
        <w:pStyle w:val="ListParagraph"/>
        <w:numPr>
          <w:ilvl w:val="1"/>
          <w:numId w:val="4"/>
        </w:numPr>
        <w:ind w:left="360" w:right="906"/>
        <w:jc w:val="both"/>
        <w:rPr>
          <w:sz w:val="24"/>
        </w:rPr>
      </w:pPr>
      <w:r>
        <w:rPr>
          <w:sz w:val="24"/>
        </w:rPr>
        <w:t>In addition, the owner shall give copies of all available water quality test results of which he/she has knowledge (regardless of age of results) for the private well in question to any buyer</w:t>
      </w:r>
      <w:r>
        <w:rPr>
          <w:spacing w:val="-1"/>
          <w:sz w:val="24"/>
        </w:rPr>
        <w:t xml:space="preserve"> </w:t>
      </w:r>
      <w:r>
        <w:rPr>
          <w:sz w:val="24"/>
        </w:rPr>
        <w:t>and/or</w:t>
      </w:r>
      <w:r>
        <w:rPr>
          <w:spacing w:val="-1"/>
          <w:sz w:val="24"/>
        </w:rPr>
        <w:t xml:space="preserve"> </w:t>
      </w:r>
      <w:r>
        <w:rPr>
          <w:sz w:val="24"/>
        </w:rPr>
        <w:t>broker</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transfer. In</w:t>
      </w:r>
      <w:r>
        <w:rPr>
          <w:spacing w:val="-1"/>
          <w:sz w:val="24"/>
        </w:rPr>
        <w:t xml:space="preserve"> </w:t>
      </w:r>
      <w:r>
        <w:rPr>
          <w:sz w:val="24"/>
        </w:rPr>
        <w:t>the</w:t>
      </w:r>
      <w:r>
        <w:rPr>
          <w:spacing w:val="-2"/>
          <w:sz w:val="24"/>
        </w:rPr>
        <w:t xml:space="preserve"> </w:t>
      </w:r>
      <w:r>
        <w:rPr>
          <w:sz w:val="24"/>
        </w:rPr>
        <w:t>event</w:t>
      </w:r>
      <w:r>
        <w:rPr>
          <w:spacing w:val="-1"/>
          <w:sz w:val="24"/>
        </w:rPr>
        <w:t xml:space="preserve"> </w:t>
      </w:r>
      <w:r>
        <w:rPr>
          <w:sz w:val="24"/>
        </w:rPr>
        <w:t>that</w:t>
      </w:r>
      <w:r>
        <w:rPr>
          <w:spacing w:val="-1"/>
          <w:sz w:val="24"/>
        </w:rPr>
        <w:t xml:space="preserve"> </w:t>
      </w:r>
      <w:r>
        <w:rPr>
          <w:sz w:val="24"/>
        </w:rPr>
        <w:t>there</w:t>
      </w:r>
      <w:r>
        <w:rPr>
          <w:spacing w:val="-2"/>
          <w:sz w:val="24"/>
        </w:rPr>
        <w:t xml:space="preserve"> </w:t>
      </w:r>
      <w:r>
        <w:rPr>
          <w:sz w:val="24"/>
        </w:rPr>
        <w:t>is</w:t>
      </w:r>
      <w:r>
        <w:rPr>
          <w:spacing w:val="-1"/>
          <w:sz w:val="24"/>
        </w:rPr>
        <w:t xml:space="preserve"> </w:t>
      </w:r>
      <w:r>
        <w:rPr>
          <w:sz w:val="24"/>
        </w:rPr>
        <w:t>no</w:t>
      </w:r>
      <w:r>
        <w:rPr>
          <w:spacing w:val="-1"/>
          <w:sz w:val="24"/>
        </w:rPr>
        <w:t xml:space="preserve"> </w:t>
      </w:r>
      <w:r>
        <w:rPr>
          <w:sz w:val="24"/>
        </w:rPr>
        <w:t>buyer</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time the</w:t>
      </w:r>
      <w:r>
        <w:rPr>
          <w:spacing w:val="-3"/>
          <w:sz w:val="24"/>
        </w:rPr>
        <w:t xml:space="preserve"> </w:t>
      </w:r>
      <w:r>
        <w:rPr>
          <w:sz w:val="24"/>
        </w:rPr>
        <w:t>water</w:t>
      </w:r>
      <w:r>
        <w:rPr>
          <w:spacing w:val="-3"/>
          <w:sz w:val="24"/>
        </w:rPr>
        <w:t xml:space="preserve"> </w:t>
      </w:r>
      <w:r>
        <w:rPr>
          <w:sz w:val="24"/>
        </w:rPr>
        <w:t>is</w:t>
      </w:r>
      <w:r>
        <w:rPr>
          <w:spacing w:val="-3"/>
          <w:sz w:val="24"/>
        </w:rPr>
        <w:t xml:space="preserve"> </w:t>
      </w:r>
      <w:r>
        <w:rPr>
          <w:sz w:val="24"/>
        </w:rPr>
        <w:t>tested,</w:t>
      </w:r>
      <w:r>
        <w:rPr>
          <w:spacing w:val="-2"/>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water</w:t>
      </w:r>
      <w:r>
        <w:rPr>
          <w:spacing w:val="-5"/>
          <w:sz w:val="24"/>
        </w:rPr>
        <w:t xml:space="preserve"> </w:t>
      </w:r>
      <w:r>
        <w:rPr>
          <w:sz w:val="24"/>
        </w:rPr>
        <w:t>test</w:t>
      </w:r>
      <w:r>
        <w:rPr>
          <w:spacing w:val="-3"/>
          <w:sz w:val="24"/>
        </w:rPr>
        <w:t xml:space="preserve"> </w:t>
      </w:r>
      <w:r>
        <w:rPr>
          <w:sz w:val="24"/>
        </w:rPr>
        <w:t>results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given</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owner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buyer before the property is put under agreement.</w:t>
      </w:r>
    </w:p>
    <w:p w:rsidR="00A31A4F" w:rsidRDefault="00A31A4F" w:rsidP="00D54586">
      <w:pPr>
        <w:pStyle w:val="BodyText"/>
        <w:ind w:left="360"/>
      </w:pPr>
    </w:p>
    <w:p w:rsidR="00A31A4F" w:rsidRDefault="009977AF" w:rsidP="00D54586">
      <w:pPr>
        <w:pStyle w:val="ListParagraph"/>
        <w:numPr>
          <w:ilvl w:val="1"/>
          <w:numId w:val="4"/>
        </w:numPr>
        <w:ind w:left="360" w:right="666" w:hanging="449"/>
        <w:rPr>
          <w:sz w:val="24"/>
        </w:rPr>
      </w:pPr>
      <w:r>
        <w:rPr>
          <w:sz w:val="24"/>
        </w:rPr>
        <w:t>For</w:t>
      </w:r>
      <w:r>
        <w:rPr>
          <w:spacing w:val="-4"/>
          <w:sz w:val="24"/>
        </w:rPr>
        <w:t xml:space="preserve"> </w:t>
      </w:r>
      <w:r>
        <w:rPr>
          <w:sz w:val="24"/>
        </w:rPr>
        <w:t>irrigation</w:t>
      </w:r>
      <w:r>
        <w:rPr>
          <w:spacing w:val="-4"/>
          <w:sz w:val="24"/>
        </w:rPr>
        <w:t xml:space="preserve"> </w:t>
      </w:r>
      <w:r>
        <w:rPr>
          <w:sz w:val="24"/>
        </w:rPr>
        <w:t>wells,</w:t>
      </w:r>
      <w:r>
        <w:rPr>
          <w:spacing w:val="-4"/>
          <w:sz w:val="24"/>
        </w:rPr>
        <w:t xml:space="preserve"> </w:t>
      </w:r>
      <w:r>
        <w:rPr>
          <w:sz w:val="24"/>
        </w:rPr>
        <w:t>the</w:t>
      </w:r>
      <w:r>
        <w:rPr>
          <w:spacing w:val="-4"/>
          <w:sz w:val="24"/>
        </w:rPr>
        <w:t xml:space="preserve"> </w:t>
      </w:r>
      <w:r>
        <w:rPr>
          <w:sz w:val="24"/>
        </w:rPr>
        <w:t>Board</w:t>
      </w:r>
      <w:r>
        <w:rPr>
          <w:spacing w:val="-4"/>
          <w:sz w:val="24"/>
        </w:rPr>
        <w:t xml:space="preserve"> </w:t>
      </w:r>
      <w:proofErr w:type="gramStart"/>
      <w:r w:rsidRPr="009977AF">
        <w:rPr>
          <w:strike/>
          <w:color w:val="FF0000"/>
          <w:sz w:val="24"/>
        </w:rPr>
        <w:t>requires</w:t>
      </w:r>
      <w:r w:rsidRPr="009977AF">
        <w:rPr>
          <w:strike/>
          <w:color w:val="FF0000"/>
          <w:spacing w:val="-4"/>
          <w:sz w:val="24"/>
        </w:rPr>
        <w:t xml:space="preserve"> </w:t>
      </w:r>
      <w:r w:rsidRPr="009977AF">
        <w:rPr>
          <w:color w:val="FF0000"/>
          <w:spacing w:val="-4"/>
          <w:sz w:val="24"/>
        </w:rPr>
        <w:t xml:space="preserve"> recommends</w:t>
      </w:r>
      <w:proofErr w:type="gramEnd"/>
      <w:r>
        <w:rPr>
          <w:strike/>
          <w:color w:val="FF0000"/>
          <w:spacing w:val="-4"/>
          <w:sz w:val="24"/>
        </w:rPr>
        <w:t xml:space="preserve"> </w:t>
      </w:r>
      <w:r>
        <w:rPr>
          <w:sz w:val="24"/>
        </w:rPr>
        <w:t>annual</w:t>
      </w:r>
      <w:r>
        <w:rPr>
          <w:spacing w:val="-4"/>
          <w:sz w:val="24"/>
        </w:rPr>
        <w:t xml:space="preserve"> </w:t>
      </w:r>
      <w:r>
        <w:rPr>
          <w:sz w:val="24"/>
        </w:rPr>
        <w:t>testing</w:t>
      </w:r>
      <w:r>
        <w:rPr>
          <w:spacing w:val="-4"/>
          <w:sz w:val="24"/>
        </w:rPr>
        <w:t xml:space="preserve"> </w:t>
      </w:r>
      <w:r>
        <w:rPr>
          <w:sz w:val="24"/>
        </w:rPr>
        <w:t>for</w:t>
      </w:r>
      <w:r>
        <w:rPr>
          <w:spacing w:val="-4"/>
          <w:sz w:val="24"/>
        </w:rPr>
        <w:t xml:space="preserve"> </w:t>
      </w:r>
      <w:r>
        <w:rPr>
          <w:sz w:val="24"/>
        </w:rPr>
        <w:t>E.</w:t>
      </w:r>
      <w:r>
        <w:rPr>
          <w:spacing w:val="-4"/>
          <w:sz w:val="24"/>
        </w:rPr>
        <w:t xml:space="preserve"> </w:t>
      </w:r>
      <w:r>
        <w:rPr>
          <w:sz w:val="24"/>
        </w:rPr>
        <w:t>coli</w:t>
      </w:r>
      <w:r>
        <w:rPr>
          <w:spacing w:val="-4"/>
          <w:sz w:val="24"/>
        </w:rPr>
        <w:t xml:space="preserve"> </w:t>
      </w:r>
      <w:r>
        <w:rPr>
          <w:sz w:val="24"/>
        </w:rPr>
        <w:t>bacteria</w:t>
      </w:r>
      <w:r>
        <w:rPr>
          <w:spacing w:val="-5"/>
          <w:sz w:val="24"/>
        </w:rPr>
        <w:t xml:space="preserve"> </w:t>
      </w:r>
      <w:r>
        <w:rPr>
          <w:sz w:val="24"/>
        </w:rPr>
        <w:t>and</w:t>
      </w:r>
      <w:r>
        <w:rPr>
          <w:spacing w:val="-4"/>
          <w:sz w:val="24"/>
        </w:rPr>
        <w:t xml:space="preserve"> </w:t>
      </w:r>
      <w:r>
        <w:rPr>
          <w:sz w:val="24"/>
        </w:rPr>
        <w:t>Nitrate/Nitrite, as accidental consumption could result in acute exposure.</w:t>
      </w:r>
    </w:p>
    <w:p w:rsidR="00A31A4F" w:rsidRDefault="00A31A4F" w:rsidP="00D54586">
      <w:pPr>
        <w:pStyle w:val="BodyText"/>
        <w:spacing w:before="1"/>
        <w:ind w:left="360"/>
      </w:pPr>
    </w:p>
    <w:p w:rsidR="00A31A4F" w:rsidRDefault="009977AF" w:rsidP="00D54586">
      <w:pPr>
        <w:pStyle w:val="ListParagraph"/>
        <w:numPr>
          <w:ilvl w:val="1"/>
          <w:numId w:val="4"/>
        </w:numPr>
        <w:ind w:left="360" w:right="933" w:hanging="449"/>
        <w:rPr>
          <w:sz w:val="24"/>
        </w:rPr>
      </w:pPr>
      <w:r>
        <w:rPr>
          <w:sz w:val="24"/>
        </w:rPr>
        <w:t>The Board reserves the right to require retesting of the above parameters, or testing for additional parameters when, in the opinion of the Board, it is necessary due to local conditions</w:t>
      </w:r>
      <w:r>
        <w:rPr>
          <w:spacing w:val="-3"/>
          <w:sz w:val="24"/>
        </w:rPr>
        <w:t xml:space="preserve"> </w:t>
      </w:r>
      <w:r>
        <w:rPr>
          <w:sz w:val="24"/>
        </w:rPr>
        <w:lastRenderedPageBreak/>
        <w:t>or</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protection</w:t>
      </w:r>
      <w:r>
        <w:rPr>
          <w:spacing w:val="-3"/>
          <w:sz w:val="24"/>
        </w:rPr>
        <w:t xml:space="preserve"> </w:t>
      </w:r>
      <w:r>
        <w:rPr>
          <w:sz w:val="24"/>
        </w:rPr>
        <w:t>of</w:t>
      </w:r>
      <w:r>
        <w:rPr>
          <w:spacing w:val="-4"/>
          <w:sz w:val="24"/>
        </w:rPr>
        <w:t xml:space="preserve"> </w:t>
      </w:r>
      <w:r>
        <w:rPr>
          <w:sz w:val="24"/>
        </w:rPr>
        <w:t>public</w:t>
      </w:r>
      <w:r>
        <w:rPr>
          <w:spacing w:val="-4"/>
          <w:sz w:val="24"/>
        </w:rPr>
        <w:t xml:space="preserve"> </w:t>
      </w:r>
      <w:r>
        <w:rPr>
          <w:sz w:val="24"/>
        </w:rPr>
        <w:t>health,</w:t>
      </w:r>
      <w:r>
        <w:rPr>
          <w:spacing w:val="-3"/>
          <w:sz w:val="24"/>
        </w:rPr>
        <w:t xml:space="preserve"> </w:t>
      </w:r>
      <w:r>
        <w:rPr>
          <w:sz w:val="24"/>
        </w:rPr>
        <w:t>safety,</w:t>
      </w:r>
      <w:r>
        <w:rPr>
          <w:spacing w:val="-3"/>
          <w:sz w:val="24"/>
        </w:rPr>
        <w:t xml:space="preserve"> </w:t>
      </w:r>
      <w:r>
        <w:rPr>
          <w:sz w:val="24"/>
        </w:rPr>
        <w:t>welfare</w:t>
      </w:r>
      <w:r w:rsidR="008B3A63">
        <w:rPr>
          <w:sz w:val="24"/>
        </w:rPr>
        <w:t>,</w:t>
      </w:r>
      <w:r>
        <w:rPr>
          <w:spacing w:val="-4"/>
          <w:sz w:val="24"/>
        </w:rPr>
        <w:t xml:space="preserve"> </w:t>
      </w:r>
      <w:r>
        <w:rPr>
          <w:sz w:val="24"/>
        </w:rPr>
        <w:t>and</w:t>
      </w:r>
      <w:r>
        <w:rPr>
          <w:spacing w:val="-3"/>
          <w:sz w:val="24"/>
        </w:rPr>
        <w:t xml:space="preserve"> </w:t>
      </w:r>
      <w:r>
        <w:rPr>
          <w:sz w:val="24"/>
        </w:rPr>
        <w:t>the</w:t>
      </w:r>
      <w:r>
        <w:rPr>
          <w:spacing w:val="-2"/>
          <w:sz w:val="24"/>
        </w:rPr>
        <w:t xml:space="preserve"> </w:t>
      </w:r>
      <w:r>
        <w:rPr>
          <w:sz w:val="24"/>
        </w:rPr>
        <w:t>environment.</w:t>
      </w:r>
      <w:r>
        <w:rPr>
          <w:spacing w:val="40"/>
          <w:sz w:val="24"/>
        </w:rPr>
        <w:t xml:space="preserve"> </w:t>
      </w:r>
      <w:r>
        <w:rPr>
          <w:sz w:val="24"/>
        </w:rPr>
        <w:t xml:space="preserve">All costs and laboratory arrangements for the water testing are the responsibility of the </w:t>
      </w:r>
      <w:r w:rsidR="00AD1309" w:rsidRPr="00AD1309">
        <w:rPr>
          <w:strike/>
          <w:color w:val="FF0000"/>
          <w:sz w:val="24"/>
        </w:rPr>
        <w:t>applicant</w:t>
      </w:r>
      <w:r w:rsidR="00AD1309">
        <w:rPr>
          <w:sz w:val="24"/>
        </w:rPr>
        <w:t xml:space="preserve"> </w:t>
      </w:r>
      <w:r w:rsidR="00AD1309">
        <w:rPr>
          <w:color w:val="FF0000"/>
          <w:spacing w:val="-2"/>
          <w:sz w:val="24"/>
        </w:rPr>
        <w:t>property owner</w:t>
      </w:r>
      <w:r>
        <w:rPr>
          <w:spacing w:val="-2"/>
          <w:sz w:val="24"/>
        </w:rPr>
        <w:t>.</w:t>
      </w:r>
    </w:p>
    <w:p w:rsidR="00A31A4F" w:rsidRDefault="00A31A4F" w:rsidP="00D54586">
      <w:pPr>
        <w:pStyle w:val="BodyText"/>
        <w:ind w:left="360"/>
      </w:pPr>
    </w:p>
    <w:p w:rsidR="00A31A4F" w:rsidRDefault="009977AF" w:rsidP="00D54586">
      <w:pPr>
        <w:pStyle w:val="ListParagraph"/>
        <w:numPr>
          <w:ilvl w:val="1"/>
          <w:numId w:val="4"/>
        </w:numPr>
        <w:ind w:left="360" w:right="1078" w:hanging="449"/>
        <w:rPr>
          <w:sz w:val="24"/>
        </w:rPr>
      </w:pPr>
      <w:r>
        <w:rPr>
          <w:sz w:val="24"/>
        </w:rPr>
        <w:t>Following</w:t>
      </w:r>
      <w:r>
        <w:rPr>
          <w:spacing w:val="-3"/>
          <w:sz w:val="24"/>
        </w:rPr>
        <w:t xml:space="preserve"> </w:t>
      </w:r>
      <w:r>
        <w:rPr>
          <w:sz w:val="24"/>
        </w:rPr>
        <w:t>a</w:t>
      </w:r>
      <w:r>
        <w:rPr>
          <w:spacing w:val="-4"/>
          <w:sz w:val="24"/>
        </w:rPr>
        <w:t xml:space="preserve"> </w:t>
      </w:r>
      <w:r>
        <w:rPr>
          <w:sz w:val="24"/>
        </w:rPr>
        <w:t>receipt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water</w:t>
      </w:r>
      <w:r>
        <w:rPr>
          <w:spacing w:val="-5"/>
          <w:sz w:val="24"/>
        </w:rPr>
        <w:t xml:space="preserve"> </w:t>
      </w:r>
      <w:r>
        <w:rPr>
          <w:sz w:val="24"/>
        </w:rPr>
        <w:t>quality</w:t>
      </w:r>
      <w:r>
        <w:rPr>
          <w:spacing w:val="-3"/>
          <w:sz w:val="24"/>
        </w:rPr>
        <w:t xml:space="preserve"> </w:t>
      </w:r>
      <w:r>
        <w:rPr>
          <w:sz w:val="24"/>
        </w:rPr>
        <w:t>test</w:t>
      </w:r>
      <w:r>
        <w:rPr>
          <w:spacing w:val="-3"/>
          <w:sz w:val="24"/>
        </w:rPr>
        <w:t xml:space="preserve"> </w:t>
      </w:r>
      <w:r>
        <w:rPr>
          <w:sz w:val="24"/>
        </w:rPr>
        <w:t>results,</w:t>
      </w:r>
      <w:r>
        <w:rPr>
          <w:spacing w:val="-3"/>
          <w:sz w:val="24"/>
        </w:rPr>
        <w:t xml:space="preserve"> </w:t>
      </w:r>
      <w:r>
        <w:rPr>
          <w:sz w:val="24"/>
        </w:rPr>
        <w:t>the</w:t>
      </w:r>
      <w:r>
        <w:rPr>
          <w:spacing w:val="-3"/>
          <w:sz w:val="24"/>
        </w:rPr>
        <w:t xml:space="preserve"> </w:t>
      </w:r>
      <w:r>
        <w:rPr>
          <w:sz w:val="24"/>
        </w:rPr>
        <w:t>well</w:t>
      </w:r>
      <w:r>
        <w:rPr>
          <w:spacing w:val="-3"/>
          <w:sz w:val="24"/>
        </w:rPr>
        <w:t xml:space="preserve"> </w:t>
      </w:r>
      <w:r>
        <w:rPr>
          <w:sz w:val="24"/>
        </w:rPr>
        <w:t>owner</w:t>
      </w:r>
      <w:r>
        <w:rPr>
          <w:spacing w:val="-3"/>
          <w:sz w:val="24"/>
        </w:rPr>
        <w:t xml:space="preserve"> </w:t>
      </w:r>
      <w:r>
        <w:rPr>
          <w:sz w:val="24"/>
        </w:rPr>
        <w:t>shall</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Water Quality Report to the Boa</w:t>
      </w:r>
      <w:bookmarkStart w:id="0" w:name="_GoBack"/>
      <w:bookmarkEnd w:id="0"/>
      <w:r>
        <w:rPr>
          <w:sz w:val="24"/>
        </w:rPr>
        <w:t>rd, which includes:</w:t>
      </w:r>
    </w:p>
    <w:p w:rsidR="00A31A4F" w:rsidRDefault="009977AF" w:rsidP="00D54586">
      <w:pPr>
        <w:pStyle w:val="ListParagraph"/>
        <w:numPr>
          <w:ilvl w:val="2"/>
          <w:numId w:val="4"/>
        </w:numPr>
        <w:tabs>
          <w:tab w:val="left" w:pos="1299"/>
        </w:tabs>
        <w:spacing w:before="79"/>
        <w:ind w:left="360" w:hanging="359"/>
        <w:rPr>
          <w:sz w:val="24"/>
        </w:rPr>
      </w:pPr>
      <w:r>
        <w:rPr>
          <w:sz w:val="24"/>
        </w:rPr>
        <w:t>a</w:t>
      </w:r>
      <w:r>
        <w:rPr>
          <w:spacing w:val="-2"/>
          <w:sz w:val="24"/>
        </w:rPr>
        <w:t xml:space="preserve"> </w:t>
      </w:r>
      <w:r>
        <w:rPr>
          <w:sz w:val="24"/>
        </w:rPr>
        <w:t>copy of</w:t>
      </w:r>
      <w:r>
        <w:rPr>
          <w:spacing w:val="-2"/>
          <w:sz w:val="24"/>
        </w:rPr>
        <w:t xml:space="preserve"> </w:t>
      </w:r>
      <w:r>
        <w:rPr>
          <w:sz w:val="24"/>
        </w:rPr>
        <w:t>the</w:t>
      </w:r>
      <w:r>
        <w:rPr>
          <w:spacing w:val="1"/>
          <w:sz w:val="24"/>
        </w:rPr>
        <w:t xml:space="preserve"> </w:t>
      </w:r>
      <w:r>
        <w:rPr>
          <w:sz w:val="24"/>
        </w:rPr>
        <w:t>certified</w:t>
      </w:r>
      <w:r>
        <w:rPr>
          <w:spacing w:val="-1"/>
          <w:sz w:val="24"/>
        </w:rPr>
        <w:t xml:space="preserve"> </w:t>
      </w:r>
      <w:r>
        <w:rPr>
          <w:sz w:val="24"/>
        </w:rPr>
        <w:t xml:space="preserve">laboratory's test </w:t>
      </w:r>
      <w:r>
        <w:rPr>
          <w:spacing w:val="-2"/>
          <w:sz w:val="24"/>
        </w:rPr>
        <w:t>results</w:t>
      </w:r>
      <w:r w:rsidR="00EC70E7">
        <w:rPr>
          <w:spacing w:val="-2"/>
          <w:sz w:val="24"/>
        </w:rPr>
        <w:t>;</w:t>
      </w:r>
    </w:p>
    <w:p w:rsidR="00A31A4F" w:rsidRDefault="009977AF" w:rsidP="00D54586">
      <w:pPr>
        <w:pStyle w:val="ListParagraph"/>
        <w:numPr>
          <w:ilvl w:val="2"/>
          <w:numId w:val="4"/>
        </w:numPr>
        <w:tabs>
          <w:tab w:val="left" w:pos="1299"/>
        </w:tabs>
        <w:ind w:left="360" w:hanging="359"/>
        <w:rPr>
          <w:sz w:val="24"/>
        </w:rPr>
      </w:pPr>
      <w:r>
        <w:rPr>
          <w:sz w:val="24"/>
        </w:rPr>
        <w:t>the</w:t>
      </w:r>
      <w:r>
        <w:rPr>
          <w:spacing w:val="-4"/>
          <w:sz w:val="24"/>
        </w:rPr>
        <w:t xml:space="preserve"> </w:t>
      </w:r>
      <w:r>
        <w:rPr>
          <w:sz w:val="24"/>
        </w:rPr>
        <w:t>name</w:t>
      </w:r>
      <w:r>
        <w:rPr>
          <w:spacing w:val="-1"/>
          <w:sz w:val="24"/>
        </w:rPr>
        <w:t xml:space="preserve"> </w:t>
      </w:r>
      <w:r>
        <w:rPr>
          <w:sz w:val="24"/>
        </w:rPr>
        <w:t>and</w:t>
      </w:r>
      <w:r>
        <w:rPr>
          <w:spacing w:val="1"/>
          <w:sz w:val="24"/>
        </w:rPr>
        <w:t xml:space="preserve"> </w:t>
      </w:r>
      <w:r>
        <w:rPr>
          <w:sz w:val="24"/>
        </w:rPr>
        <w:t>contact</w:t>
      </w:r>
      <w:r>
        <w:rPr>
          <w:spacing w:val="-1"/>
          <w:sz w:val="24"/>
        </w:rPr>
        <w:t xml:space="preserve"> </w:t>
      </w:r>
      <w:r>
        <w:rPr>
          <w:sz w:val="24"/>
        </w:rPr>
        <w:t>information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individual</w:t>
      </w:r>
      <w:r>
        <w:rPr>
          <w:spacing w:val="-1"/>
          <w:sz w:val="24"/>
        </w:rPr>
        <w:t xml:space="preserve"> </w:t>
      </w:r>
      <w:r>
        <w:rPr>
          <w:sz w:val="24"/>
        </w:rPr>
        <w:t>who</w:t>
      </w:r>
      <w:r>
        <w:rPr>
          <w:spacing w:val="-1"/>
          <w:sz w:val="24"/>
        </w:rPr>
        <w:t xml:space="preserve"> </w:t>
      </w:r>
      <w:r>
        <w:rPr>
          <w:sz w:val="24"/>
        </w:rPr>
        <w:t>performed</w:t>
      </w:r>
      <w:r>
        <w:rPr>
          <w:spacing w:val="-1"/>
          <w:sz w:val="24"/>
        </w:rPr>
        <w:t xml:space="preserve"> </w:t>
      </w:r>
      <w:r>
        <w:rPr>
          <w:sz w:val="24"/>
        </w:rPr>
        <w:t>the</w:t>
      </w:r>
      <w:r>
        <w:rPr>
          <w:spacing w:val="-1"/>
          <w:sz w:val="24"/>
        </w:rPr>
        <w:t xml:space="preserve"> </w:t>
      </w:r>
      <w:r>
        <w:rPr>
          <w:spacing w:val="-2"/>
          <w:sz w:val="24"/>
        </w:rPr>
        <w:t>sampling</w:t>
      </w:r>
      <w:r w:rsidR="00EC70E7">
        <w:rPr>
          <w:spacing w:val="-2"/>
          <w:sz w:val="24"/>
        </w:rPr>
        <w:t>;</w:t>
      </w:r>
    </w:p>
    <w:p w:rsidR="00A31A4F" w:rsidRPr="00EC70E7" w:rsidRDefault="009977AF" w:rsidP="00D54586">
      <w:pPr>
        <w:pStyle w:val="ListParagraph"/>
        <w:numPr>
          <w:ilvl w:val="2"/>
          <w:numId w:val="4"/>
        </w:numPr>
        <w:tabs>
          <w:tab w:val="left" w:pos="1299"/>
        </w:tabs>
        <w:ind w:left="360" w:hanging="359"/>
        <w:rPr>
          <w:sz w:val="24"/>
        </w:rPr>
      </w:pPr>
      <w:r>
        <w:rPr>
          <w:sz w:val="24"/>
        </w:rPr>
        <w:t>where</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system</w:t>
      </w:r>
      <w:r>
        <w:rPr>
          <w:spacing w:val="-1"/>
          <w:sz w:val="24"/>
        </w:rPr>
        <w:t xml:space="preserve"> </w:t>
      </w:r>
      <w:r>
        <w:rPr>
          <w:sz w:val="24"/>
        </w:rPr>
        <w:t>the water</w:t>
      </w:r>
      <w:r>
        <w:rPr>
          <w:spacing w:val="-3"/>
          <w:sz w:val="24"/>
        </w:rPr>
        <w:t xml:space="preserve"> </w:t>
      </w:r>
      <w:r>
        <w:rPr>
          <w:sz w:val="24"/>
        </w:rPr>
        <w:t>sample was</w:t>
      </w:r>
      <w:r>
        <w:rPr>
          <w:spacing w:val="-1"/>
          <w:sz w:val="24"/>
        </w:rPr>
        <w:t xml:space="preserve"> </w:t>
      </w:r>
      <w:r>
        <w:rPr>
          <w:spacing w:val="-2"/>
          <w:sz w:val="24"/>
        </w:rPr>
        <w:t>obtained</w:t>
      </w:r>
      <w:r w:rsidR="00EC70E7">
        <w:rPr>
          <w:spacing w:val="-2"/>
          <w:sz w:val="24"/>
        </w:rPr>
        <w:t xml:space="preserve"> </w:t>
      </w:r>
      <w:r w:rsidR="00EC70E7">
        <w:rPr>
          <w:color w:val="FF0000"/>
          <w:spacing w:val="-2"/>
          <w:sz w:val="24"/>
        </w:rPr>
        <w:t>(at the wellhead, prior to treatment, or at the tap) and if sampled at the tap, whether or not the system was flushed prior to sampling;</w:t>
      </w:r>
    </w:p>
    <w:p w:rsidR="00EC70E7" w:rsidRPr="00EC70E7" w:rsidRDefault="00EC70E7" w:rsidP="00D54586">
      <w:pPr>
        <w:pStyle w:val="ListParagraph"/>
        <w:numPr>
          <w:ilvl w:val="2"/>
          <w:numId w:val="4"/>
        </w:numPr>
        <w:tabs>
          <w:tab w:val="left" w:pos="1299"/>
        </w:tabs>
        <w:ind w:left="360" w:hanging="359"/>
        <w:rPr>
          <w:sz w:val="24"/>
        </w:rPr>
      </w:pPr>
      <w:r>
        <w:rPr>
          <w:color w:val="FF0000"/>
          <w:spacing w:val="-2"/>
          <w:sz w:val="24"/>
        </w:rPr>
        <w:t>date and time of sample collection; and</w:t>
      </w:r>
    </w:p>
    <w:p w:rsidR="00EC70E7" w:rsidRDefault="00EC70E7" w:rsidP="00D54586">
      <w:pPr>
        <w:pStyle w:val="ListParagraph"/>
        <w:numPr>
          <w:ilvl w:val="2"/>
          <w:numId w:val="4"/>
        </w:numPr>
        <w:tabs>
          <w:tab w:val="left" w:pos="1299"/>
        </w:tabs>
        <w:ind w:left="360" w:hanging="359"/>
        <w:rPr>
          <w:sz w:val="24"/>
        </w:rPr>
      </w:pPr>
      <w:proofErr w:type="gramStart"/>
      <w:r>
        <w:rPr>
          <w:color w:val="FF0000"/>
          <w:spacing w:val="-2"/>
          <w:sz w:val="24"/>
        </w:rPr>
        <w:t>date</w:t>
      </w:r>
      <w:proofErr w:type="gramEnd"/>
      <w:r>
        <w:rPr>
          <w:color w:val="FF0000"/>
          <w:spacing w:val="-2"/>
          <w:sz w:val="24"/>
        </w:rPr>
        <w:t xml:space="preserve"> and time the sample was received by the laboratory.</w:t>
      </w:r>
    </w:p>
    <w:p w:rsidR="00A31A4F" w:rsidRDefault="00A31A4F" w:rsidP="00D54586">
      <w:pPr>
        <w:pStyle w:val="BodyText"/>
        <w:ind w:left="360"/>
      </w:pPr>
    </w:p>
    <w:p w:rsidR="00A31A4F" w:rsidRDefault="009977AF" w:rsidP="00D54586">
      <w:pPr>
        <w:pStyle w:val="ListParagraph"/>
        <w:numPr>
          <w:ilvl w:val="1"/>
          <w:numId w:val="4"/>
        </w:numPr>
        <w:ind w:left="360" w:right="709" w:hanging="449"/>
        <w:rPr>
          <w:sz w:val="24"/>
        </w:rPr>
      </w:pPr>
      <w:r>
        <w:rPr>
          <w:sz w:val="24"/>
        </w:rPr>
        <w:t>This regulation requires that private drinking water wells meet all current Massachusetts’ Primary</w:t>
      </w:r>
      <w:r>
        <w:rPr>
          <w:spacing w:val="-4"/>
          <w:sz w:val="24"/>
        </w:rPr>
        <w:t xml:space="preserve"> </w:t>
      </w:r>
      <w:r>
        <w:rPr>
          <w:sz w:val="24"/>
        </w:rPr>
        <w:t>and</w:t>
      </w:r>
      <w:r>
        <w:rPr>
          <w:spacing w:val="-4"/>
          <w:sz w:val="24"/>
        </w:rPr>
        <w:t xml:space="preserve"> </w:t>
      </w:r>
      <w:r>
        <w:rPr>
          <w:sz w:val="24"/>
        </w:rPr>
        <w:t>Secondary</w:t>
      </w:r>
      <w:r>
        <w:rPr>
          <w:spacing w:val="-3"/>
          <w:sz w:val="24"/>
        </w:rPr>
        <w:t xml:space="preserve"> </w:t>
      </w:r>
      <w:r>
        <w:rPr>
          <w:sz w:val="24"/>
        </w:rPr>
        <w:t>Drinking</w:t>
      </w:r>
      <w:r>
        <w:rPr>
          <w:spacing w:val="-4"/>
          <w:sz w:val="24"/>
        </w:rPr>
        <w:t xml:space="preserve"> </w:t>
      </w:r>
      <w:r>
        <w:rPr>
          <w:sz w:val="24"/>
        </w:rPr>
        <w:t>Water</w:t>
      </w:r>
      <w:r>
        <w:rPr>
          <w:spacing w:val="-6"/>
          <w:sz w:val="24"/>
        </w:rPr>
        <w:t xml:space="preserve"> </w:t>
      </w:r>
      <w:r>
        <w:rPr>
          <w:sz w:val="24"/>
        </w:rPr>
        <w:t>Standards</w:t>
      </w:r>
      <w:r>
        <w:rPr>
          <w:spacing w:val="-4"/>
          <w:sz w:val="24"/>
        </w:rPr>
        <w:t xml:space="preserve"> </w:t>
      </w:r>
      <w:r>
        <w:rPr>
          <w:sz w:val="24"/>
        </w:rPr>
        <w:t>and</w:t>
      </w:r>
      <w:r>
        <w:rPr>
          <w:spacing w:val="-4"/>
          <w:sz w:val="24"/>
        </w:rPr>
        <w:t xml:space="preserve"> </w:t>
      </w:r>
      <w:r>
        <w:rPr>
          <w:sz w:val="24"/>
        </w:rPr>
        <w:t>Guidelines</w:t>
      </w:r>
      <w:r>
        <w:rPr>
          <w:spacing w:val="-4"/>
          <w:sz w:val="24"/>
        </w:rPr>
        <w:t xml:space="preserve"> </w:t>
      </w:r>
      <w:r>
        <w:rPr>
          <w:sz w:val="24"/>
        </w:rPr>
        <w:t>adopted</w:t>
      </w:r>
      <w:r>
        <w:rPr>
          <w:spacing w:val="-3"/>
          <w:sz w:val="24"/>
        </w:rPr>
        <w:t xml:space="preserve"> </w:t>
      </w:r>
      <w:r>
        <w:rPr>
          <w:sz w:val="24"/>
        </w:rPr>
        <w:t>by</w:t>
      </w:r>
      <w:r>
        <w:rPr>
          <w:spacing w:val="-4"/>
          <w:sz w:val="24"/>
        </w:rPr>
        <w:t xml:space="preserve"> </w:t>
      </w:r>
      <w:r>
        <w:rPr>
          <w:sz w:val="24"/>
        </w:rPr>
        <w:t>the</w:t>
      </w:r>
      <w:r>
        <w:rPr>
          <w:spacing w:val="-4"/>
          <w:sz w:val="24"/>
        </w:rPr>
        <w:t xml:space="preserve"> </w:t>
      </w:r>
      <w:r>
        <w:rPr>
          <w:sz w:val="24"/>
        </w:rPr>
        <w:t>MassDEP Office of Research and Standards (ORS). In any case where a private drinking water well does not meet such Standards or Guidelines, as it deems necessary for the protection of public</w:t>
      </w:r>
      <w:r>
        <w:rPr>
          <w:spacing w:val="-3"/>
          <w:sz w:val="24"/>
        </w:rPr>
        <w:t xml:space="preserve"> </w:t>
      </w:r>
      <w:r>
        <w:rPr>
          <w:sz w:val="24"/>
        </w:rPr>
        <w:t>health,</w:t>
      </w:r>
      <w:r>
        <w:rPr>
          <w:spacing w:val="-2"/>
          <w:sz w:val="24"/>
        </w:rPr>
        <w:t xml:space="preserve"> </w:t>
      </w:r>
      <w:r>
        <w:rPr>
          <w:sz w:val="24"/>
        </w:rPr>
        <w:t>safety</w:t>
      </w:r>
      <w:r>
        <w:rPr>
          <w:spacing w:val="-2"/>
          <w:sz w:val="24"/>
        </w:rPr>
        <w:t xml:space="preserve"> </w:t>
      </w:r>
      <w:r>
        <w:rPr>
          <w:sz w:val="24"/>
        </w:rPr>
        <w:t>or</w:t>
      </w:r>
      <w:r>
        <w:rPr>
          <w:spacing w:val="-1"/>
          <w:sz w:val="24"/>
        </w:rPr>
        <w:t xml:space="preserve"> </w:t>
      </w:r>
      <w:r>
        <w:rPr>
          <w:sz w:val="24"/>
        </w:rPr>
        <w:t>welfare,</w:t>
      </w:r>
      <w:r>
        <w:rPr>
          <w:spacing w:val="-2"/>
          <w:sz w:val="24"/>
        </w:rPr>
        <w:t xml:space="preserve"> </w:t>
      </w:r>
      <w:r>
        <w:rPr>
          <w:sz w:val="24"/>
        </w:rPr>
        <w:t>that</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may</w:t>
      </w:r>
      <w:r>
        <w:rPr>
          <w:spacing w:val="-2"/>
          <w:sz w:val="24"/>
        </w:rPr>
        <w:t xml:space="preserve"> </w:t>
      </w:r>
      <w:r>
        <w:rPr>
          <w:sz w:val="24"/>
        </w:rPr>
        <w:t>take</w:t>
      </w:r>
      <w:r>
        <w:rPr>
          <w:spacing w:val="-4"/>
          <w:sz w:val="24"/>
        </w:rPr>
        <w:t xml:space="preserve"> </w:t>
      </w:r>
      <w:r>
        <w:rPr>
          <w:sz w:val="24"/>
        </w:rPr>
        <w:t>action,</w:t>
      </w:r>
      <w:r>
        <w:rPr>
          <w:spacing w:val="-2"/>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requiring the property owner to provide an alternative source of drinking water.</w:t>
      </w:r>
    </w:p>
    <w:p w:rsidR="00A31A4F" w:rsidRDefault="00A31A4F" w:rsidP="00D54586">
      <w:pPr>
        <w:pStyle w:val="BodyText"/>
        <w:ind w:left="360"/>
        <w:rPr>
          <w:sz w:val="26"/>
        </w:rPr>
      </w:pPr>
    </w:p>
    <w:p w:rsidR="00A31A4F" w:rsidRDefault="00A31A4F" w:rsidP="00D54586">
      <w:pPr>
        <w:pStyle w:val="BodyText"/>
        <w:ind w:left="360"/>
        <w:rPr>
          <w:sz w:val="22"/>
        </w:rPr>
      </w:pPr>
    </w:p>
    <w:p w:rsidR="00A31A4F" w:rsidRDefault="009977AF" w:rsidP="00D54586">
      <w:pPr>
        <w:pStyle w:val="ListParagraph"/>
        <w:numPr>
          <w:ilvl w:val="0"/>
          <w:numId w:val="4"/>
        </w:numPr>
        <w:spacing w:before="1"/>
        <w:ind w:left="360"/>
        <w:rPr>
          <w:sz w:val="24"/>
        </w:rPr>
      </w:pPr>
      <w:r>
        <w:rPr>
          <w:sz w:val="24"/>
          <w:u w:val="single"/>
        </w:rPr>
        <w:t>WELL</w:t>
      </w:r>
      <w:r>
        <w:rPr>
          <w:spacing w:val="-3"/>
          <w:sz w:val="24"/>
          <w:u w:val="single"/>
        </w:rPr>
        <w:t xml:space="preserve"> </w:t>
      </w:r>
      <w:r>
        <w:rPr>
          <w:sz w:val="24"/>
          <w:u w:val="single"/>
        </w:rPr>
        <w:t>CONSTRUCTION</w:t>
      </w:r>
      <w:r>
        <w:rPr>
          <w:spacing w:val="-1"/>
          <w:sz w:val="24"/>
          <w:u w:val="single"/>
        </w:rPr>
        <w:t xml:space="preserve"> </w:t>
      </w:r>
      <w:r>
        <w:rPr>
          <w:spacing w:val="-2"/>
          <w:sz w:val="24"/>
          <w:u w:val="single"/>
        </w:rPr>
        <w:t>REQUIREMENTS</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1372"/>
        <w:rPr>
          <w:sz w:val="24"/>
        </w:rPr>
      </w:pPr>
      <w:r>
        <w:rPr>
          <w:sz w:val="24"/>
        </w:rPr>
        <w:t>Pursuant</w:t>
      </w:r>
      <w:r>
        <w:rPr>
          <w:spacing w:val="-3"/>
          <w:sz w:val="24"/>
        </w:rPr>
        <w:t xml:space="preserve"> </w:t>
      </w:r>
      <w:r>
        <w:rPr>
          <w:sz w:val="24"/>
        </w:rPr>
        <w:t>to</w:t>
      </w:r>
      <w:r>
        <w:rPr>
          <w:spacing w:val="-3"/>
          <w:sz w:val="24"/>
        </w:rPr>
        <w:t xml:space="preserve"> </w:t>
      </w:r>
      <w:r>
        <w:rPr>
          <w:sz w:val="24"/>
        </w:rPr>
        <w:t>310</w:t>
      </w:r>
      <w:r>
        <w:rPr>
          <w:spacing w:val="-3"/>
          <w:sz w:val="24"/>
        </w:rPr>
        <w:t xml:space="preserve"> </w:t>
      </w:r>
      <w:r>
        <w:rPr>
          <w:sz w:val="24"/>
        </w:rPr>
        <w:t>CMR</w:t>
      </w:r>
      <w:r>
        <w:rPr>
          <w:spacing w:val="-2"/>
          <w:sz w:val="24"/>
        </w:rPr>
        <w:t xml:space="preserve"> </w:t>
      </w:r>
      <w:r>
        <w:rPr>
          <w:sz w:val="24"/>
        </w:rPr>
        <w:t>46.02</w:t>
      </w:r>
      <w:r>
        <w:rPr>
          <w:spacing w:val="-3"/>
          <w:sz w:val="24"/>
        </w:rPr>
        <w:t xml:space="preserve"> </w:t>
      </w:r>
      <w:r>
        <w:rPr>
          <w:sz w:val="24"/>
        </w:rPr>
        <w:t>(1),</w:t>
      </w:r>
      <w:r>
        <w:rPr>
          <w:spacing w:val="-3"/>
          <w:sz w:val="24"/>
        </w:rPr>
        <w:t xml:space="preserve"> </w:t>
      </w:r>
      <w:r>
        <w:rPr>
          <w:sz w:val="24"/>
        </w:rPr>
        <w:t>no</w:t>
      </w:r>
      <w:r>
        <w:rPr>
          <w:spacing w:val="-3"/>
          <w:sz w:val="24"/>
        </w:rPr>
        <w:t xml:space="preserve"> </w:t>
      </w:r>
      <w:r>
        <w:rPr>
          <w:sz w:val="24"/>
        </w:rPr>
        <w:t>person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business</w:t>
      </w:r>
      <w:r>
        <w:rPr>
          <w:spacing w:val="-3"/>
          <w:sz w:val="24"/>
        </w:rPr>
        <w:t xml:space="preserve"> </w:t>
      </w:r>
      <w:r>
        <w:rPr>
          <w:sz w:val="24"/>
        </w:rPr>
        <w:t>of</w:t>
      </w:r>
      <w:r>
        <w:rPr>
          <w:spacing w:val="-3"/>
          <w:sz w:val="24"/>
        </w:rPr>
        <w:t xml:space="preserve"> </w:t>
      </w:r>
      <w:r>
        <w:rPr>
          <w:sz w:val="24"/>
        </w:rPr>
        <w:t>digging</w:t>
      </w:r>
      <w:r>
        <w:rPr>
          <w:spacing w:val="-3"/>
          <w:sz w:val="24"/>
        </w:rPr>
        <w:t xml:space="preserve"> </w:t>
      </w:r>
      <w:r>
        <w:rPr>
          <w:sz w:val="24"/>
        </w:rPr>
        <w:t>or</w:t>
      </w:r>
      <w:r>
        <w:rPr>
          <w:spacing w:val="-4"/>
          <w:sz w:val="24"/>
        </w:rPr>
        <w:t xml:space="preserve"> </w:t>
      </w:r>
      <w:r>
        <w:rPr>
          <w:sz w:val="24"/>
        </w:rPr>
        <w:t>drilling</w:t>
      </w:r>
      <w:r>
        <w:rPr>
          <w:spacing w:val="-3"/>
          <w:sz w:val="24"/>
        </w:rPr>
        <w:t xml:space="preserve"> </w:t>
      </w:r>
      <w:r>
        <w:rPr>
          <w:sz w:val="24"/>
        </w:rPr>
        <w:t>shall construct a well unless certified by the MassDEP Well Drillers Program.</w:t>
      </w:r>
    </w:p>
    <w:p w:rsidR="00A31A4F" w:rsidRDefault="00A31A4F" w:rsidP="00D54586">
      <w:pPr>
        <w:pStyle w:val="BodyText"/>
        <w:ind w:left="360"/>
      </w:pPr>
    </w:p>
    <w:p w:rsidR="00A31A4F" w:rsidRDefault="009977AF" w:rsidP="00D54586">
      <w:pPr>
        <w:pStyle w:val="ListParagraph"/>
        <w:numPr>
          <w:ilvl w:val="1"/>
          <w:numId w:val="4"/>
        </w:numPr>
        <w:ind w:left="360" w:right="773"/>
        <w:rPr>
          <w:sz w:val="24"/>
        </w:rPr>
      </w:pPr>
      <w:r>
        <w:rPr>
          <w:sz w:val="24"/>
        </w:rPr>
        <w:t>Any work involving the connection of the private well to the distribution system of the residence</w:t>
      </w:r>
      <w:r>
        <w:rPr>
          <w:spacing w:val="-5"/>
          <w:sz w:val="24"/>
        </w:rPr>
        <w:t xml:space="preserve"> </w:t>
      </w:r>
      <w:r>
        <w:rPr>
          <w:sz w:val="24"/>
        </w:rPr>
        <w:t>must</w:t>
      </w:r>
      <w:r>
        <w:rPr>
          <w:spacing w:val="-4"/>
          <w:sz w:val="24"/>
        </w:rPr>
        <w:t xml:space="preserve"> </w:t>
      </w:r>
      <w:r>
        <w:rPr>
          <w:sz w:val="24"/>
        </w:rPr>
        <w:t>conform</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local</w:t>
      </w:r>
      <w:r>
        <w:rPr>
          <w:spacing w:val="-4"/>
          <w:sz w:val="24"/>
        </w:rPr>
        <w:t xml:space="preserve"> </w:t>
      </w:r>
      <w:r>
        <w:rPr>
          <w:sz w:val="24"/>
        </w:rPr>
        <w:t>plumbing</w:t>
      </w:r>
      <w:r>
        <w:rPr>
          <w:spacing w:val="-4"/>
          <w:sz w:val="24"/>
        </w:rPr>
        <w:t xml:space="preserve"> </w:t>
      </w:r>
      <w:r>
        <w:rPr>
          <w:sz w:val="24"/>
        </w:rPr>
        <w:t>code.</w:t>
      </w:r>
      <w:r>
        <w:rPr>
          <w:spacing w:val="40"/>
          <w:sz w:val="24"/>
        </w:rPr>
        <w:t xml:space="preserve"> </w:t>
      </w:r>
      <w:r>
        <w:rPr>
          <w:sz w:val="24"/>
        </w:rPr>
        <w:t>All</w:t>
      </w:r>
      <w:r>
        <w:rPr>
          <w:spacing w:val="-4"/>
          <w:sz w:val="24"/>
        </w:rPr>
        <w:t xml:space="preserve"> </w:t>
      </w:r>
      <w:r>
        <w:rPr>
          <w:sz w:val="24"/>
        </w:rPr>
        <w:t>electrical</w:t>
      </w:r>
      <w:r>
        <w:rPr>
          <w:spacing w:val="-4"/>
          <w:sz w:val="24"/>
        </w:rPr>
        <w:t xml:space="preserve"> </w:t>
      </w:r>
      <w:r>
        <w:rPr>
          <w:sz w:val="24"/>
        </w:rPr>
        <w:t>connections</w:t>
      </w:r>
      <w:r>
        <w:rPr>
          <w:spacing w:val="-4"/>
          <w:sz w:val="24"/>
        </w:rPr>
        <w:t xml:space="preserve"> </w:t>
      </w:r>
      <w:r>
        <w:rPr>
          <w:sz w:val="24"/>
        </w:rPr>
        <w:t>between</w:t>
      </w:r>
      <w:r>
        <w:rPr>
          <w:spacing w:val="-4"/>
          <w:sz w:val="24"/>
        </w:rPr>
        <w:t xml:space="preserve"> </w:t>
      </w:r>
      <w:r>
        <w:rPr>
          <w:sz w:val="24"/>
        </w:rPr>
        <w:t>the well</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pump</w:t>
      </w:r>
      <w:r>
        <w:rPr>
          <w:spacing w:val="-1"/>
          <w:sz w:val="24"/>
        </w:rPr>
        <w:t xml:space="preserve"> </w:t>
      </w:r>
      <w:r>
        <w:rPr>
          <w:sz w:val="24"/>
        </w:rPr>
        <w:t>controls</w:t>
      </w:r>
      <w:r>
        <w:rPr>
          <w:spacing w:val="-1"/>
          <w:sz w:val="24"/>
        </w:rPr>
        <w:t xml:space="preserve"> </w:t>
      </w:r>
      <w:r>
        <w:rPr>
          <w:sz w:val="24"/>
        </w:rPr>
        <w:t>and</w:t>
      </w:r>
      <w:r>
        <w:rPr>
          <w:spacing w:val="-1"/>
          <w:sz w:val="24"/>
        </w:rPr>
        <w:t xml:space="preserve"> </w:t>
      </w:r>
      <w:r>
        <w:rPr>
          <w:sz w:val="24"/>
        </w:rPr>
        <w:t>all</w:t>
      </w:r>
      <w:r>
        <w:rPr>
          <w:spacing w:val="-1"/>
          <w:sz w:val="24"/>
        </w:rPr>
        <w:t xml:space="preserve"> </w:t>
      </w:r>
      <w:r>
        <w:rPr>
          <w:sz w:val="24"/>
        </w:rPr>
        <w:t>piping</w:t>
      </w:r>
      <w:r>
        <w:rPr>
          <w:spacing w:val="-1"/>
          <w:sz w:val="24"/>
        </w:rPr>
        <w:t xml:space="preserve"> </w:t>
      </w:r>
      <w:r>
        <w:rPr>
          <w:sz w:val="24"/>
        </w:rPr>
        <w:t>between the</w:t>
      </w:r>
      <w:r>
        <w:rPr>
          <w:spacing w:val="-1"/>
          <w:sz w:val="24"/>
        </w:rPr>
        <w:t xml:space="preserve"> </w:t>
      </w:r>
      <w:r>
        <w:rPr>
          <w:sz w:val="24"/>
        </w:rPr>
        <w:t>well</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storage and/or</w:t>
      </w:r>
      <w:r>
        <w:rPr>
          <w:spacing w:val="-1"/>
          <w:sz w:val="24"/>
        </w:rPr>
        <w:t xml:space="preserve"> </w:t>
      </w:r>
      <w:r>
        <w:rPr>
          <w:sz w:val="24"/>
        </w:rPr>
        <w:t>pressure tank in the house must be made by a pump installer or certified well driller, including the installation of the pump and appurtenance(s) in the well or house.</w:t>
      </w:r>
    </w:p>
    <w:p w:rsidR="00A31A4F" w:rsidRDefault="00A31A4F" w:rsidP="00D54586">
      <w:pPr>
        <w:pStyle w:val="BodyText"/>
        <w:ind w:left="360"/>
      </w:pPr>
    </w:p>
    <w:p w:rsidR="00A31A4F" w:rsidRDefault="009977AF" w:rsidP="00D54586">
      <w:pPr>
        <w:pStyle w:val="ListParagraph"/>
        <w:numPr>
          <w:ilvl w:val="1"/>
          <w:numId w:val="4"/>
        </w:numPr>
        <w:ind w:left="360" w:right="1615"/>
        <w:jc w:val="both"/>
        <w:rPr>
          <w:sz w:val="24"/>
        </w:rPr>
      </w:pPr>
      <w:r>
        <w:rPr>
          <w:sz w:val="24"/>
        </w:rPr>
        <w:t>A</w:t>
      </w:r>
      <w:r>
        <w:rPr>
          <w:spacing w:val="-4"/>
          <w:sz w:val="24"/>
        </w:rPr>
        <w:t xml:space="preserve"> </w:t>
      </w:r>
      <w:r>
        <w:rPr>
          <w:sz w:val="24"/>
        </w:rPr>
        <w:t>physical</w:t>
      </w:r>
      <w:r>
        <w:rPr>
          <w:spacing w:val="-4"/>
          <w:sz w:val="24"/>
        </w:rPr>
        <w:t xml:space="preserve"> </w:t>
      </w:r>
      <w:r>
        <w:rPr>
          <w:sz w:val="24"/>
        </w:rPr>
        <w:t>connection</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permitted</w:t>
      </w:r>
      <w:r>
        <w:rPr>
          <w:spacing w:val="-4"/>
          <w:sz w:val="24"/>
        </w:rPr>
        <w:t xml:space="preserve"> </w:t>
      </w:r>
      <w:r>
        <w:rPr>
          <w:sz w:val="24"/>
        </w:rPr>
        <w:t>between</w:t>
      </w:r>
      <w:r>
        <w:rPr>
          <w:spacing w:val="-2"/>
          <w:sz w:val="24"/>
        </w:rPr>
        <w:t xml:space="preserve"> </w:t>
      </w:r>
      <w:r>
        <w:rPr>
          <w:sz w:val="24"/>
        </w:rPr>
        <w:t>a</w:t>
      </w:r>
      <w:r>
        <w:rPr>
          <w:spacing w:val="-3"/>
          <w:sz w:val="24"/>
        </w:rPr>
        <w:t xml:space="preserve"> </w:t>
      </w:r>
      <w:r>
        <w:rPr>
          <w:sz w:val="24"/>
        </w:rPr>
        <w:t>water</w:t>
      </w:r>
      <w:r>
        <w:rPr>
          <w:spacing w:val="-6"/>
          <w:sz w:val="24"/>
        </w:rPr>
        <w:t xml:space="preserve"> </w:t>
      </w:r>
      <w:r>
        <w:rPr>
          <w:sz w:val="24"/>
        </w:rPr>
        <w:t>supply,</w:t>
      </w:r>
      <w:r>
        <w:rPr>
          <w:spacing w:val="-4"/>
          <w:sz w:val="24"/>
        </w:rPr>
        <w:t xml:space="preserve"> </w:t>
      </w:r>
      <w:r>
        <w:rPr>
          <w:sz w:val="24"/>
        </w:rPr>
        <w:t>which</w:t>
      </w:r>
      <w:r>
        <w:rPr>
          <w:spacing w:val="-4"/>
          <w:sz w:val="24"/>
        </w:rPr>
        <w:t xml:space="preserve"> </w:t>
      </w:r>
      <w:r>
        <w:rPr>
          <w:sz w:val="24"/>
        </w:rPr>
        <w:t>satisfies</w:t>
      </w:r>
      <w:r>
        <w:rPr>
          <w:spacing w:val="-4"/>
          <w:sz w:val="24"/>
        </w:rPr>
        <w:t xml:space="preserve"> </w:t>
      </w:r>
      <w:r>
        <w:rPr>
          <w:sz w:val="24"/>
        </w:rPr>
        <w:t>the requirements</w:t>
      </w:r>
      <w:r>
        <w:rPr>
          <w:spacing w:val="-1"/>
          <w:sz w:val="24"/>
        </w:rPr>
        <w:t xml:space="preserve"> </w:t>
      </w:r>
      <w:r>
        <w:rPr>
          <w:sz w:val="24"/>
        </w:rPr>
        <w:t>of</w:t>
      </w:r>
      <w:r>
        <w:rPr>
          <w:spacing w:val="-1"/>
          <w:sz w:val="24"/>
        </w:rPr>
        <w:t xml:space="preserve"> </w:t>
      </w:r>
      <w:r>
        <w:rPr>
          <w:sz w:val="24"/>
        </w:rPr>
        <w:t>these</w:t>
      </w:r>
      <w:r>
        <w:rPr>
          <w:spacing w:val="-2"/>
          <w:sz w:val="24"/>
        </w:rPr>
        <w:t xml:space="preserve"> </w:t>
      </w:r>
      <w:r>
        <w:rPr>
          <w:sz w:val="24"/>
        </w:rPr>
        <w:t>regulations,</w:t>
      </w:r>
      <w:r>
        <w:rPr>
          <w:spacing w:val="-1"/>
          <w:sz w:val="24"/>
        </w:rPr>
        <w:t xml:space="preserve"> </w:t>
      </w:r>
      <w:r>
        <w:rPr>
          <w:sz w:val="24"/>
        </w:rPr>
        <w:t>and</w:t>
      </w:r>
      <w:r>
        <w:rPr>
          <w:spacing w:val="-1"/>
          <w:sz w:val="24"/>
        </w:rPr>
        <w:t xml:space="preserve"> </w:t>
      </w:r>
      <w:r>
        <w:rPr>
          <w:sz w:val="24"/>
        </w:rPr>
        <w:t>another</w:t>
      </w:r>
      <w:r>
        <w:rPr>
          <w:spacing w:val="-3"/>
          <w:sz w:val="24"/>
        </w:rPr>
        <w:t xml:space="preserve"> </w:t>
      </w:r>
      <w:r>
        <w:rPr>
          <w:sz w:val="24"/>
        </w:rPr>
        <w:t>water</w:t>
      </w:r>
      <w:r>
        <w:rPr>
          <w:spacing w:val="-3"/>
          <w:sz w:val="24"/>
        </w:rPr>
        <w:t xml:space="preserve"> </w:t>
      </w:r>
      <w:r>
        <w:rPr>
          <w:sz w:val="24"/>
        </w:rPr>
        <w:t>supply</w:t>
      </w:r>
      <w:r>
        <w:rPr>
          <w:spacing w:val="-1"/>
          <w:sz w:val="24"/>
        </w:rPr>
        <w:t xml:space="preserve"> </w:t>
      </w:r>
      <w:r>
        <w:rPr>
          <w:sz w:val="24"/>
        </w:rPr>
        <w:t>that</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meet</w:t>
      </w:r>
      <w:r>
        <w:rPr>
          <w:spacing w:val="-1"/>
          <w:sz w:val="24"/>
        </w:rPr>
        <w:t xml:space="preserve"> </w:t>
      </w:r>
      <w:r>
        <w:rPr>
          <w:sz w:val="24"/>
        </w:rPr>
        <w:t>the requirements of these regulations without prior approval of the Board.</w:t>
      </w:r>
    </w:p>
    <w:p w:rsidR="00A31A4F" w:rsidRDefault="00A31A4F" w:rsidP="00D54586">
      <w:pPr>
        <w:pStyle w:val="BodyText"/>
        <w:spacing w:before="1"/>
        <w:ind w:left="360"/>
      </w:pPr>
    </w:p>
    <w:p w:rsidR="00A31A4F" w:rsidRDefault="009977AF" w:rsidP="00D54586">
      <w:pPr>
        <w:pStyle w:val="ListParagraph"/>
        <w:numPr>
          <w:ilvl w:val="1"/>
          <w:numId w:val="4"/>
        </w:numPr>
        <w:ind w:left="360" w:hanging="359"/>
        <w:rPr>
          <w:sz w:val="24"/>
        </w:rPr>
      </w:pPr>
      <w:r>
        <w:rPr>
          <w:sz w:val="24"/>
        </w:rPr>
        <w:t>General</w:t>
      </w:r>
      <w:r>
        <w:rPr>
          <w:spacing w:val="-2"/>
          <w:sz w:val="24"/>
        </w:rPr>
        <w:t xml:space="preserve"> </w:t>
      </w:r>
      <w:r>
        <w:rPr>
          <w:sz w:val="24"/>
        </w:rPr>
        <w:t>Well</w:t>
      </w:r>
      <w:r>
        <w:rPr>
          <w:spacing w:val="-2"/>
          <w:sz w:val="24"/>
        </w:rPr>
        <w:t xml:space="preserve"> </w:t>
      </w:r>
      <w:r>
        <w:rPr>
          <w:sz w:val="24"/>
        </w:rPr>
        <w:t xml:space="preserve">Design and </w:t>
      </w:r>
      <w:r>
        <w:rPr>
          <w:spacing w:val="-2"/>
          <w:sz w:val="24"/>
        </w:rPr>
        <w:t>Construction</w:t>
      </w:r>
    </w:p>
    <w:p w:rsidR="00A31A4F" w:rsidRDefault="009977AF" w:rsidP="00D54586">
      <w:pPr>
        <w:pStyle w:val="ListParagraph"/>
        <w:numPr>
          <w:ilvl w:val="2"/>
          <w:numId w:val="4"/>
        </w:numPr>
        <w:tabs>
          <w:tab w:val="left" w:pos="1299"/>
        </w:tabs>
        <w:ind w:left="360" w:hanging="359"/>
        <w:rPr>
          <w:sz w:val="24"/>
        </w:rPr>
      </w:pPr>
      <w:r>
        <w:rPr>
          <w:sz w:val="24"/>
        </w:rPr>
        <w:t>All</w:t>
      </w:r>
      <w:r>
        <w:rPr>
          <w:spacing w:val="-3"/>
          <w:sz w:val="24"/>
        </w:rPr>
        <w:t xml:space="preserve"> </w:t>
      </w:r>
      <w:r>
        <w:rPr>
          <w:sz w:val="24"/>
        </w:rPr>
        <w:t>private</w:t>
      </w:r>
      <w:r>
        <w:rPr>
          <w:spacing w:val="-1"/>
          <w:sz w:val="24"/>
        </w:rPr>
        <w:t xml:space="preserve"> </w:t>
      </w:r>
      <w:r>
        <w:rPr>
          <w:sz w:val="24"/>
        </w:rPr>
        <w:t>wells shall</w:t>
      </w:r>
      <w:r>
        <w:rPr>
          <w:spacing w:val="-1"/>
          <w:sz w:val="24"/>
        </w:rPr>
        <w:t xml:space="preserve"> </w:t>
      </w:r>
      <w:r>
        <w:rPr>
          <w:sz w:val="24"/>
        </w:rPr>
        <w:t>be designed</w:t>
      </w:r>
      <w:r>
        <w:rPr>
          <w:spacing w:val="1"/>
          <w:sz w:val="24"/>
        </w:rPr>
        <w:t xml:space="preserve"> </w:t>
      </w:r>
      <w:r>
        <w:rPr>
          <w:sz w:val="24"/>
        </w:rPr>
        <w:t>and</w:t>
      </w:r>
      <w:r>
        <w:rPr>
          <w:spacing w:val="-1"/>
          <w:sz w:val="24"/>
        </w:rPr>
        <w:t xml:space="preserve"> </w:t>
      </w:r>
      <w:r>
        <w:rPr>
          <w:sz w:val="24"/>
        </w:rPr>
        <w:t xml:space="preserve">constructed such </w:t>
      </w:r>
      <w:r>
        <w:rPr>
          <w:spacing w:val="-2"/>
          <w:sz w:val="24"/>
        </w:rPr>
        <w:t>that:</w:t>
      </w:r>
    </w:p>
    <w:p w:rsidR="00A31A4F" w:rsidRDefault="009977AF" w:rsidP="00E77FAB">
      <w:pPr>
        <w:pStyle w:val="ListParagraph"/>
        <w:numPr>
          <w:ilvl w:val="4"/>
          <w:numId w:val="4"/>
        </w:numPr>
        <w:tabs>
          <w:tab w:val="left" w:pos="2020"/>
        </w:tabs>
        <w:ind w:right="1175"/>
        <w:rPr>
          <w:sz w:val="24"/>
        </w:rPr>
      </w:pPr>
      <w:r>
        <w:rPr>
          <w:sz w:val="24"/>
        </w:rPr>
        <w:t>the</w:t>
      </w:r>
      <w:r>
        <w:rPr>
          <w:spacing w:val="-4"/>
          <w:sz w:val="24"/>
        </w:rPr>
        <w:t xml:space="preserve"> </w:t>
      </w:r>
      <w:r>
        <w:rPr>
          <w:sz w:val="24"/>
        </w:rPr>
        <w:t>materials</w:t>
      </w:r>
      <w:r>
        <w:rPr>
          <w:spacing w:val="-4"/>
          <w:sz w:val="24"/>
        </w:rPr>
        <w:t xml:space="preserve"> </w:t>
      </w:r>
      <w:r>
        <w:rPr>
          <w:sz w:val="24"/>
        </w:rPr>
        <w:t>used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permanent</w:t>
      </w:r>
      <w:r>
        <w:rPr>
          <w:spacing w:val="-4"/>
          <w:sz w:val="24"/>
        </w:rPr>
        <w:t xml:space="preserve"> </w:t>
      </w:r>
      <w:r>
        <w:rPr>
          <w:sz w:val="24"/>
        </w:rPr>
        <w:t>construction</w:t>
      </w:r>
      <w:r>
        <w:rPr>
          <w:spacing w:val="-4"/>
          <w:sz w:val="24"/>
        </w:rPr>
        <w:t xml:space="preserve"> </w:t>
      </w:r>
      <w:r>
        <w:rPr>
          <w:sz w:val="24"/>
        </w:rPr>
        <w:t>are</w:t>
      </w:r>
      <w:r>
        <w:rPr>
          <w:spacing w:val="-6"/>
          <w:sz w:val="24"/>
        </w:rPr>
        <w:t xml:space="preserve"> </w:t>
      </w:r>
      <w:r>
        <w:rPr>
          <w:sz w:val="24"/>
        </w:rPr>
        <w:t>durable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specific hydrogeologic environment that occurs at the well site</w:t>
      </w:r>
    </w:p>
    <w:p w:rsidR="00A31A4F" w:rsidRDefault="009977AF" w:rsidP="00E77FAB">
      <w:pPr>
        <w:pStyle w:val="ListParagraph"/>
        <w:numPr>
          <w:ilvl w:val="4"/>
          <w:numId w:val="4"/>
        </w:numPr>
        <w:tabs>
          <w:tab w:val="left" w:pos="2020"/>
        </w:tabs>
        <w:ind w:right="732"/>
        <w:rPr>
          <w:sz w:val="24"/>
        </w:rPr>
      </w:pPr>
      <w:proofErr w:type="gramStart"/>
      <w:r>
        <w:rPr>
          <w:sz w:val="24"/>
        </w:rPr>
        <w:t>no</w:t>
      </w:r>
      <w:proofErr w:type="gramEnd"/>
      <w:r>
        <w:rPr>
          <w:sz w:val="24"/>
        </w:rPr>
        <w:t xml:space="preserve"> unsealed opening is being left around the well that could conduct surface water</w:t>
      </w:r>
      <w:r>
        <w:rPr>
          <w:spacing w:val="-6"/>
          <w:sz w:val="24"/>
        </w:rPr>
        <w:t xml:space="preserve"> </w:t>
      </w:r>
      <w:r>
        <w:rPr>
          <w:sz w:val="24"/>
        </w:rPr>
        <w:t>or</w:t>
      </w:r>
      <w:r>
        <w:rPr>
          <w:spacing w:val="-3"/>
          <w:sz w:val="24"/>
        </w:rPr>
        <w:t xml:space="preserve"> </w:t>
      </w:r>
      <w:r>
        <w:rPr>
          <w:sz w:val="24"/>
        </w:rPr>
        <w:t>contaminated</w:t>
      </w:r>
      <w:r>
        <w:rPr>
          <w:spacing w:val="-4"/>
          <w:sz w:val="24"/>
        </w:rPr>
        <w:t xml:space="preserve"> </w:t>
      </w:r>
      <w:r>
        <w:rPr>
          <w:sz w:val="24"/>
        </w:rPr>
        <w:t>groundwater</w:t>
      </w:r>
      <w:r>
        <w:rPr>
          <w:spacing w:val="-6"/>
          <w:sz w:val="24"/>
        </w:rPr>
        <w:t xml:space="preserve"> </w:t>
      </w:r>
      <w:r>
        <w:rPr>
          <w:sz w:val="24"/>
        </w:rPr>
        <w:t>vertically</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intake</w:t>
      </w:r>
      <w:r>
        <w:rPr>
          <w:spacing w:val="-5"/>
          <w:sz w:val="24"/>
        </w:rPr>
        <w:t xml:space="preserve"> </w:t>
      </w:r>
      <w:r>
        <w:rPr>
          <w:sz w:val="24"/>
        </w:rPr>
        <w:t>portion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well</w:t>
      </w:r>
      <w:r>
        <w:rPr>
          <w:spacing w:val="-4"/>
          <w:sz w:val="24"/>
        </w:rPr>
        <w:t xml:space="preserve"> </w:t>
      </w:r>
      <w:r>
        <w:rPr>
          <w:sz w:val="24"/>
        </w:rPr>
        <w:t>or transfer water from one formation to another.</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980"/>
        <w:rPr>
          <w:sz w:val="24"/>
        </w:rPr>
      </w:pPr>
      <w:r>
        <w:rPr>
          <w:sz w:val="24"/>
        </w:rPr>
        <w:t>Permanent</w:t>
      </w:r>
      <w:r>
        <w:rPr>
          <w:spacing w:val="-5"/>
          <w:sz w:val="24"/>
        </w:rPr>
        <w:t xml:space="preserve"> </w:t>
      </w:r>
      <w:r>
        <w:rPr>
          <w:sz w:val="24"/>
        </w:rPr>
        <w:t>construction</w:t>
      </w:r>
      <w:r>
        <w:rPr>
          <w:spacing w:val="-3"/>
          <w:sz w:val="24"/>
        </w:rPr>
        <w:t xml:space="preserve"> </w:t>
      </w:r>
      <w:r>
        <w:rPr>
          <w:sz w:val="24"/>
        </w:rPr>
        <w:t>materials</w:t>
      </w:r>
      <w:r>
        <w:rPr>
          <w:spacing w:val="-5"/>
          <w:sz w:val="24"/>
        </w:rPr>
        <w:t xml:space="preserve"> </w:t>
      </w:r>
      <w:r>
        <w:rPr>
          <w:sz w:val="24"/>
        </w:rPr>
        <w:t>shall</w:t>
      </w:r>
      <w:r>
        <w:rPr>
          <w:spacing w:val="-5"/>
          <w:sz w:val="24"/>
        </w:rPr>
        <w:t xml:space="preserve"> </w:t>
      </w:r>
      <w:r>
        <w:rPr>
          <w:sz w:val="24"/>
        </w:rPr>
        <w:t>not</w:t>
      </w:r>
      <w:r>
        <w:rPr>
          <w:spacing w:val="-3"/>
          <w:sz w:val="24"/>
        </w:rPr>
        <w:t xml:space="preserve"> </w:t>
      </w:r>
      <w:r>
        <w:rPr>
          <w:sz w:val="24"/>
        </w:rPr>
        <w:t>leach</w:t>
      </w:r>
      <w:r>
        <w:rPr>
          <w:spacing w:val="-3"/>
          <w:sz w:val="24"/>
        </w:rPr>
        <w:t xml:space="preserve"> </w:t>
      </w:r>
      <w:r>
        <w:rPr>
          <w:sz w:val="24"/>
        </w:rPr>
        <w:t>or</w:t>
      </w:r>
      <w:r>
        <w:rPr>
          <w:spacing w:val="-5"/>
          <w:sz w:val="24"/>
        </w:rPr>
        <w:t xml:space="preserve"> </w:t>
      </w:r>
      <w:r>
        <w:rPr>
          <w:sz w:val="24"/>
        </w:rPr>
        <w:t>contribute</w:t>
      </w:r>
      <w:r>
        <w:rPr>
          <w:spacing w:val="-5"/>
          <w:sz w:val="24"/>
        </w:rPr>
        <w:t xml:space="preserve"> </w:t>
      </w:r>
      <w:r>
        <w:rPr>
          <w:sz w:val="24"/>
        </w:rPr>
        <w:t>toxic</w:t>
      </w:r>
      <w:r>
        <w:rPr>
          <w:spacing w:val="-6"/>
          <w:sz w:val="24"/>
        </w:rPr>
        <w:t xml:space="preserve"> </w:t>
      </w:r>
      <w:r>
        <w:rPr>
          <w:sz w:val="24"/>
        </w:rPr>
        <w:t>substances,</w:t>
      </w:r>
      <w:r>
        <w:rPr>
          <w:spacing w:val="-5"/>
          <w:sz w:val="24"/>
        </w:rPr>
        <w:t xml:space="preserve"> </w:t>
      </w:r>
      <w:r>
        <w:rPr>
          <w:sz w:val="24"/>
        </w:rPr>
        <w:t>taste, odors, or bacterial contamination to the water in the well.</w:t>
      </w:r>
    </w:p>
    <w:p w:rsidR="00A31A4F" w:rsidRDefault="00A31A4F" w:rsidP="00D54586">
      <w:pPr>
        <w:pStyle w:val="BodyText"/>
        <w:spacing w:before="1"/>
        <w:ind w:left="360"/>
      </w:pPr>
    </w:p>
    <w:p w:rsidR="00A31A4F" w:rsidRDefault="009977AF" w:rsidP="00D54586">
      <w:pPr>
        <w:pStyle w:val="ListParagraph"/>
        <w:numPr>
          <w:ilvl w:val="2"/>
          <w:numId w:val="4"/>
        </w:numPr>
        <w:tabs>
          <w:tab w:val="left" w:pos="1300"/>
        </w:tabs>
        <w:ind w:left="360" w:right="675"/>
        <w:rPr>
          <w:sz w:val="24"/>
        </w:rPr>
      </w:pPr>
      <w:r>
        <w:rPr>
          <w:sz w:val="24"/>
        </w:rPr>
        <w:t>The driller shall operate all equipment according to generally accepted standards in the industry</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take</w:t>
      </w:r>
      <w:r>
        <w:rPr>
          <w:spacing w:val="-5"/>
          <w:sz w:val="24"/>
        </w:rPr>
        <w:t xml:space="preserve"> </w:t>
      </w:r>
      <w:r>
        <w:rPr>
          <w:sz w:val="24"/>
        </w:rPr>
        <w:t>appropriate</w:t>
      </w:r>
      <w:r>
        <w:rPr>
          <w:spacing w:val="-4"/>
          <w:sz w:val="24"/>
        </w:rPr>
        <w:t xml:space="preserve"> </w:t>
      </w:r>
      <w:r>
        <w:rPr>
          <w:sz w:val="24"/>
        </w:rPr>
        <w:t>precautions</w:t>
      </w:r>
      <w:r>
        <w:rPr>
          <w:spacing w:val="-3"/>
          <w:sz w:val="24"/>
        </w:rPr>
        <w:t xml:space="preserve"> </w:t>
      </w:r>
      <w:r>
        <w:rPr>
          <w:sz w:val="24"/>
        </w:rPr>
        <w:t>to</w:t>
      </w:r>
      <w:r>
        <w:rPr>
          <w:spacing w:val="-2"/>
          <w:sz w:val="24"/>
        </w:rPr>
        <w:t xml:space="preserve"> </w:t>
      </w:r>
      <w:r>
        <w:rPr>
          <w:sz w:val="24"/>
        </w:rPr>
        <w:t>prevent</w:t>
      </w:r>
      <w:r>
        <w:rPr>
          <w:spacing w:val="-3"/>
          <w:sz w:val="24"/>
        </w:rPr>
        <w:t xml:space="preserve"> </w:t>
      </w:r>
      <w:r>
        <w:rPr>
          <w:sz w:val="24"/>
        </w:rPr>
        <w:t>damage,</w:t>
      </w:r>
      <w:r>
        <w:rPr>
          <w:spacing w:val="-3"/>
          <w:sz w:val="24"/>
        </w:rPr>
        <w:t xml:space="preserve"> </w:t>
      </w:r>
      <w:r>
        <w:rPr>
          <w:sz w:val="24"/>
        </w:rPr>
        <w:t>injury</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loss</w:t>
      </w:r>
      <w:r>
        <w:rPr>
          <w:spacing w:val="-3"/>
          <w:sz w:val="24"/>
        </w:rPr>
        <w:t xml:space="preserve"> </w:t>
      </w:r>
      <w:r>
        <w:rPr>
          <w:sz w:val="24"/>
        </w:rPr>
        <w:t xml:space="preserve">to persons and </w:t>
      </w:r>
      <w:r>
        <w:rPr>
          <w:sz w:val="24"/>
        </w:rPr>
        <w:lastRenderedPageBreak/>
        <w:t>property at the drilling site.</w:t>
      </w:r>
    </w:p>
    <w:p w:rsidR="00E77FAB" w:rsidRPr="00E3290F" w:rsidRDefault="009977AF" w:rsidP="00E77FAB">
      <w:pPr>
        <w:pStyle w:val="ListParagraph"/>
        <w:numPr>
          <w:ilvl w:val="2"/>
          <w:numId w:val="4"/>
        </w:numPr>
        <w:tabs>
          <w:tab w:val="left" w:pos="1300"/>
        </w:tabs>
        <w:spacing w:before="228"/>
        <w:ind w:left="360" w:right="763"/>
        <w:rPr>
          <w:sz w:val="24"/>
          <w:szCs w:val="24"/>
        </w:rPr>
      </w:pPr>
      <w:r w:rsidRPr="008B3A63">
        <w:rPr>
          <w:sz w:val="24"/>
          <w:szCs w:val="24"/>
        </w:rPr>
        <w:t>Well</w:t>
      </w:r>
      <w:r w:rsidRPr="008B3A63">
        <w:rPr>
          <w:spacing w:val="-3"/>
          <w:sz w:val="24"/>
          <w:szCs w:val="24"/>
        </w:rPr>
        <w:t xml:space="preserve"> </w:t>
      </w:r>
      <w:r w:rsidRPr="008B3A63">
        <w:rPr>
          <w:sz w:val="24"/>
          <w:szCs w:val="24"/>
        </w:rPr>
        <w:t>construction</w:t>
      </w:r>
      <w:r w:rsidRPr="008B3A63">
        <w:rPr>
          <w:spacing w:val="-3"/>
          <w:sz w:val="24"/>
          <w:szCs w:val="24"/>
        </w:rPr>
        <w:t xml:space="preserve"> </w:t>
      </w:r>
      <w:r w:rsidRPr="008B3A63">
        <w:rPr>
          <w:sz w:val="24"/>
          <w:szCs w:val="24"/>
        </w:rPr>
        <w:t>design</w:t>
      </w:r>
      <w:r w:rsidRPr="008B3A63">
        <w:rPr>
          <w:spacing w:val="-1"/>
          <w:sz w:val="24"/>
          <w:szCs w:val="24"/>
        </w:rPr>
        <w:t xml:space="preserve"> </w:t>
      </w:r>
      <w:r w:rsidRPr="008B3A63">
        <w:rPr>
          <w:sz w:val="24"/>
          <w:szCs w:val="24"/>
        </w:rPr>
        <w:t>shall</w:t>
      </w:r>
      <w:r w:rsidRPr="008B3A63">
        <w:rPr>
          <w:spacing w:val="-1"/>
          <w:sz w:val="24"/>
          <w:szCs w:val="24"/>
        </w:rPr>
        <w:t xml:space="preserve"> </w:t>
      </w:r>
      <w:r w:rsidRPr="008B3A63">
        <w:rPr>
          <w:sz w:val="24"/>
          <w:szCs w:val="24"/>
        </w:rPr>
        <w:t>ensure</w:t>
      </w:r>
      <w:r w:rsidRPr="008B3A63">
        <w:rPr>
          <w:spacing w:val="-5"/>
          <w:sz w:val="24"/>
          <w:szCs w:val="24"/>
        </w:rPr>
        <w:t xml:space="preserve"> </w:t>
      </w:r>
      <w:r w:rsidRPr="008B3A63">
        <w:rPr>
          <w:sz w:val="24"/>
          <w:szCs w:val="24"/>
        </w:rPr>
        <w:t>that</w:t>
      </w:r>
      <w:r w:rsidRPr="008B3A63">
        <w:rPr>
          <w:spacing w:val="-3"/>
          <w:sz w:val="24"/>
          <w:szCs w:val="24"/>
        </w:rPr>
        <w:t xml:space="preserve"> </w:t>
      </w:r>
      <w:r w:rsidRPr="008B3A63">
        <w:rPr>
          <w:sz w:val="24"/>
          <w:szCs w:val="24"/>
        </w:rPr>
        <w:t>surface</w:t>
      </w:r>
      <w:r w:rsidRPr="008B3A63">
        <w:rPr>
          <w:spacing w:val="-2"/>
          <w:sz w:val="24"/>
          <w:szCs w:val="24"/>
        </w:rPr>
        <w:t xml:space="preserve"> </w:t>
      </w:r>
      <w:r w:rsidRPr="008B3A63">
        <w:rPr>
          <w:sz w:val="24"/>
          <w:szCs w:val="24"/>
        </w:rPr>
        <w:t>water</w:t>
      </w:r>
      <w:r w:rsidRPr="008B3A63">
        <w:rPr>
          <w:spacing w:val="-5"/>
          <w:sz w:val="24"/>
          <w:szCs w:val="24"/>
        </w:rPr>
        <w:t xml:space="preserve"> </w:t>
      </w:r>
      <w:r w:rsidRPr="008B3A63">
        <w:rPr>
          <w:sz w:val="24"/>
          <w:szCs w:val="24"/>
        </w:rPr>
        <w:t>does</w:t>
      </w:r>
      <w:r w:rsidRPr="008B3A63">
        <w:rPr>
          <w:spacing w:val="-3"/>
          <w:sz w:val="24"/>
          <w:szCs w:val="24"/>
        </w:rPr>
        <w:t xml:space="preserve"> </w:t>
      </w:r>
      <w:r w:rsidRPr="008B3A63">
        <w:rPr>
          <w:sz w:val="24"/>
          <w:szCs w:val="24"/>
        </w:rPr>
        <w:t>not</w:t>
      </w:r>
      <w:r w:rsidRPr="008B3A63">
        <w:rPr>
          <w:spacing w:val="-1"/>
          <w:sz w:val="24"/>
          <w:szCs w:val="24"/>
        </w:rPr>
        <w:t xml:space="preserve"> </w:t>
      </w:r>
      <w:r w:rsidRPr="008B3A63">
        <w:rPr>
          <w:sz w:val="24"/>
          <w:szCs w:val="24"/>
        </w:rPr>
        <w:t>enter</w:t>
      </w:r>
      <w:r w:rsidRPr="008B3A63">
        <w:rPr>
          <w:spacing w:val="-5"/>
          <w:sz w:val="24"/>
          <w:szCs w:val="24"/>
        </w:rPr>
        <w:t xml:space="preserve"> </w:t>
      </w:r>
      <w:r w:rsidRPr="008B3A63">
        <w:rPr>
          <w:sz w:val="24"/>
          <w:szCs w:val="24"/>
        </w:rPr>
        <w:t>the</w:t>
      </w:r>
      <w:r w:rsidRPr="008B3A63">
        <w:rPr>
          <w:spacing w:val="-2"/>
          <w:sz w:val="24"/>
          <w:szCs w:val="24"/>
        </w:rPr>
        <w:t xml:space="preserve"> </w:t>
      </w:r>
      <w:r w:rsidRPr="008B3A63">
        <w:rPr>
          <w:sz w:val="24"/>
          <w:szCs w:val="24"/>
        </w:rPr>
        <w:t>well</w:t>
      </w:r>
      <w:r w:rsidRPr="008B3A63">
        <w:rPr>
          <w:spacing w:val="-3"/>
          <w:sz w:val="24"/>
          <w:szCs w:val="24"/>
        </w:rPr>
        <w:t xml:space="preserve"> </w:t>
      </w:r>
      <w:r w:rsidRPr="008B3A63">
        <w:rPr>
          <w:sz w:val="24"/>
          <w:szCs w:val="24"/>
        </w:rPr>
        <w:t>through the opening or by seepage through the ground surface.</w:t>
      </w:r>
      <w:r w:rsidRPr="008B3A63">
        <w:rPr>
          <w:spacing w:val="40"/>
          <w:sz w:val="24"/>
          <w:szCs w:val="24"/>
        </w:rPr>
        <w:t xml:space="preserve"> </w:t>
      </w:r>
      <w:r w:rsidRPr="008B3A63">
        <w:rPr>
          <w:sz w:val="24"/>
          <w:szCs w:val="24"/>
        </w:rPr>
        <w:t>Construction site waste and materials shall be disposed of in such a way as to avoid contamination of the well, any surface</w:t>
      </w:r>
      <w:r w:rsidRPr="008B3A63">
        <w:rPr>
          <w:spacing w:val="-4"/>
          <w:sz w:val="24"/>
          <w:szCs w:val="24"/>
        </w:rPr>
        <w:t xml:space="preserve"> </w:t>
      </w:r>
      <w:r w:rsidRPr="008B3A63">
        <w:rPr>
          <w:sz w:val="24"/>
          <w:szCs w:val="24"/>
        </w:rPr>
        <w:t>water</w:t>
      </w:r>
      <w:r w:rsidRPr="008B3A63">
        <w:rPr>
          <w:spacing w:val="-4"/>
          <w:sz w:val="24"/>
          <w:szCs w:val="24"/>
        </w:rPr>
        <w:t xml:space="preserve"> </w:t>
      </w:r>
      <w:r w:rsidRPr="008B3A63">
        <w:rPr>
          <w:sz w:val="24"/>
          <w:szCs w:val="24"/>
        </w:rPr>
        <w:t>or</w:t>
      </w:r>
      <w:r w:rsidRPr="008B3A63">
        <w:rPr>
          <w:spacing w:val="-4"/>
          <w:sz w:val="24"/>
          <w:szCs w:val="24"/>
        </w:rPr>
        <w:t xml:space="preserve"> </w:t>
      </w:r>
      <w:r w:rsidRPr="008B3A63">
        <w:rPr>
          <w:sz w:val="24"/>
          <w:szCs w:val="24"/>
        </w:rPr>
        <w:t>the</w:t>
      </w:r>
      <w:r w:rsidRPr="008B3A63">
        <w:rPr>
          <w:spacing w:val="-2"/>
          <w:sz w:val="24"/>
          <w:szCs w:val="24"/>
        </w:rPr>
        <w:t xml:space="preserve"> </w:t>
      </w:r>
      <w:r w:rsidRPr="008B3A63">
        <w:rPr>
          <w:sz w:val="24"/>
          <w:szCs w:val="24"/>
        </w:rPr>
        <w:t>aquifer.</w:t>
      </w:r>
      <w:r w:rsidRPr="008B3A63">
        <w:rPr>
          <w:spacing w:val="40"/>
          <w:sz w:val="24"/>
          <w:szCs w:val="24"/>
        </w:rPr>
        <w:t xml:space="preserve"> </w:t>
      </w:r>
      <w:r w:rsidRPr="008B3A63">
        <w:rPr>
          <w:sz w:val="24"/>
          <w:szCs w:val="24"/>
        </w:rPr>
        <w:t>During</w:t>
      </w:r>
      <w:r w:rsidRPr="008B3A63">
        <w:rPr>
          <w:spacing w:val="-3"/>
          <w:sz w:val="24"/>
          <w:szCs w:val="24"/>
        </w:rPr>
        <w:t xml:space="preserve"> </w:t>
      </w:r>
      <w:r w:rsidRPr="008B3A63">
        <w:rPr>
          <w:sz w:val="24"/>
          <w:szCs w:val="24"/>
        </w:rPr>
        <w:t>any</w:t>
      </w:r>
      <w:r w:rsidRPr="008B3A63">
        <w:rPr>
          <w:spacing w:val="-3"/>
          <w:sz w:val="24"/>
          <w:szCs w:val="24"/>
        </w:rPr>
        <w:t xml:space="preserve"> </w:t>
      </w:r>
      <w:r w:rsidRPr="008B3A63">
        <w:rPr>
          <w:sz w:val="24"/>
          <w:szCs w:val="24"/>
        </w:rPr>
        <w:t>time</w:t>
      </w:r>
      <w:r w:rsidRPr="008B3A63">
        <w:rPr>
          <w:spacing w:val="-3"/>
          <w:sz w:val="24"/>
          <w:szCs w:val="24"/>
        </w:rPr>
        <w:t xml:space="preserve"> </w:t>
      </w:r>
      <w:r w:rsidRPr="008B3A63">
        <w:rPr>
          <w:sz w:val="24"/>
          <w:szCs w:val="24"/>
        </w:rPr>
        <w:t>that</w:t>
      </w:r>
      <w:r w:rsidRPr="008B3A63">
        <w:rPr>
          <w:spacing w:val="-1"/>
          <w:sz w:val="24"/>
          <w:szCs w:val="24"/>
        </w:rPr>
        <w:t xml:space="preserve"> </w:t>
      </w:r>
      <w:r w:rsidRPr="008B3A63">
        <w:rPr>
          <w:sz w:val="24"/>
          <w:szCs w:val="24"/>
        </w:rPr>
        <w:t>the</w:t>
      </w:r>
      <w:r w:rsidRPr="008B3A63">
        <w:rPr>
          <w:spacing w:val="-3"/>
          <w:sz w:val="24"/>
          <w:szCs w:val="24"/>
        </w:rPr>
        <w:t xml:space="preserve"> </w:t>
      </w:r>
      <w:r w:rsidRPr="008B3A63">
        <w:rPr>
          <w:sz w:val="24"/>
          <w:szCs w:val="24"/>
        </w:rPr>
        <w:t>well</w:t>
      </w:r>
      <w:r w:rsidRPr="008B3A63">
        <w:rPr>
          <w:spacing w:val="-3"/>
          <w:sz w:val="24"/>
          <w:szCs w:val="24"/>
        </w:rPr>
        <w:t xml:space="preserve"> </w:t>
      </w:r>
      <w:r w:rsidRPr="008B3A63">
        <w:rPr>
          <w:sz w:val="24"/>
          <w:szCs w:val="24"/>
        </w:rPr>
        <w:t>is</w:t>
      </w:r>
      <w:r w:rsidRPr="008B3A63">
        <w:rPr>
          <w:spacing w:val="-3"/>
          <w:sz w:val="24"/>
          <w:szCs w:val="24"/>
        </w:rPr>
        <w:t xml:space="preserve"> </w:t>
      </w:r>
      <w:r w:rsidRPr="008B3A63">
        <w:rPr>
          <w:sz w:val="24"/>
          <w:szCs w:val="24"/>
        </w:rPr>
        <w:t>unattended,</w:t>
      </w:r>
      <w:r w:rsidRPr="008B3A63">
        <w:rPr>
          <w:spacing w:val="-3"/>
          <w:sz w:val="24"/>
          <w:szCs w:val="24"/>
        </w:rPr>
        <w:t xml:space="preserve"> </w:t>
      </w:r>
      <w:r w:rsidRPr="008B3A63">
        <w:rPr>
          <w:sz w:val="24"/>
          <w:szCs w:val="24"/>
        </w:rPr>
        <w:t>the</w:t>
      </w:r>
      <w:r w:rsidRPr="008B3A63">
        <w:rPr>
          <w:spacing w:val="-4"/>
          <w:sz w:val="24"/>
          <w:szCs w:val="24"/>
        </w:rPr>
        <w:t xml:space="preserve"> </w:t>
      </w:r>
      <w:r w:rsidRPr="008B3A63">
        <w:rPr>
          <w:sz w:val="24"/>
          <w:szCs w:val="24"/>
        </w:rPr>
        <w:t>contractor</w:t>
      </w:r>
      <w:r w:rsidR="008B3A63" w:rsidRPr="008B3A63">
        <w:rPr>
          <w:sz w:val="24"/>
          <w:szCs w:val="24"/>
        </w:rPr>
        <w:t xml:space="preserve"> </w:t>
      </w:r>
      <w:r w:rsidRPr="008B3A63">
        <w:rPr>
          <w:sz w:val="24"/>
          <w:szCs w:val="24"/>
        </w:rPr>
        <w:t>shall</w:t>
      </w:r>
      <w:r w:rsidRPr="008B3A63">
        <w:rPr>
          <w:spacing w:val="-3"/>
          <w:sz w:val="24"/>
          <w:szCs w:val="24"/>
        </w:rPr>
        <w:t xml:space="preserve"> </w:t>
      </w:r>
      <w:r w:rsidRPr="008B3A63">
        <w:rPr>
          <w:sz w:val="24"/>
          <w:szCs w:val="24"/>
        </w:rPr>
        <w:t>secure</w:t>
      </w:r>
      <w:r w:rsidRPr="008B3A63">
        <w:rPr>
          <w:spacing w:val="-5"/>
          <w:sz w:val="24"/>
          <w:szCs w:val="24"/>
        </w:rPr>
        <w:t xml:space="preserve"> </w:t>
      </w:r>
      <w:r w:rsidRPr="008B3A63">
        <w:rPr>
          <w:sz w:val="24"/>
          <w:szCs w:val="24"/>
        </w:rPr>
        <w:t>the</w:t>
      </w:r>
      <w:r w:rsidRPr="008B3A63">
        <w:rPr>
          <w:spacing w:val="-2"/>
          <w:sz w:val="24"/>
          <w:szCs w:val="24"/>
        </w:rPr>
        <w:t xml:space="preserve"> </w:t>
      </w:r>
      <w:r w:rsidRPr="008B3A63">
        <w:rPr>
          <w:sz w:val="24"/>
          <w:szCs w:val="24"/>
        </w:rPr>
        <w:t>well</w:t>
      </w:r>
      <w:r w:rsidRPr="008B3A63">
        <w:rPr>
          <w:spacing w:val="-3"/>
          <w:sz w:val="24"/>
          <w:szCs w:val="24"/>
        </w:rPr>
        <w:t xml:space="preserve"> </w:t>
      </w:r>
      <w:r w:rsidRPr="008B3A63">
        <w:rPr>
          <w:sz w:val="24"/>
          <w:szCs w:val="24"/>
        </w:rPr>
        <w:t>in</w:t>
      </w:r>
      <w:r w:rsidRPr="008B3A63">
        <w:rPr>
          <w:spacing w:val="-3"/>
          <w:sz w:val="24"/>
          <w:szCs w:val="24"/>
        </w:rPr>
        <w:t xml:space="preserve"> </w:t>
      </w:r>
      <w:r w:rsidRPr="008B3A63">
        <w:rPr>
          <w:sz w:val="24"/>
          <w:szCs w:val="24"/>
        </w:rPr>
        <w:t>a</w:t>
      </w:r>
      <w:r w:rsidRPr="008B3A63">
        <w:rPr>
          <w:spacing w:val="-2"/>
          <w:sz w:val="24"/>
          <w:szCs w:val="24"/>
        </w:rPr>
        <w:t xml:space="preserve"> </w:t>
      </w:r>
      <w:r w:rsidRPr="008B3A63">
        <w:rPr>
          <w:sz w:val="24"/>
          <w:szCs w:val="24"/>
        </w:rPr>
        <w:t>way</w:t>
      </w:r>
      <w:r w:rsidRPr="008B3A63">
        <w:rPr>
          <w:spacing w:val="-3"/>
          <w:sz w:val="24"/>
          <w:szCs w:val="24"/>
        </w:rPr>
        <w:t xml:space="preserve"> </w:t>
      </w:r>
      <w:r w:rsidRPr="008B3A63">
        <w:rPr>
          <w:sz w:val="24"/>
          <w:szCs w:val="24"/>
        </w:rPr>
        <w:t>as</w:t>
      </w:r>
      <w:r w:rsidRPr="008B3A63">
        <w:rPr>
          <w:spacing w:val="-3"/>
          <w:sz w:val="24"/>
          <w:szCs w:val="24"/>
        </w:rPr>
        <w:t xml:space="preserve"> </w:t>
      </w:r>
      <w:r w:rsidRPr="008B3A63">
        <w:rPr>
          <w:sz w:val="24"/>
          <w:szCs w:val="24"/>
        </w:rPr>
        <w:t>to</w:t>
      </w:r>
      <w:r w:rsidRPr="008B3A63">
        <w:rPr>
          <w:spacing w:val="-3"/>
          <w:sz w:val="24"/>
          <w:szCs w:val="24"/>
        </w:rPr>
        <w:t xml:space="preserve"> </w:t>
      </w:r>
      <w:r w:rsidRPr="008B3A63">
        <w:rPr>
          <w:sz w:val="24"/>
          <w:szCs w:val="24"/>
        </w:rPr>
        <w:t>prevent</w:t>
      </w:r>
      <w:r w:rsidRPr="008B3A63">
        <w:rPr>
          <w:spacing w:val="-3"/>
          <w:sz w:val="24"/>
          <w:szCs w:val="24"/>
        </w:rPr>
        <w:t xml:space="preserve"> </w:t>
      </w:r>
      <w:r w:rsidRPr="008B3A63">
        <w:rPr>
          <w:sz w:val="24"/>
          <w:szCs w:val="24"/>
        </w:rPr>
        <w:t>either</w:t>
      </w:r>
      <w:r w:rsidRPr="008B3A63">
        <w:rPr>
          <w:spacing w:val="-5"/>
          <w:sz w:val="24"/>
          <w:szCs w:val="24"/>
        </w:rPr>
        <w:t xml:space="preserve"> </w:t>
      </w:r>
      <w:r w:rsidRPr="008B3A63">
        <w:rPr>
          <w:sz w:val="24"/>
          <w:szCs w:val="24"/>
        </w:rPr>
        <w:t>tampering</w:t>
      </w:r>
      <w:r w:rsidRPr="008B3A63">
        <w:rPr>
          <w:spacing w:val="-3"/>
          <w:sz w:val="24"/>
          <w:szCs w:val="24"/>
        </w:rPr>
        <w:t xml:space="preserve"> </w:t>
      </w:r>
      <w:r w:rsidRPr="008B3A63">
        <w:rPr>
          <w:sz w:val="24"/>
          <w:szCs w:val="24"/>
        </w:rPr>
        <w:t>with</w:t>
      </w:r>
      <w:r w:rsidRPr="008B3A63">
        <w:rPr>
          <w:spacing w:val="-3"/>
          <w:sz w:val="24"/>
          <w:szCs w:val="24"/>
        </w:rPr>
        <w:t xml:space="preserve"> </w:t>
      </w:r>
      <w:r w:rsidRPr="008B3A63">
        <w:rPr>
          <w:sz w:val="24"/>
          <w:szCs w:val="24"/>
        </w:rPr>
        <w:t>the</w:t>
      </w:r>
      <w:r w:rsidRPr="008B3A63">
        <w:rPr>
          <w:spacing w:val="-3"/>
          <w:sz w:val="24"/>
          <w:szCs w:val="24"/>
        </w:rPr>
        <w:t xml:space="preserve"> </w:t>
      </w:r>
      <w:r w:rsidRPr="008B3A63">
        <w:rPr>
          <w:sz w:val="24"/>
          <w:szCs w:val="24"/>
        </w:rPr>
        <w:t>well and/or</w:t>
      </w:r>
      <w:r w:rsidRPr="008B3A63">
        <w:rPr>
          <w:spacing w:val="-3"/>
          <w:sz w:val="24"/>
          <w:szCs w:val="24"/>
        </w:rPr>
        <w:t xml:space="preserve"> </w:t>
      </w:r>
      <w:r w:rsidRPr="008B3A63">
        <w:rPr>
          <w:sz w:val="24"/>
          <w:szCs w:val="24"/>
        </w:rPr>
        <w:t>the introduction of foreign material into the well.</w:t>
      </w:r>
    </w:p>
    <w:p w:rsidR="00A31A4F" w:rsidRPr="0013565C" w:rsidRDefault="009977AF" w:rsidP="00D54586">
      <w:pPr>
        <w:pStyle w:val="ListParagraph"/>
        <w:numPr>
          <w:ilvl w:val="2"/>
          <w:numId w:val="4"/>
        </w:numPr>
        <w:tabs>
          <w:tab w:val="left" w:pos="1300"/>
        </w:tabs>
        <w:spacing w:before="207"/>
        <w:ind w:left="360" w:right="710"/>
        <w:rPr>
          <w:sz w:val="24"/>
        </w:rPr>
      </w:pPr>
      <w:r>
        <w:rPr>
          <w:sz w:val="24"/>
        </w:rPr>
        <w:t>All</w:t>
      </w:r>
      <w:r>
        <w:rPr>
          <w:spacing w:val="-3"/>
          <w:sz w:val="24"/>
        </w:rPr>
        <w:t xml:space="preserve"> </w:t>
      </w:r>
      <w:r>
        <w:rPr>
          <w:sz w:val="24"/>
        </w:rPr>
        <w:t>water</w:t>
      </w:r>
      <w:r>
        <w:rPr>
          <w:spacing w:val="-5"/>
          <w:sz w:val="24"/>
        </w:rPr>
        <w:t xml:space="preserve"> </w:t>
      </w:r>
      <w:r>
        <w:rPr>
          <w:sz w:val="24"/>
        </w:rPr>
        <w:t>used</w:t>
      </w:r>
      <w:r>
        <w:rPr>
          <w:spacing w:val="-1"/>
          <w:sz w:val="24"/>
        </w:rPr>
        <w:t xml:space="preserve"> </w:t>
      </w:r>
      <w:r>
        <w:rPr>
          <w:sz w:val="24"/>
        </w:rPr>
        <w:t>for</w:t>
      </w:r>
      <w:r>
        <w:rPr>
          <w:spacing w:val="-5"/>
          <w:sz w:val="24"/>
        </w:rPr>
        <w:t xml:space="preserve"> </w:t>
      </w:r>
      <w:r>
        <w:rPr>
          <w:sz w:val="24"/>
        </w:rPr>
        <w:t>drilling,</w:t>
      </w:r>
      <w:r>
        <w:rPr>
          <w:spacing w:val="-3"/>
          <w:sz w:val="24"/>
        </w:rPr>
        <w:t xml:space="preserve"> </w:t>
      </w:r>
      <w:r>
        <w:rPr>
          <w:sz w:val="24"/>
        </w:rPr>
        <w:t>well</w:t>
      </w:r>
      <w:r>
        <w:rPr>
          <w:spacing w:val="-3"/>
          <w:sz w:val="24"/>
        </w:rPr>
        <w:t xml:space="preserve"> </w:t>
      </w:r>
      <w:r>
        <w:rPr>
          <w:sz w:val="24"/>
        </w:rPr>
        <w:t>development,</w:t>
      </w:r>
      <w:r>
        <w:rPr>
          <w:spacing w:val="-3"/>
          <w:sz w:val="24"/>
        </w:rPr>
        <w:t xml:space="preserve"> </w:t>
      </w:r>
      <w:r>
        <w:rPr>
          <w:sz w:val="24"/>
        </w:rPr>
        <w:t>or</w:t>
      </w:r>
      <w:r>
        <w:rPr>
          <w:spacing w:val="-3"/>
          <w:sz w:val="24"/>
        </w:rPr>
        <w:t xml:space="preserve"> </w:t>
      </w:r>
      <w:r>
        <w:rPr>
          <w:sz w:val="24"/>
        </w:rPr>
        <w:t>to</w:t>
      </w:r>
      <w:r>
        <w:rPr>
          <w:spacing w:val="-3"/>
          <w:sz w:val="24"/>
        </w:rPr>
        <w:t xml:space="preserve"> </w:t>
      </w:r>
      <w:r>
        <w:rPr>
          <w:sz w:val="24"/>
        </w:rPr>
        <w:t>mix</w:t>
      </w:r>
      <w:r>
        <w:rPr>
          <w:spacing w:val="-3"/>
          <w:sz w:val="24"/>
        </w:rPr>
        <w:t xml:space="preserve"> </w:t>
      </w:r>
      <w:r>
        <w:rPr>
          <w:sz w:val="24"/>
        </w:rPr>
        <w:t>a</w:t>
      </w:r>
      <w:r>
        <w:rPr>
          <w:spacing w:val="-4"/>
          <w:sz w:val="24"/>
        </w:rPr>
        <w:t xml:space="preserve"> </w:t>
      </w:r>
      <w:r>
        <w:rPr>
          <w:sz w:val="24"/>
        </w:rPr>
        <w:t>drilling</w:t>
      </w:r>
      <w:r>
        <w:rPr>
          <w:spacing w:val="-3"/>
          <w:sz w:val="24"/>
        </w:rPr>
        <w:t xml:space="preserve"> </w:t>
      </w:r>
      <w:r>
        <w:rPr>
          <w:sz w:val="24"/>
        </w:rPr>
        <w:t>fluid</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obtained from a source, which will not result in contamination of the well or the water bearing zones penetrated by the well. Water from wetlands, swamps, ponds and other similar surface features shall not be used.</w:t>
      </w:r>
    </w:p>
    <w:p w:rsidR="00A31A4F" w:rsidRDefault="009977AF" w:rsidP="00D54586">
      <w:pPr>
        <w:pStyle w:val="ListParagraph"/>
        <w:numPr>
          <w:ilvl w:val="2"/>
          <w:numId w:val="4"/>
        </w:numPr>
        <w:tabs>
          <w:tab w:val="left" w:pos="1300"/>
          <w:tab w:val="left" w:pos="1358"/>
        </w:tabs>
        <w:spacing w:before="162"/>
        <w:ind w:left="360" w:right="667"/>
        <w:rPr>
          <w:sz w:val="24"/>
        </w:rPr>
      </w:pPr>
      <w:r>
        <w:rPr>
          <w:sz w:val="24"/>
        </w:rPr>
        <w:t>Water shall be conveyed in clear sanitary containers or water lines and shall be chlorinated to an initial concentration between 50 milligrams per liter (mg/L) and 100 mg/L.</w:t>
      </w:r>
      <w:r>
        <w:rPr>
          <w:spacing w:val="-3"/>
          <w:sz w:val="24"/>
        </w:rPr>
        <w:t xml:space="preserve"> </w:t>
      </w:r>
      <w:r>
        <w:rPr>
          <w:sz w:val="24"/>
        </w:rPr>
        <w:t>All</w:t>
      </w:r>
      <w:r>
        <w:rPr>
          <w:spacing w:val="-3"/>
          <w:sz w:val="24"/>
        </w:rPr>
        <w:t xml:space="preserve"> </w:t>
      </w:r>
      <w:r>
        <w:rPr>
          <w:sz w:val="24"/>
        </w:rPr>
        <w:t>drilling</w:t>
      </w:r>
      <w:r>
        <w:rPr>
          <w:spacing w:val="-3"/>
          <w:sz w:val="24"/>
        </w:rPr>
        <w:t xml:space="preserve"> </w:t>
      </w:r>
      <w:r>
        <w:rPr>
          <w:sz w:val="24"/>
        </w:rPr>
        <w:t>equipment</w:t>
      </w:r>
      <w:r>
        <w:rPr>
          <w:spacing w:val="-3"/>
          <w:sz w:val="24"/>
        </w:rPr>
        <w:t xml:space="preserve"> </w:t>
      </w:r>
      <w:r>
        <w:rPr>
          <w:sz w:val="24"/>
        </w:rPr>
        <w:t>including</w:t>
      </w:r>
      <w:r>
        <w:rPr>
          <w:spacing w:val="-3"/>
          <w:sz w:val="24"/>
        </w:rPr>
        <w:t xml:space="preserve"> </w:t>
      </w:r>
      <w:r>
        <w:rPr>
          <w:sz w:val="24"/>
        </w:rPr>
        <w:t>pumps</w:t>
      </w:r>
      <w:r>
        <w:rPr>
          <w:spacing w:val="-3"/>
          <w:sz w:val="24"/>
        </w:rPr>
        <w:t xml:space="preserve"> </w:t>
      </w:r>
      <w:r>
        <w:rPr>
          <w:sz w:val="24"/>
        </w:rPr>
        <w:t>and</w:t>
      </w:r>
      <w:r>
        <w:rPr>
          <w:spacing w:val="-3"/>
          <w:sz w:val="24"/>
        </w:rPr>
        <w:t xml:space="preserve"> </w:t>
      </w:r>
      <w:r>
        <w:rPr>
          <w:sz w:val="24"/>
        </w:rPr>
        <w:t>down</w:t>
      </w:r>
      <w:r>
        <w:rPr>
          <w:spacing w:val="-3"/>
          <w:sz w:val="24"/>
        </w:rPr>
        <w:t xml:space="preserve"> </w:t>
      </w:r>
      <w:r>
        <w:rPr>
          <w:sz w:val="24"/>
        </w:rPr>
        <w:t>hole</w:t>
      </w:r>
      <w:r>
        <w:rPr>
          <w:spacing w:val="-4"/>
          <w:sz w:val="24"/>
        </w:rPr>
        <w:t xml:space="preserve"> </w:t>
      </w:r>
      <w:r>
        <w:rPr>
          <w:sz w:val="24"/>
        </w:rPr>
        <w:t>tools,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cleaned</w:t>
      </w:r>
      <w:r>
        <w:rPr>
          <w:spacing w:val="-3"/>
          <w:sz w:val="24"/>
        </w:rPr>
        <w:t xml:space="preserve"> </w:t>
      </w:r>
      <w:r>
        <w:rPr>
          <w:sz w:val="24"/>
        </w:rPr>
        <w:t>and disinfected prior to drilling each new well or test hole.</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668"/>
        <w:rPr>
          <w:sz w:val="24"/>
        </w:rPr>
      </w:pPr>
      <w:r>
        <w:rPr>
          <w:sz w:val="24"/>
        </w:rPr>
        <w:t>All drilling fluids shall be nontoxic.</w:t>
      </w:r>
      <w:r>
        <w:rPr>
          <w:spacing w:val="40"/>
          <w:sz w:val="24"/>
        </w:rPr>
        <w:t xml:space="preserve"> </w:t>
      </w:r>
      <w:r>
        <w:rPr>
          <w:sz w:val="24"/>
        </w:rPr>
        <w:t>Drilling fluid additives shall be stored in clean containers</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free</w:t>
      </w:r>
      <w:r>
        <w:rPr>
          <w:spacing w:val="-4"/>
          <w:sz w:val="24"/>
        </w:rPr>
        <w:t xml:space="preserve"> </w:t>
      </w:r>
      <w:r>
        <w:rPr>
          <w:sz w:val="24"/>
        </w:rPr>
        <w:t>of</w:t>
      </w:r>
      <w:r>
        <w:rPr>
          <w:spacing w:val="-3"/>
          <w:sz w:val="24"/>
        </w:rPr>
        <w:t xml:space="preserve"> </w:t>
      </w:r>
      <w:r>
        <w:rPr>
          <w:sz w:val="24"/>
        </w:rPr>
        <w:t>material</w:t>
      </w:r>
      <w:r>
        <w:rPr>
          <w:spacing w:val="-3"/>
          <w:sz w:val="24"/>
        </w:rPr>
        <w:t xml:space="preserve"> </w:t>
      </w:r>
      <w:r>
        <w:rPr>
          <w:sz w:val="24"/>
        </w:rPr>
        <w:t>that</w:t>
      </w:r>
      <w:r>
        <w:rPr>
          <w:spacing w:val="-3"/>
          <w:sz w:val="24"/>
        </w:rPr>
        <w:t xml:space="preserve"> </w:t>
      </w:r>
      <w:r>
        <w:rPr>
          <w:sz w:val="24"/>
        </w:rPr>
        <w:t>may</w:t>
      </w:r>
      <w:r>
        <w:rPr>
          <w:spacing w:val="-3"/>
          <w:sz w:val="24"/>
        </w:rPr>
        <w:t xml:space="preserve"> </w:t>
      </w:r>
      <w:r>
        <w:rPr>
          <w:sz w:val="24"/>
        </w:rPr>
        <w:t>adversely</w:t>
      </w:r>
      <w:r>
        <w:rPr>
          <w:spacing w:val="-3"/>
          <w:sz w:val="24"/>
        </w:rPr>
        <w:t xml:space="preserve"> </w:t>
      </w:r>
      <w:r>
        <w:rPr>
          <w:sz w:val="24"/>
        </w:rPr>
        <w:t>affect</w:t>
      </w:r>
      <w:r>
        <w:rPr>
          <w:spacing w:val="-3"/>
          <w:sz w:val="24"/>
        </w:rPr>
        <w:t xml:space="preserve"> </w:t>
      </w:r>
      <w:r>
        <w:rPr>
          <w:sz w:val="24"/>
        </w:rPr>
        <w:t>the</w:t>
      </w:r>
      <w:r>
        <w:rPr>
          <w:spacing w:val="-4"/>
          <w:sz w:val="24"/>
        </w:rPr>
        <w:t xml:space="preserve"> </w:t>
      </w:r>
      <w:r>
        <w:rPr>
          <w:sz w:val="24"/>
        </w:rPr>
        <w:t>well,</w:t>
      </w:r>
      <w:r>
        <w:rPr>
          <w:spacing w:val="-3"/>
          <w:sz w:val="24"/>
        </w:rPr>
        <w:t xml:space="preserve"> </w:t>
      </w:r>
      <w:r>
        <w:rPr>
          <w:sz w:val="24"/>
        </w:rPr>
        <w:t>the</w:t>
      </w:r>
      <w:r>
        <w:rPr>
          <w:spacing w:val="-4"/>
          <w:sz w:val="24"/>
        </w:rPr>
        <w:t xml:space="preserve"> </w:t>
      </w:r>
      <w:r>
        <w:rPr>
          <w:sz w:val="24"/>
        </w:rPr>
        <w:t>aquifer,</w:t>
      </w:r>
      <w:r>
        <w:rPr>
          <w:spacing w:val="-3"/>
          <w:sz w:val="24"/>
        </w:rPr>
        <w:t xml:space="preserve"> </w:t>
      </w:r>
      <w:r>
        <w:rPr>
          <w:sz w:val="24"/>
        </w:rPr>
        <w:t>or the quality of the water to be pumped from the well. Surfactants shall be biodegradable. The use of biodegradable organic polymers shall, when possible, be avoided.</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815"/>
        <w:rPr>
          <w:sz w:val="24"/>
        </w:rPr>
      </w:pPr>
      <w:r>
        <w:rPr>
          <w:sz w:val="24"/>
        </w:rPr>
        <w:t>All</w:t>
      </w:r>
      <w:r>
        <w:rPr>
          <w:spacing w:val="-3"/>
          <w:sz w:val="24"/>
        </w:rPr>
        <w:t xml:space="preserve"> </w:t>
      </w:r>
      <w:r>
        <w:rPr>
          <w:sz w:val="24"/>
        </w:rPr>
        <w:t>wells,</w:t>
      </w:r>
      <w:r>
        <w:rPr>
          <w:spacing w:val="-3"/>
          <w:sz w:val="24"/>
        </w:rPr>
        <w:t xml:space="preserve"> </w:t>
      </w:r>
      <w:r>
        <w:rPr>
          <w:sz w:val="24"/>
        </w:rPr>
        <w:t>including</w:t>
      </w:r>
      <w:r>
        <w:rPr>
          <w:spacing w:val="-3"/>
          <w:sz w:val="24"/>
        </w:rPr>
        <w:t xml:space="preserve"> </w:t>
      </w:r>
      <w:r>
        <w:rPr>
          <w:sz w:val="24"/>
        </w:rPr>
        <w:t>those</w:t>
      </w:r>
      <w:r>
        <w:rPr>
          <w:spacing w:val="-4"/>
          <w:sz w:val="24"/>
        </w:rPr>
        <w:t xml:space="preserve"> </w:t>
      </w:r>
      <w:r>
        <w:rPr>
          <w:sz w:val="24"/>
        </w:rPr>
        <w:t>that</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hydrofractured,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developed</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 remove fine materials introduced into the pore spaces or fractures during construction. One or more of the following methods shall be used for development: over pumping, backwashing, surging, jetting, air-lift pumping.</w:t>
      </w:r>
    </w:p>
    <w:p w:rsidR="00A31A4F" w:rsidRDefault="00A31A4F" w:rsidP="00D54586">
      <w:pPr>
        <w:pStyle w:val="BodyText"/>
        <w:ind w:left="360"/>
      </w:pPr>
    </w:p>
    <w:p w:rsidR="00A31A4F" w:rsidRDefault="009977AF" w:rsidP="00D54586">
      <w:pPr>
        <w:pStyle w:val="ListParagraph"/>
        <w:numPr>
          <w:ilvl w:val="2"/>
          <w:numId w:val="4"/>
        </w:numPr>
        <w:tabs>
          <w:tab w:val="left" w:pos="1300"/>
        </w:tabs>
        <w:spacing w:before="1"/>
        <w:ind w:left="360" w:right="956"/>
        <w:rPr>
          <w:sz w:val="24"/>
        </w:rPr>
      </w:pPr>
      <w:r>
        <w:rPr>
          <w:sz w:val="24"/>
        </w:rPr>
        <w:t>The completed well shall be sufficiently straight so that there will be no interference with</w:t>
      </w:r>
      <w:r>
        <w:rPr>
          <w:spacing w:val="-4"/>
          <w:sz w:val="24"/>
        </w:rPr>
        <w:t xml:space="preserve"> </w:t>
      </w:r>
      <w:r>
        <w:rPr>
          <w:sz w:val="24"/>
        </w:rPr>
        <w:t>installation,</w:t>
      </w:r>
      <w:r>
        <w:rPr>
          <w:spacing w:val="-4"/>
          <w:sz w:val="24"/>
        </w:rPr>
        <w:t xml:space="preserve"> </w:t>
      </w:r>
      <w:r>
        <w:rPr>
          <w:sz w:val="24"/>
        </w:rPr>
        <w:t>alignment,</w:t>
      </w:r>
      <w:r>
        <w:rPr>
          <w:spacing w:val="-4"/>
          <w:sz w:val="24"/>
        </w:rPr>
        <w:t xml:space="preserve"> </w:t>
      </w:r>
      <w:r>
        <w:rPr>
          <w:sz w:val="24"/>
        </w:rPr>
        <w:t>operation</w:t>
      </w:r>
      <w:r>
        <w:rPr>
          <w:spacing w:val="-4"/>
          <w:sz w:val="24"/>
        </w:rPr>
        <w:t xml:space="preserve"> </w:t>
      </w:r>
      <w:r>
        <w:rPr>
          <w:sz w:val="24"/>
        </w:rPr>
        <w:t>or</w:t>
      </w:r>
      <w:r>
        <w:rPr>
          <w:spacing w:val="-5"/>
          <w:sz w:val="24"/>
        </w:rPr>
        <w:t xml:space="preserve"> </w:t>
      </w:r>
      <w:r>
        <w:rPr>
          <w:sz w:val="24"/>
        </w:rPr>
        <w:t>future</w:t>
      </w:r>
      <w:r>
        <w:rPr>
          <w:spacing w:val="-5"/>
          <w:sz w:val="24"/>
        </w:rPr>
        <w:t xml:space="preserve"> </w:t>
      </w:r>
      <w:r>
        <w:rPr>
          <w:sz w:val="24"/>
        </w:rPr>
        <w:t>removal</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permanent</w:t>
      </w:r>
      <w:r>
        <w:rPr>
          <w:spacing w:val="-2"/>
          <w:sz w:val="24"/>
        </w:rPr>
        <w:t xml:space="preserve"> </w:t>
      </w:r>
      <w:r>
        <w:rPr>
          <w:sz w:val="24"/>
        </w:rPr>
        <w:t>well</w:t>
      </w:r>
      <w:r>
        <w:rPr>
          <w:spacing w:val="-4"/>
          <w:sz w:val="24"/>
        </w:rPr>
        <w:t xml:space="preserve"> </w:t>
      </w:r>
      <w:r>
        <w:rPr>
          <w:sz w:val="24"/>
        </w:rPr>
        <w:t>pump.</w:t>
      </w:r>
    </w:p>
    <w:p w:rsidR="00A31A4F" w:rsidRDefault="00A31A4F" w:rsidP="00D54586">
      <w:pPr>
        <w:pStyle w:val="BodyText"/>
        <w:ind w:left="360"/>
      </w:pPr>
    </w:p>
    <w:p w:rsidR="00A31A4F" w:rsidRPr="0013565C" w:rsidRDefault="009977AF" w:rsidP="00D54586">
      <w:pPr>
        <w:pStyle w:val="ListParagraph"/>
        <w:numPr>
          <w:ilvl w:val="1"/>
          <w:numId w:val="4"/>
        </w:numPr>
        <w:ind w:left="360" w:hanging="359"/>
        <w:rPr>
          <w:sz w:val="24"/>
        </w:rPr>
      </w:pPr>
      <w:r>
        <w:rPr>
          <w:sz w:val="24"/>
        </w:rPr>
        <w:t>Well</w:t>
      </w:r>
      <w:r>
        <w:rPr>
          <w:spacing w:val="-3"/>
          <w:sz w:val="24"/>
        </w:rPr>
        <w:t xml:space="preserve"> </w:t>
      </w:r>
      <w:r>
        <w:rPr>
          <w:spacing w:val="-2"/>
          <w:sz w:val="24"/>
        </w:rPr>
        <w:t>casing</w:t>
      </w:r>
    </w:p>
    <w:p w:rsidR="00A31A4F" w:rsidRDefault="009977AF" w:rsidP="00D54586">
      <w:pPr>
        <w:pStyle w:val="ListParagraph"/>
        <w:numPr>
          <w:ilvl w:val="2"/>
          <w:numId w:val="4"/>
        </w:numPr>
        <w:tabs>
          <w:tab w:val="left" w:pos="1300"/>
        </w:tabs>
        <w:ind w:left="360" w:right="684"/>
        <w:rPr>
          <w:sz w:val="24"/>
        </w:rPr>
      </w:pPr>
      <w:r>
        <w:rPr>
          <w:sz w:val="24"/>
        </w:rPr>
        <w:t>Private water supply wells shall be constructed using either steel or thermoplastic well casing.</w:t>
      </w:r>
      <w:r>
        <w:rPr>
          <w:spacing w:val="40"/>
          <w:sz w:val="24"/>
        </w:rPr>
        <w:t xml:space="preserve"> </w:t>
      </w:r>
      <w:r>
        <w:rPr>
          <w:sz w:val="24"/>
        </w:rPr>
        <w:t>The casing shall be of adequate strength and durability to withstand anticipated formation</w:t>
      </w:r>
      <w:r>
        <w:rPr>
          <w:spacing w:val="-3"/>
          <w:sz w:val="24"/>
        </w:rPr>
        <w:t xml:space="preserve"> </w:t>
      </w:r>
      <w:r>
        <w:rPr>
          <w:sz w:val="24"/>
        </w:rPr>
        <w:t>and</w:t>
      </w:r>
      <w:r>
        <w:rPr>
          <w:spacing w:val="-3"/>
          <w:sz w:val="24"/>
        </w:rPr>
        <w:t xml:space="preserve"> </w:t>
      </w:r>
      <w:r>
        <w:rPr>
          <w:sz w:val="24"/>
        </w:rPr>
        <w:t>hydrostatic</w:t>
      </w:r>
      <w:r>
        <w:rPr>
          <w:spacing w:val="-4"/>
          <w:sz w:val="24"/>
        </w:rPr>
        <w:t xml:space="preserve"> </w:t>
      </w:r>
      <w:r>
        <w:rPr>
          <w:sz w:val="24"/>
        </w:rPr>
        <w:t>pressures,</w:t>
      </w:r>
      <w:r>
        <w:rPr>
          <w:spacing w:val="-3"/>
          <w:sz w:val="24"/>
        </w:rPr>
        <w:t xml:space="preserve"> </w:t>
      </w:r>
      <w:r>
        <w:rPr>
          <w:sz w:val="24"/>
        </w:rPr>
        <w:t>the</w:t>
      </w:r>
      <w:r>
        <w:rPr>
          <w:spacing w:val="-3"/>
          <w:sz w:val="24"/>
        </w:rPr>
        <w:t xml:space="preserve"> </w:t>
      </w:r>
      <w:r>
        <w:rPr>
          <w:sz w:val="24"/>
        </w:rPr>
        <w:t>forces</w:t>
      </w:r>
      <w:r>
        <w:rPr>
          <w:spacing w:val="-3"/>
          <w:sz w:val="24"/>
        </w:rPr>
        <w:t xml:space="preserve"> </w:t>
      </w:r>
      <w:r>
        <w:rPr>
          <w:sz w:val="24"/>
        </w:rPr>
        <w:t>imposed</w:t>
      </w:r>
      <w:r>
        <w:rPr>
          <w:spacing w:val="-3"/>
          <w:sz w:val="24"/>
        </w:rPr>
        <w:t xml:space="preserve"> </w:t>
      </w:r>
      <w:r>
        <w:rPr>
          <w:sz w:val="24"/>
        </w:rPr>
        <w:t>on</w:t>
      </w:r>
      <w:r>
        <w:rPr>
          <w:spacing w:val="-3"/>
          <w:sz w:val="24"/>
        </w:rPr>
        <w:t xml:space="preserve"> </w:t>
      </w:r>
      <w:r>
        <w:rPr>
          <w:sz w:val="24"/>
        </w:rPr>
        <w:t>it</w:t>
      </w:r>
      <w:r>
        <w:rPr>
          <w:spacing w:val="-3"/>
          <w:sz w:val="24"/>
        </w:rPr>
        <w:t xml:space="preserve"> </w:t>
      </w:r>
      <w:r>
        <w:rPr>
          <w:sz w:val="24"/>
        </w:rPr>
        <w:t>during</w:t>
      </w:r>
      <w:r>
        <w:rPr>
          <w:spacing w:val="-3"/>
          <w:sz w:val="24"/>
        </w:rPr>
        <w:t xml:space="preserve"> </w:t>
      </w:r>
      <w:r>
        <w:rPr>
          <w:sz w:val="24"/>
        </w:rPr>
        <w:t>installation,</w:t>
      </w:r>
      <w:r>
        <w:rPr>
          <w:spacing w:val="-3"/>
          <w:sz w:val="24"/>
        </w:rPr>
        <w:t xml:space="preserve"> </w:t>
      </w:r>
      <w:r>
        <w:rPr>
          <w:sz w:val="24"/>
        </w:rPr>
        <w:t>and</w:t>
      </w:r>
      <w:r>
        <w:rPr>
          <w:spacing w:val="-3"/>
          <w:sz w:val="24"/>
        </w:rPr>
        <w:t xml:space="preserve"> </w:t>
      </w:r>
      <w:r>
        <w:rPr>
          <w:sz w:val="24"/>
        </w:rPr>
        <w:t>the corrosive effects of the local hydrogeologic environment.</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797"/>
        <w:rPr>
          <w:sz w:val="24"/>
        </w:rPr>
      </w:pPr>
      <w:r>
        <w:rPr>
          <w:sz w:val="24"/>
        </w:rPr>
        <w:t>All</w:t>
      </w:r>
      <w:r>
        <w:rPr>
          <w:spacing w:val="-3"/>
          <w:sz w:val="24"/>
        </w:rPr>
        <w:t xml:space="preserve"> </w:t>
      </w:r>
      <w:r>
        <w:rPr>
          <w:sz w:val="24"/>
        </w:rPr>
        <w:t>casing</w:t>
      </w:r>
      <w:r>
        <w:rPr>
          <w:spacing w:val="-3"/>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construction</w:t>
      </w:r>
      <w:r>
        <w:rPr>
          <w:spacing w:val="-3"/>
          <w:sz w:val="24"/>
        </w:rPr>
        <w:t xml:space="preserve"> </w:t>
      </w:r>
      <w:r>
        <w:rPr>
          <w:sz w:val="24"/>
        </w:rPr>
        <w:t>of</w:t>
      </w:r>
      <w:r>
        <w:rPr>
          <w:spacing w:val="-4"/>
          <w:sz w:val="24"/>
        </w:rPr>
        <w:t xml:space="preserve"> </w:t>
      </w:r>
      <w:r>
        <w:rPr>
          <w:sz w:val="24"/>
        </w:rPr>
        <w:t>private</w:t>
      </w:r>
      <w:r>
        <w:rPr>
          <w:spacing w:val="-3"/>
          <w:sz w:val="24"/>
        </w:rPr>
        <w:t xml:space="preserve"> </w:t>
      </w:r>
      <w:r>
        <w:rPr>
          <w:sz w:val="24"/>
        </w:rPr>
        <w:t>wells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free</w:t>
      </w:r>
      <w:r>
        <w:rPr>
          <w:spacing w:val="-4"/>
          <w:sz w:val="24"/>
        </w:rPr>
        <w:t xml:space="preserve"> </w:t>
      </w:r>
      <w:r>
        <w:rPr>
          <w:sz w:val="24"/>
        </w:rPr>
        <w:t>of</w:t>
      </w:r>
      <w:r>
        <w:rPr>
          <w:spacing w:val="-3"/>
          <w:sz w:val="24"/>
        </w:rPr>
        <w:t xml:space="preserve"> </w:t>
      </w:r>
      <w:r>
        <w:rPr>
          <w:sz w:val="24"/>
        </w:rPr>
        <w:t>pits,</w:t>
      </w:r>
      <w:r>
        <w:rPr>
          <w:spacing w:val="-3"/>
          <w:sz w:val="24"/>
        </w:rPr>
        <w:t xml:space="preserve"> </w:t>
      </w:r>
      <w:r>
        <w:rPr>
          <w:sz w:val="24"/>
        </w:rPr>
        <w:t>breaks,</w:t>
      </w:r>
      <w:r>
        <w:rPr>
          <w:spacing w:val="-3"/>
          <w:sz w:val="24"/>
        </w:rPr>
        <w:t xml:space="preserve"> </w:t>
      </w:r>
      <w:r>
        <w:rPr>
          <w:sz w:val="24"/>
        </w:rPr>
        <w:t>gouges, deep scratches and other defects.</w:t>
      </w:r>
      <w:r>
        <w:rPr>
          <w:spacing w:val="40"/>
          <w:sz w:val="24"/>
        </w:rPr>
        <w:t xml:space="preserve"> </w:t>
      </w:r>
      <w:r>
        <w:rPr>
          <w:sz w:val="24"/>
        </w:rPr>
        <w:t>If previously used casing is installed, it shall be decontaminated and disinfected prior to installation.</w:t>
      </w:r>
    </w:p>
    <w:p w:rsidR="00A31A4F" w:rsidRDefault="00A31A4F" w:rsidP="00D54586">
      <w:pPr>
        <w:pStyle w:val="BodyText"/>
        <w:spacing w:before="1"/>
        <w:ind w:left="360"/>
      </w:pPr>
    </w:p>
    <w:p w:rsidR="00A31A4F" w:rsidRPr="00E3290F" w:rsidRDefault="009977AF" w:rsidP="00E3290F">
      <w:pPr>
        <w:pStyle w:val="ListParagraph"/>
        <w:numPr>
          <w:ilvl w:val="2"/>
          <w:numId w:val="4"/>
        </w:numPr>
        <w:tabs>
          <w:tab w:val="left" w:pos="1300"/>
        </w:tabs>
        <w:ind w:left="360" w:right="625"/>
        <w:rPr>
          <w:sz w:val="24"/>
        </w:rPr>
      </w:pPr>
      <w:r>
        <w:rPr>
          <w:sz w:val="24"/>
        </w:rPr>
        <w:t>Installation of water well casing shall be done in a manner that does not alter the shape, size, or strength of the casing and does not damage any of the joints or couplings connecting sections of the casing.</w:t>
      </w:r>
      <w:r>
        <w:rPr>
          <w:spacing w:val="40"/>
          <w:sz w:val="24"/>
        </w:rPr>
        <w:t xml:space="preserve"> </w:t>
      </w:r>
      <w:r>
        <w:rPr>
          <w:sz w:val="24"/>
        </w:rPr>
        <w:t>A standard drive shoe shall be used when casing is installed.</w:t>
      </w:r>
      <w:r>
        <w:rPr>
          <w:spacing w:val="40"/>
          <w:sz w:val="24"/>
        </w:rPr>
        <w:t xml:space="preserve"> </w:t>
      </w:r>
      <w:r>
        <w:rPr>
          <w:sz w:val="24"/>
        </w:rPr>
        <w:t>The</w:t>
      </w:r>
      <w:r>
        <w:rPr>
          <w:spacing w:val="-5"/>
          <w:sz w:val="24"/>
        </w:rPr>
        <w:t xml:space="preserve"> </w:t>
      </w:r>
      <w:r>
        <w:rPr>
          <w:sz w:val="24"/>
        </w:rPr>
        <w:t>drive</w:t>
      </w:r>
      <w:r>
        <w:rPr>
          <w:spacing w:val="-5"/>
          <w:sz w:val="24"/>
        </w:rPr>
        <w:t xml:space="preserve"> </w:t>
      </w:r>
      <w:r>
        <w:rPr>
          <w:sz w:val="24"/>
        </w:rPr>
        <w:t>shoe</w:t>
      </w:r>
      <w:r>
        <w:rPr>
          <w:spacing w:val="-2"/>
          <w:sz w:val="24"/>
        </w:rPr>
        <w:t xml:space="preserve"> </w:t>
      </w:r>
      <w:r>
        <w:rPr>
          <w:sz w:val="24"/>
        </w:rPr>
        <w:t>shall</w:t>
      </w:r>
      <w:r>
        <w:rPr>
          <w:spacing w:val="-3"/>
          <w:sz w:val="24"/>
        </w:rPr>
        <w:t xml:space="preserve"> </w:t>
      </w:r>
      <w:r>
        <w:rPr>
          <w:sz w:val="24"/>
        </w:rPr>
        <w:t>be</w:t>
      </w:r>
      <w:r>
        <w:rPr>
          <w:spacing w:val="-4"/>
          <w:sz w:val="24"/>
        </w:rPr>
        <w:t xml:space="preserve"> </w:t>
      </w:r>
      <w:r>
        <w:rPr>
          <w:sz w:val="24"/>
        </w:rPr>
        <w:t>either</w:t>
      </w:r>
      <w:r>
        <w:rPr>
          <w:spacing w:val="-3"/>
          <w:sz w:val="24"/>
        </w:rPr>
        <w:t xml:space="preserve"> </w:t>
      </w:r>
      <w:r>
        <w:rPr>
          <w:sz w:val="24"/>
        </w:rPr>
        <w:t>welded</w:t>
      </w:r>
      <w:r>
        <w:rPr>
          <w:spacing w:val="-3"/>
          <w:sz w:val="24"/>
        </w:rPr>
        <w:t xml:space="preserve"> </w:t>
      </w:r>
      <w:r>
        <w:rPr>
          <w:sz w:val="24"/>
        </w:rPr>
        <w:t>or</w:t>
      </w:r>
      <w:r>
        <w:rPr>
          <w:spacing w:val="-3"/>
          <w:sz w:val="24"/>
        </w:rPr>
        <w:t xml:space="preserve"> </w:t>
      </w:r>
      <w:r>
        <w:rPr>
          <w:sz w:val="24"/>
        </w:rPr>
        <w:t>threaded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lower</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string of casing and shall have a beveled metal cutting edge forged, cast, or fabricated for this specific purpose.</w:t>
      </w:r>
    </w:p>
    <w:p w:rsidR="00A31A4F" w:rsidRDefault="009977AF" w:rsidP="00D54586">
      <w:pPr>
        <w:pStyle w:val="ListParagraph"/>
        <w:numPr>
          <w:ilvl w:val="2"/>
          <w:numId w:val="4"/>
        </w:numPr>
        <w:tabs>
          <w:tab w:val="left" w:pos="1300"/>
        </w:tabs>
        <w:ind w:left="360" w:right="797"/>
        <w:rPr>
          <w:sz w:val="24"/>
        </w:rPr>
      </w:pPr>
      <w:r>
        <w:rPr>
          <w:sz w:val="24"/>
        </w:rPr>
        <w:t>Upon</w:t>
      </w:r>
      <w:r>
        <w:rPr>
          <w:spacing w:val="-3"/>
          <w:sz w:val="24"/>
        </w:rPr>
        <w:t xml:space="preserve"> </w:t>
      </w:r>
      <w:r>
        <w:rPr>
          <w:sz w:val="24"/>
        </w:rPr>
        <w:t>completion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installation</w:t>
      </w:r>
      <w:r>
        <w:rPr>
          <w:spacing w:val="-3"/>
          <w:sz w:val="24"/>
        </w:rPr>
        <w:t xml:space="preserve"> </w:t>
      </w:r>
      <w:r>
        <w:rPr>
          <w:sz w:val="24"/>
        </w:rPr>
        <w:t>procedure,</w:t>
      </w:r>
      <w:r>
        <w:rPr>
          <w:spacing w:val="-3"/>
          <w:sz w:val="24"/>
        </w:rPr>
        <w:t xml:space="preserve"> </w:t>
      </w:r>
      <w:r>
        <w:rPr>
          <w:sz w:val="24"/>
        </w:rPr>
        <w:t>the</w:t>
      </w:r>
      <w:r>
        <w:rPr>
          <w:spacing w:val="-2"/>
          <w:sz w:val="24"/>
        </w:rPr>
        <w:t xml:space="preserve"> </w:t>
      </w:r>
      <w:r>
        <w:rPr>
          <w:sz w:val="24"/>
        </w:rPr>
        <w:t>entire</w:t>
      </w:r>
      <w:r>
        <w:rPr>
          <w:spacing w:val="-5"/>
          <w:sz w:val="24"/>
        </w:rPr>
        <w:t xml:space="preserve"> </w:t>
      </w:r>
      <w:r>
        <w:rPr>
          <w:sz w:val="24"/>
        </w:rPr>
        <w:t>length</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casing</w:t>
      </w:r>
      <w:r>
        <w:rPr>
          <w:spacing w:val="-3"/>
          <w:sz w:val="24"/>
        </w:rPr>
        <w:t xml:space="preserve"> </w:t>
      </w:r>
      <w:r>
        <w:rPr>
          <w:sz w:val="24"/>
        </w:rPr>
        <w:t>above</w:t>
      </w:r>
      <w:r>
        <w:rPr>
          <w:spacing w:val="-4"/>
          <w:sz w:val="24"/>
        </w:rPr>
        <w:t xml:space="preserve"> </w:t>
      </w:r>
      <w:r>
        <w:rPr>
          <w:sz w:val="24"/>
        </w:rPr>
        <w:t>the intake shall be watertight.</w:t>
      </w:r>
    </w:p>
    <w:p w:rsidR="00A969F6" w:rsidRPr="00A969F6" w:rsidRDefault="00A969F6" w:rsidP="00A969F6">
      <w:pPr>
        <w:tabs>
          <w:tab w:val="left" w:pos="1300"/>
        </w:tabs>
        <w:ind w:right="797"/>
        <w:rPr>
          <w:sz w:val="24"/>
        </w:rPr>
      </w:pPr>
    </w:p>
    <w:p w:rsidR="00A31A4F" w:rsidRDefault="009977AF" w:rsidP="00D54586">
      <w:pPr>
        <w:pStyle w:val="ListParagraph"/>
        <w:numPr>
          <w:ilvl w:val="2"/>
          <w:numId w:val="4"/>
        </w:numPr>
        <w:tabs>
          <w:tab w:val="left" w:pos="1300"/>
        </w:tabs>
        <w:spacing w:before="75"/>
        <w:ind w:left="360" w:right="619"/>
        <w:rPr>
          <w:sz w:val="24"/>
        </w:rPr>
      </w:pPr>
      <w:r>
        <w:rPr>
          <w:sz w:val="24"/>
        </w:rPr>
        <w:lastRenderedPageBreak/>
        <w:t>Well casing shall not be cut off below the land surface unless a pitless adapter or a</w:t>
      </w:r>
      <w:r>
        <w:rPr>
          <w:spacing w:val="40"/>
          <w:sz w:val="24"/>
        </w:rPr>
        <w:t xml:space="preserve"> </w:t>
      </w:r>
      <w:r>
        <w:rPr>
          <w:sz w:val="24"/>
        </w:rPr>
        <w:t>pitless unit is installed or an abandoned well is being permanently plugged.</w:t>
      </w:r>
      <w:r>
        <w:rPr>
          <w:spacing w:val="40"/>
          <w:sz w:val="24"/>
        </w:rPr>
        <w:t xml:space="preserve"> </w:t>
      </w:r>
      <w:r>
        <w:rPr>
          <w:sz w:val="24"/>
        </w:rPr>
        <w:t>Well casing terminating</w:t>
      </w:r>
      <w:r>
        <w:rPr>
          <w:spacing w:val="-4"/>
          <w:sz w:val="24"/>
        </w:rPr>
        <w:t xml:space="preserve"> </w:t>
      </w:r>
      <w:r>
        <w:rPr>
          <w:sz w:val="24"/>
        </w:rPr>
        <w:t>above-grade</w:t>
      </w:r>
      <w:r>
        <w:rPr>
          <w:spacing w:val="-3"/>
          <w:sz w:val="24"/>
        </w:rPr>
        <w:t xml:space="preserve"> </w:t>
      </w:r>
      <w:r>
        <w:rPr>
          <w:sz w:val="24"/>
        </w:rPr>
        <w:t>shall</w:t>
      </w:r>
      <w:r>
        <w:rPr>
          <w:spacing w:val="-4"/>
          <w:sz w:val="24"/>
        </w:rPr>
        <w:t xml:space="preserve"> </w:t>
      </w:r>
      <w:r>
        <w:rPr>
          <w:sz w:val="24"/>
        </w:rPr>
        <w:t>extend</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twelve</w:t>
      </w:r>
      <w:r>
        <w:rPr>
          <w:spacing w:val="-5"/>
          <w:sz w:val="24"/>
        </w:rPr>
        <w:t xml:space="preserve"> </w:t>
      </w:r>
      <w:r>
        <w:rPr>
          <w:sz w:val="24"/>
        </w:rPr>
        <w:t>(12)</w:t>
      </w:r>
      <w:r>
        <w:rPr>
          <w:spacing w:val="-6"/>
          <w:sz w:val="24"/>
        </w:rPr>
        <w:t xml:space="preserve"> </w:t>
      </w:r>
      <w:r>
        <w:rPr>
          <w:sz w:val="24"/>
        </w:rPr>
        <w:t>inches</w:t>
      </w:r>
      <w:r>
        <w:rPr>
          <w:spacing w:val="-4"/>
          <w:sz w:val="24"/>
        </w:rPr>
        <w:t xml:space="preserve"> </w:t>
      </w:r>
      <w:r>
        <w:rPr>
          <w:sz w:val="24"/>
        </w:rPr>
        <w:t>above</w:t>
      </w:r>
      <w:r>
        <w:rPr>
          <w:spacing w:val="-5"/>
          <w:sz w:val="24"/>
        </w:rPr>
        <w:t xml:space="preserve"> </w:t>
      </w:r>
      <w:r>
        <w:rPr>
          <w:sz w:val="24"/>
        </w:rPr>
        <w:t>the</w:t>
      </w:r>
      <w:r>
        <w:rPr>
          <w:spacing w:val="-3"/>
          <w:sz w:val="24"/>
        </w:rPr>
        <w:t xml:space="preserve"> </w:t>
      </w:r>
      <w:r>
        <w:rPr>
          <w:sz w:val="24"/>
        </w:rPr>
        <w:t>predetermined ground surface at the wellhead except when the well is located in a floodplain.</w:t>
      </w:r>
      <w:r>
        <w:rPr>
          <w:spacing w:val="40"/>
          <w:sz w:val="24"/>
        </w:rPr>
        <w:t xml:space="preserve"> </w:t>
      </w:r>
      <w:r>
        <w:rPr>
          <w:sz w:val="24"/>
        </w:rPr>
        <w:t>When a well is located in a</w:t>
      </w:r>
      <w:r>
        <w:rPr>
          <w:spacing w:val="-1"/>
          <w:sz w:val="24"/>
        </w:rPr>
        <w:t xml:space="preserve"> </w:t>
      </w:r>
      <w:r>
        <w:rPr>
          <w:sz w:val="24"/>
        </w:rPr>
        <w:t>floodplain, the well casing shall extend at least two (2) feet above</w:t>
      </w:r>
      <w:r>
        <w:rPr>
          <w:spacing w:val="-1"/>
          <w:sz w:val="24"/>
        </w:rPr>
        <w:t xml:space="preserve"> </w:t>
      </w:r>
      <w:r>
        <w:rPr>
          <w:sz w:val="24"/>
        </w:rPr>
        <w:t>the level of the highest recorded flood.</w:t>
      </w:r>
      <w:r>
        <w:rPr>
          <w:spacing w:val="80"/>
          <w:sz w:val="24"/>
        </w:rPr>
        <w:t xml:space="preserve"> </w:t>
      </w:r>
      <w:r>
        <w:rPr>
          <w:sz w:val="24"/>
        </w:rPr>
        <w:t>The top of the well casing shall be reasonably smooth and level.</w:t>
      </w:r>
    </w:p>
    <w:p w:rsidR="00A31A4F" w:rsidRDefault="00A31A4F" w:rsidP="00A969F6">
      <w:pPr>
        <w:pStyle w:val="BodyText"/>
      </w:pPr>
    </w:p>
    <w:p w:rsidR="00A31A4F" w:rsidRDefault="009977AF" w:rsidP="00D54586">
      <w:pPr>
        <w:pStyle w:val="ListParagraph"/>
        <w:numPr>
          <w:ilvl w:val="1"/>
          <w:numId w:val="4"/>
        </w:numPr>
        <w:ind w:left="360" w:hanging="359"/>
        <w:rPr>
          <w:sz w:val="24"/>
        </w:rPr>
      </w:pPr>
      <w:r>
        <w:rPr>
          <w:sz w:val="24"/>
        </w:rPr>
        <w:t>Well</w:t>
      </w:r>
      <w:r>
        <w:rPr>
          <w:spacing w:val="-4"/>
          <w:sz w:val="24"/>
        </w:rPr>
        <w:t xml:space="preserve"> </w:t>
      </w:r>
      <w:r>
        <w:rPr>
          <w:spacing w:val="-2"/>
          <w:sz w:val="24"/>
        </w:rPr>
        <w:t>screen</w:t>
      </w:r>
    </w:p>
    <w:p w:rsidR="00A31A4F" w:rsidRDefault="009977AF" w:rsidP="00D54586">
      <w:pPr>
        <w:pStyle w:val="ListParagraph"/>
        <w:numPr>
          <w:ilvl w:val="2"/>
          <w:numId w:val="4"/>
        </w:numPr>
        <w:tabs>
          <w:tab w:val="left" w:pos="1300"/>
        </w:tabs>
        <w:spacing w:before="207"/>
        <w:ind w:left="360" w:right="744"/>
        <w:rPr>
          <w:sz w:val="24"/>
        </w:rPr>
      </w:pPr>
      <w:r>
        <w:rPr>
          <w:sz w:val="24"/>
        </w:rPr>
        <w:t>A well screen is required for all drilled wells that are completed in unconsolidated formations. All well screens shall be of Grade 304 stainless steel. Wells completed in bedrock</w:t>
      </w:r>
      <w:r>
        <w:rPr>
          <w:spacing w:val="-3"/>
          <w:sz w:val="24"/>
        </w:rPr>
        <w:t xml:space="preserve"> </w:t>
      </w:r>
      <w:r>
        <w:rPr>
          <w:sz w:val="24"/>
        </w:rPr>
        <w:t>do</w:t>
      </w:r>
      <w:r>
        <w:rPr>
          <w:spacing w:val="-3"/>
          <w:sz w:val="24"/>
        </w:rPr>
        <w:t xml:space="preserve"> </w:t>
      </w:r>
      <w:r>
        <w:rPr>
          <w:sz w:val="24"/>
        </w:rPr>
        <w:t>not</w:t>
      </w:r>
      <w:r>
        <w:rPr>
          <w:spacing w:val="-3"/>
          <w:sz w:val="24"/>
        </w:rPr>
        <w:t xml:space="preserve"> </w:t>
      </w:r>
      <w:r>
        <w:rPr>
          <w:sz w:val="24"/>
        </w:rPr>
        <w:t>require</w:t>
      </w:r>
      <w:r>
        <w:rPr>
          <w:spacing w:val="-5"/>
          <w:sz w:val="24"/>
        </w:rPr>
        <w:t xml:space="preserve"> </w:t>
      </w:r>
      <w:r>
        <w:rPr>
          <w:sz w:val="24"/>
        </w:rPr>
        <w:t>a</w:t>
      </w:r>
      <w:r>
        <w:rPr>
          <w:spacing w:val="-2"/>
          <w:sz w:val="24"/>
        </w:rPr>
        <w:t xml:space="preserve"> </w:t>
      </w:r>
      <w:r>
        <w:rPr>
          <w:sz w:val="24"/>
        </w:rPr>
        <w:t>screen</w:t>
      </w:r>
      <w:r>
        <w:rPr>
          <w:spacing w:val="-3"/>
          <w:sz w:val="24"/>
        </w:rPr>
        <w:t xml:space="preserve"> </w:t>
      </w:r>
      <w:r>
        <w:rPr>
          <w:sz w:val="24"/>
        </w:rPr>
        <w:t>unless</w:t>
      </w:r>
      <w:r>
        <w:rPr>
          <w:spacing w:val="-3"/>
          <w:sz w:val="24"/>
        </w:rPr>
        <w:t xml:space="preserve"> </w:t>
      </w:r>
      <w:r>
        <w:rPr>
          <w:sz w:val="24"/>
        </w:rPr>
        <w:t>the</w:t>
      </w:r>
      <w:r>
        <w:rPr>
          <w:spacing w:val="-4"/>
          <w:sz w:val="24"/>
        </w:rPr>
        <w:t xml:space="preserve"> </w:t>
      </w:r>
      <w:r>
        <w:rPr>
          <w:sz w:val="24"/>
        </w:rPr>
        <w:t>bedrock</w:t>
      </w:r>
      <w:r>
        <w:rPr>
          <w:spacing w:val="-3"/>
          <w:sz w:val="24"/>
        </w:rPr>
        <w:t xml:space="preserve"> </w:t>
      </w:r>
      <w:r>
        <w:rPr>
          <w:sz w:val="24"/>
        </w:rPr>
        <w:t>formation</w:t>
      </w:r>
      <w:r>
        <w:rPr>
          <w:spacing w:val="-3"/>
          <w:sz w:val="24"/>
        </w:rPr>
        <w:t xml:space="preserve"> </w:t>
      </w:r>
      <w:r>
        <w:rPr>
          <w:sz w:val="24"/>
        </w:rPr>
        <w:t>is</w:t>
      </w:r>
      <w:r>
        <w:rPr>
          <w:spacing w:val="-3"/>
          <w:sz w:val="24"/>
        </w:rPr>
        <w:t xml:space="preserve"> </w:t>
      </w:r>
      <w:r>
        <w:rPr>
          <w:sz w:val="24"/>
        </w:rPr>
        <w:t>brittle</w:t>
      </w:r>
      <w:r>
        <w:rPr>
          <w:spacing w:val="-3"/>
          <w:sz w:val="24"/>
        </w:rPr>
        <w:t xml:space="preserve"> </w:t>
      </w:r>
      <w:r>
        <w:rPr>
          <w:sz w:val="24"/>
        </w:rPr>
        <w:t>in</w:t>
      </w:r>
      <w:r>
        <w:rPr>
          <w:spacing w:val="-3"/>
          <w:sz w:val="24"/>
        </w:rPr>
        <w:t xml:space="preserve"> </w:t>
      </w:r>
      <w:r>
        <w:rPr>
          <w:sz w:val="24"/>
        </w:rPr>
        <w:t>nature</w:t>
      </w:r>
      <w:r>
        <w:rPr>
          <w:spacing w:val="-5"/>
          <w:sz w:val="24"/>
        </w:rPr>
        <w:t xml:space="preserve"> </w:t>
      </w:r>
      <w:r>
        <w:rPr>
          <w:sz w:val="24"/>
        </w:rPr>
        <w:t>or</w:t>
      </w:r>
      <w:r>
        <w:rPr>
          <w:spacing w:val="-3"/>
          <w:sz w:val="24"/>
        </w:rPr>
        <w:t xml:space="preserve"> </w:t>
      </w:r>
      <w:r>
        <w:rPr>
          <w:sz w:val="24"/>
        </w:rPr>
        <w:t>has</w:t>
      </w:r>
      <w:r>
        <w:rPr>
          <w:spacing w:val="-3"/>
          <w:sz w:val="24"/>
        </w:rPr>
        <w:t xml:space="preserve"> </w:t>
      </w:r>
      <w:r>
        <w:rPr>
          <w:sz w:val="24"/>
        </w:rPr>
        <w:t>a potential for collapse.</w:t>
      </w:r>
      <w:r>
        <w:rPr>
          <w:spacing w:val="40"/>
          <w:sz w:val="24"/>
        </w:rPr>
        <w:t xml:space="preserve"> </w:t>
      </w:r>
      <w:r>
        <w:rPr>
          <w:sz w:val="24"/>
        </w:rPr>
        <w:t>The well screen aperture openings, screen length, and diameter shall be selected so as not to limit the aquifer’s water yielding characteristics while preventing access of soil particles that would detract from well efficiency and yield.</w:t>
      </w:r>
    </w:p>
    <w:p w:rsidR="00A31A4F" w:rsidRDefault="009977AF" w:rsidP="00D54586">
      <w:pPr>
        <w:pStyle w:val="ListParagraph"/>
        <w:numPr>
          <w:ilvl w:val="1"/>
          <w:numId w:val="4"/>
        </w:numPr>
        <w:spacing w:before="207"/>
        <w:ind w:left="360" w:hanging="359"/>
        <w:rPr>
          <w:sz w:val="24"/>
        </w:rPr>
      </w:pPr>
      <w:r>
        <w:rPr>
          <w:sz w:val="24"/>
        </w:rPr>
        <w:t>Grouting</w:t>
      </w:r>
      <w:r>
        <w:rPr>
          <w:spacing w:val="-2"/>
          <w:sz w:val="24"/>
        </w:rPr>
        <w:t xml:space="preserve"> </w:t>
      </w:r>
      <w:r>
        <w:rPr>
          <w:sz w:val="24"/>
        </w:rPr>
        <w:t>and</w:t>
      </w:r>
      <w:r>
        <w:rPr>
          <w:spacing w:val="-1"/>
          <w:sz w:val="24"/>
        </w:rPr>
        <w:t xml:space="preserve"> </w:t>
      </w:r>
      <w:r>
        <w:rPr>
          <w:spacing w:val="-2"/>
          <w:sz w:val="24"/>
        </w:rPr>
        <w:t>sealing</w:t>
      </w:r>
    </w:p>
    <w:p w:rsidR="00A31A4F" w:rsidRDefault="009977AF" w:rsidP="00D54586">
      <w:pPr>
        <w:pStyle w:val="ListParagraph"/>
        <w:numPr>
          <w:ilvl w:val="2"/>
          <w:numId w:val="4"/>
        </w:numPr>
        <w:tabs>
          <w:tab w:val="left" w:pos="1300"/>
        </w:tabs>
        <w:spacing w:before="209"/>
        <w:ind w:left="360" w:right="771"/>
        <w:rPr>
          <w:sz w:val="24"/>
        </w:rPr>
      </w:pPr>
      <w:r>
        <w:rPr>
          <w:sz w:val="24"/>
        </w:rPr>
        <w:t>Private wells drilled in bedrock shall be grouted from the ground surface or from the bottom of the pitless adaptor (if present) to fifteen (15) feet into competent bedrock. Neat cement grout, sand cement grout, or Bentonite grout shall be</w:t>
      </w:r>
      <w:r>
        <w:rPr>
          <w:spacing w:val="-1"/>
          <w:sz w:val="24"/>
        </w:rPr>
        <w:t xml:space="preserve"> </w:t>
      </w:r>
      <w:r>
        <w:rPr>
          <w:sz w:val="24"/>
        </w:rPr>
        <w:t>used.</w:t>
      </w:r>
      <w:r>
        <w:rPr>
          <w:spacing w:val="40"/>
          <w:sz w:val="24"/>
        </w:rPr>
        <w:t xml:space="preserve"> </w:t>
      </w:r>
      <w:r>
        <w:rPr>
          <w:sz w:val="24"/>
        </w:rPr>
        <w:t>It shall have</w:t>
      </w:r>
      <w:r>
        <w:rPr>
          <w:spacing w:val="-1"/>
          <w:sz w:val="24"/>
        </w:rPr>
        <w:t xml:space="preserve"> </w:t>
      </w:r>
      <w:r>
        <w:rPr>
          <w:sz w:val="24"/>
        </w:rPr>
        <w:t>a permeability</w:t>
      </w:r>
      <w:r>
        <w:rPr>
          <w:spacing w:val="-4"/>
          <w:sz w:val="24"/>
        </w:rPr>
        <w:t xml:space="preserve"> </w:t>
      </w:r>
      <w:r>
        <w:rPr>
          <w:sz w:val="24"/>
        </w:rPr>
        <w:t>of</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1</w:t>
      </w:r>
      <w:r>
        <w:rPr>
          <w:spacing w:val="-2"/>
          <w:sz w:val="24"/>
        </w:rPr>
        <w:t xml:space="preserve"> </w:t>
      </w:r>
      <w:r>
        <w:rPr>
          <w:sz w:val="24"/>
        </w:rPr>
        <w:t>x</w:t>
      </w:r>
      <w:r>
        <w:rPr>
          <w:spacing w:val="-4"/>
          <w:sz w:val="24"/>
        </w:rPr>
        <w:t xml:space="preserve"> </w:t>
      </w:r>
      <w:r>
        <w:rPr>
          <w:sz w:val="24"/>
        </w:rPr>
        <w:t>10-7</w:t>
      </w:r>
      <w:r>
        <w:rPr>
          <w:spacing w:val="-4"/>
          <w:sz w:val="24"/>
        </w:rPr>
        <w:t xml:space="preserve"> </w:t>
      </w:r>
      <w:r>
        <w:rPr>
          <w:sz w:val="24"/>
        </w:rPr>
        <w:t>and</w:t>
      </w:r>
      <w:r>
        <w:rPr>
          <w:spacing w:val="-4"/>
          <w:sz w:val="24"/>
        </w:rPr>
        <w:t xml:space="preserve"> </w:t>
      </w:r>
      <w:r>
        <w:rPr>
          <w:sz w:val="24"/>
        </w:rPr>
        <w:t>be</w:t>
      </w:r>
      <w:r>
        <w:rPr>
          <w:spacing w:val="-3"/>
          <w:sz w:val="24"/>
        </w:rPr>
        <w:t xml:space="preserve"> </w:t>
      </w:r>
      <w:r>
        <w:rPr>
          <w:sz w:val="24"/>
        </w:rPr>
        <w:t>emplaced</w:t>
      </w:r>
      <w:r>
        <w:rPr>
          <w:spacing w:val="-2"/>
          <w:sz w:val="24"/>
        </w:rPr>
        <w:t xml:space="preserve"> </w:t>
      </w:r>
      <w:r>
        <w:rPr>
          <w:sz w:val="24"/>
        </w:rPr>
        <w:t>using</w:t>
      </w:r>
      <w:r>
        <w:rPr>
          <w:spacing w:val="-4"/>
          <w:sz w:val="24"/>
        </w:rPr>
        <w:t xml:space="preserve"> </w:t>
      </w:r>
      <w:r>
        <w:rPr>
          <w:sz w:val="24"/>
        </w:rPr>
        <w:t>standard</w:t>
      </w:r>
      <w:r>
        <w:rPr>
          <w:spacing w:val="-4"/>
          <w:sz w:val="24"/>
        </w:rPr>
        <w:t xml:space="preserve"> </w:t>
      </w:r>
      <w:r>
        <w:rPr>
          <w:sz w:val="24"/>
        </w:rPr>
        <w:t>grouting</w:t>
      </w:r>
      <w:r>
        <w:rPr>
          <w:spacing w:val="-4"/>
          <w:sz w:val="24"/>
        </w:rPr>
        <w:t xml:space="preserve"> </w:t>
      </w:r>
      <w:r>
        <w:rPr>
          <w:sz w:val="24"/>
        </w:rPr>
        <w:t>techniques</w:t>
      </w:r>
      <w:r>
        <w:rPr>
          <w:spacing w:val="-4"/>
          <w:sz w:val="24"/>
        </w:rPr>
        <w:t xml:space="preserve"> </w:t>
      </w:r>
      <w:r>
        <w:rPr>
          <w:sz w:val="24"/>
        </w:rPr>
        <w:t>as described in the MassDEP Private Well Guidelines, as amended.</w:t>
      </w:r>
    </w:p>
    <w:p w:rsidR="00A31A4F" w:rsidRDefault="00A31A4F" w:rsidP="00D54586">
      <w:pPr>
        <w:pStyle w:val="BodyText"/>
        <w:spacing w:before="9"/>
        <w:ind w:left="360"/>
        <w:rPr>
          <w:sz w:val="23"/>
        </w:rPr>
      </w:pPr>
    </w:p>
    <w:p w:rsidR="00A31A4F" w:rsidRDefault="009977AF" w:rsidP="00D54586">
      <w:pPr>
        <w:pStyle w:val="ListParagraph"/>
        <w:numPr>
          <w:ilvl w:val="2"/>
          <w:numId w:val="4"/>
        </w:numPr>
        <w:tabs>
          <w:tab w:val="left" w:pos="1300"/>
        </w:tabs>
        <w:ind w:left="360" w:right="690"/>
        <w:rPr>
          <w:sz w:val="24"/>
        </w:rPr>
      </w:pPr>
      <w:r>
        <w:rPr>
          <w:sz w:val="24"/>
        </w:rPr>
        <w:t>All wells completed with the casing extending above grade shall have a surface seal designed to eliminate the possibility of surface water flowing down the annular space between</w:t>
      </w:r>
      <w:r>
        <w:rPr>
          <w:spacing w:val="-4"/>
          <w:sz w:val="24"/>
        </w:rPr>
        <w:t xml:space="preserve"> </w:t>
      </w:r>
      <w:r>
        <w:rPr>
          <w:sz w:val="24"/>
        </w:rPr>
        <w:t>the</w:t>
      </w:r>
      <w:r>
        <w:rPr>
          <w:spacing w:val="-3"/>
          <w:sz w:val="24"/>
        </w:rPr>
        <w:t xml:space="preserve"> </w:t>
      </w:r>
      <w:r>
        <w:rPr>
          <w:sz w:val="24"/>
        </w:rPr>
        <w:t>well</w:t>
      </w:r>
      <w:r>
        <w:rPr>
          <w:spacing w:val="-4"/>
          <w:sz w:val="24"/>
        </w:rPr>
        <w:t xml:space="preserve"> </w:t>
      </w:r>
      <w:r>
        <w:rPr>
          <w:sz w:val="24"/>
        </w:rPr>
        <w:t>casing</w:t>
      </w:r>
      <w:r>
        <w:rPr>
          <w:spacing w:val="-2"/>
          <w:sz w:val="24"/>
        </w:rPr>
        <w:t xml:space="preserve"> </w:t>
      </w:r>
      <w:r>
        <w:rPr>
          <w:sz w:val="24"/>
        </w:rPr>
        <w:t>and</w:t>
      </w:r>
      <w:r>
        <w:rPr>
          <w:spacing w:val="-4"/>
          <w:sz w:val="24"/>
        </w:rPr>
        <w:t xml:space="preserve"> </w:t>
      </w:r>
      <w:r>
        <w:rPr>
          <w:sz w:val="24"/>
        </w:rPr>
        <w:t>the</w:t>
      </w:r>
      <w:r>
        <w:rPr>
          <w:spacing w:val="-4"/>
          <w:sz w:val="24"/>
        </w:rPr>
        <w:t xml:space="preserve"> </w:t>
      </w:r>
      <w:r>
        <w:rPr>
          <w:sz w:val="24"/>
        </w:rPr>
        <w:t>surrounding</w:t>
      </w:r>
      <w:r>
        <w:rPr>
          <w:spacing w:val="-4"/>
          <w:sz w:val="24"/>
        </w:rPr>
        <w:t xml:space="preserve"> </w:t>
      </w:r>
      <w:r>
        <w:rPr>
          <w:sz w:val="24"/>
        </w:rPr>
        <w:t>backfilled</w:t>
      </w:r>
      <w:r>
        <w:rPr>
          <w:spacing w:val="-4"/>
          <w:sz w:val="24"/>
        </w:rPr>
        <w:t xml:space="preserve"> </w:t>
      </w:r>
      <w:r>
        <w:rPr>
          <w:sz w:val="24"/>
        </w:rPr>
        <w:t>materials.</w:t>
      </w:r>
      <w:r>
        <w:rPr>
          <w:spacing w:val="40"/>
          <w:sz w:val="24"/>
        </w:rPr>
        <w:t xml:space="preserve"> </w:t>
      </w:r>
      <w:r>
        <w:rPr>
          <w:sz w:val="24"/>
        </w:rPr>
        <w:t>The</w:t>
      </w:r>
      <w:r>
        <w:rPr>
          <w:spacing w:val="-5"/>
          <w:sz w:val="24"/>
        </w:rPr>
        <w:t xml:space="preserve"> </w:t>
      </w:r>
      <w:r>
        <w:rPr>
          <w:sz w:val="24"/>
        </w:rPr>
        <w:t>surface</w:t>
      </w:r>
      <w:r>
        <w:rPr>
          <w:spacing w:val="-5"/>
          <w:sz w:val="24"/>
        </w:rPr>
        <w:t xml:space="preserve"> </w:t>
      </w:r>
      <w:r>
        <w:rPr>
          <w:sz w:val="24"/>
        </w:rPr>
        <w:t>seal</w:t>
      </w:r>
      <w:r>
        <w:rPr>
          <w:spacing w:val="-4"/>
          <w:sz w:val="24"/>
        </w:rPr>
        <w:t xml:space="preserve"> </w:t>
      </w:r>
      <w:r>
        <w:rPr>
          <w:sz w:val="24"/>
        </w:rPr>
        <w:t>shall extend to a depth below the local frost line.</w:t>
      </w:r>
    </w:p>
    <w:p w:rsidR="00A31A4F" w:rsidRDefault="00A31A4F" w:rsidP="00D54586">
      <w:pPr>
        <w:pStyle w:val="BodyText"/>
        <w:ind w:left="360"/>
      </w:pPr>
    </w:p>
    <w:p w:rsidR="00A31A4F" w:rsidRDefault="009977AF" w:rsidP="00D54586">
      <w:pPr>
        <w:pStyle w:val="ListParagraph"/>
        <w:numPr>
          <w:ilvl w:val="1"/>
          <w:numId w:val="4"/>
        </w:numPr>
        <w:spacing w:before="1"/>
        <w:ind w:left="360" w:hanging="359"/>
        <w:rPr>
          <w:sz w:val="24"/>
        </w:rPr>
      </w:pPr>
      <w:r>
        <w:rPr>
          <w:sz w:val="24"/>
        </w:rPr>
        <w:t>Wellhead</w:t>
      </w:r>
      <w:r>
        <w:rPr>
          <w:spacing w:val="-2"/>
          <w:sz w:val="24"/>
        </w:rPr>
        <w:t xml:space="preserve"> completion</w:t>
      </w:r>
    </w:p>
    <w:p w:rsidR="00A31A4F" w:rsidRDefault="00A31A4F" w:rsidP="00D54586">
      <w:pPr>
        <w:pStyle w:val="BodyText"/>
        <w:spacing w:before="11"/>
        <w:ind w:left="360"/>
        <w:rPr>
          <w:sz w:val="23"/>
        </w:rPr>
      </w:pPr>
    </w:p>
    <w:p w:rsidR="00A31A4F" w:rsidRDefault="009977AF" w:rsidP="00D54586">
      <w:pPr>
        <w:pStyle w:val="ListParagraph"/>
        <w:numPr>
          <w:ilvl w:val="2"/>
          <w:numId w:val="4"/>
        </w:numPr>
        <w:tabs>
          <w:tab w:val="left" w:pos="1300"/>
        </w:tabs>
        <w:ind w:left="360" w:right="1037"/>
        <w:rPr>
          <w:sz w:val="24"/>
        </w:rPr>
      </w:pPr>
      <w:r>
        <w:rPr>
          <w:sz w:val="24"/>
        </w:rPr>
        <w:t>All</w:t>
      </w:r>
      <w:r>
        <w:rPr>
          <w:spacing w:val="-3"/>
          <w:sz w:val="24"/>
        </w:rPr>
        <w:t xml:space="preserve"> </w:t>
      </w:r>
      <w:r>
        <w:rPr>
          <w:sz w:val="24"/>
        </w:rPr>
        <w:t>wells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equipped</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sanitary</w:t>
      </w:r>
      <w:r>
        <w:rPr>
          <w:spacing w:val="-3"/>
          <w:sz w:val="24"/>
        </w:rPr>
        <w:t xml:space="preserve"> </w:t>
      </w:r>
      <w:r>
        <w:rPr>
          <w:sz w:val="24"/>
        </w:rPr>
        <w:t>seal</w:t>
      </w:r>
      <w:r>
        <w:rPr>
          <w:spacing w:val="-3"/>
          <w:sz w:val="24"/>
        </w:rPr>
        <w:t xml:space="preserve"> </w:t>
      </w:r>
      <w:r>
        <w:rPr>
          <w:sz w:val="24"/>
        </w:rPr>
        <w:t>or</w:t>
      </w:r>
      <w:r>
        <w:rPr>
          <w:spacing w:val="-2"/>
          <w:sz w:val="24"/>
        </w:rPr>
        <w:t xml:space="preserve"> </w:t>
      </w:r>
      <w:r>
        <w:rPr>
          <w:sz w:val="24"/>
        </w:rPr>
        <w:t>watertight</w:t>
      </w:r>
      <w:r>
        <w:rPr>
          <w:spacing w:val="-3"/>
          <w:sz w:val="24"/>
        </w:rPr>
        <w:t xml:space="preserve"> </w:t>
      </w:r>
      <w:r>
        <w:rPr>
          <w:sz w:val="24"/>
        </w:rPr>
        <w:t>cap</w:t>
      </w:r>
      <w:r>
        <w:rPr>
          <w:spacing w:val="-3"/>
          <w:sz w:val="24"/>
        </w:rPr>
        <w:t xml:space="preserve"> </w:t>
      </w:r>
      <w:r>
        <w:rPr>
          <w:sz w:val="24"/>
        </w:rPr>
        <w:t>designed</w:t>
      </w:r>
      <w:r>
        <w:rPr>
          <w:spacing w:val="-3"/>
          <w:sz w:val="24"/>
        </w:rPr>
        <w:t xml:space="preserve"> </w:t>
      </w:r>
      <w:r>
        <w:rPr>
          <w:sz w:val="24"/>
        </w:rPr>
        <w:t>to</w:t>
      </w:r>
      <w:r>
        <w:rPr>
          <w:spacing w:val="-3"/>
          <w:sz w:val="24"/>
        </w:rPr>
        <w:t xml:space="preserve"> </w:t>
      </w:r>
      <w:r>
        <w:rPr>
          <w:sz w:val="24"/>
        </w:rPr>
        <w:t>prevent surface water and foreign matter from entering the well.</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643"/>
        <w:rPr>
          <w:sz w:val="24"/>
        </w:rPr>
      </w:pPr>
      <w:r>
        <w:rPr>
          <w:sz w:val="24"/>
        </w:rPr>
        <w:t>All</w:t>
      </w:r>
      <w:r>
        <w:rPr>
          <w:spacing w:val="-3"/>
          <w:sz w:val="24"/>
        </w:rPr>
        <w:t xml:space="preserve"> </w:t>
      </w:r>
      <w:r>
        <w:rPr>
          <w:sz w:val="24"/>
        </w:rPr>
        <w:t>wells</w:t>
      </w:r>
      <w:r>
        <w:rPr>
          <w:spacing w:val="-3"/>
          <w:sz w:val="24"/>
        </w:rPr>
        <w:t xml:space="preserve"> </w:t>
      </w:r>
      <w:r>
        <w:rPr>
          <w:sz w:val="24"/>
        </w:rPr>
        <w:t>except</w:t>
      </w:r>
      <w:r>
        <w:rPr>
          <w:spacing w:val="-3"/>
          <w:sz w:val="24"/>
        </w:rPr>
        <w:t xml:space="preserve"> </w:t>
      </w:r>
      <w:r>
        <w:rPr>
          <w:sz w:val="24"/>
        </w:rPr>
        <w:t>flowing</w:t>
      </w:r>
      <w:r>
        <w:rPr>
          <w:spacing w:val="-1"/>
          <w:sz w:val="24"/>
        </w:rPr>
        <w:t xml:space="preserve"> </w:t>
      </w:r>
      <w:r>
        <w:rPr>
          <w:sz w:val="24"/>
        </w:rPr>
        <w:t>artesian</w:t>
      </w:r>
      <w:r>
        <w:rPr>
          <w:spacing w:val="-3"/>
          <w:sz w:val="24"/>
        </w:rPr>
        <w:t xml:space="preserve"> </w:t>
      </w:r>
      <w:r>
        <w:rPr>
          <w:sz w:val="24"/>
        </w:rPr>
        <w:t>and</w:t>
      </w:r>
      <w:r>
        <w:rPr>
          <w:spacing w:val="-3"/>
          <w:sz w:val="24"/>
        </w:rPr>
        <w:t xml:space="preserve"> </w:t>
      </w:r>
      <w:r>
        <w:rPr>
          <w:sz w:val="24"/>
        </w:rPr>
        <w:t>dug</w:t>
      </w:r>
      <w:r>
        <w:rPr>
          <w:spacing w:val="-1"/>
          <w:sz w:val="24"/>
        </w:rPr>
        <w:t xml:space="preserve"> </w:t>
      </w:r>
      <w:r>
        <w:rPr>
          <w:sz w:val="24"/>
        </w:rPr>
        <w:t>wells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vented.</w:t>
      </w:r>
      <w:r>
        <w:rPr>
          <w:spacing w:val="40"/>
          <w:sz w:val="24"/>
        </w:rPr>
        <w:t xml:space="preserve"> </w:t>
      </w:r>
      <w:r>
        <w:rPr>
          <w:sz w:val="24"/>
        </w:rPr>
        <w:t>The</w:t>
      </w:r>
      <w:r>
        <w:rPr>
          <w:spacing w:val="-4"/>
          <w:sz w:val="24"/>
        </w:rPr>
        <w:t xml:space="preserve"> </w:t>
      </w:r>
      <w:r>
        <w:rPr>
          <w:sz w:val="24"/>
        </w:rPr>
        <w:t>opening</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vent pipe shall be covered with a 24-mesh corrosion resistant screen and shall be large enough to prevent water from being drawn into the well through electrical conduits or leaks in the seal around the pump when the pump is turned on.</w:t>
      </w:r>
      <w:r>
        <w:rPr>
          <w:spacing w:val="40"/>
          <w:sz w:val="24"/>
        </w:rPr>
        <w:t xml:space="preserve"> </w:t>
      </w:r>
      <w:r>
        <w:rPr>
          <w:sz w:val="24"/>
        </w:rPr>
        <w:t>The vent pipe shall terminate in a downward position at or above the top of the casing.</w:t>
      </w:r>
    </w:p>
    <w:p w:rsidR="00A31A4F" w:rsidRDefault="00A31A4F" w:rsidP="00D54586">
      <w:pPr>
        <w:pStyle w:val="BodyText"/>
        <w:spacing w:before="1"/>
        <w:ind w:left="360"/>
      </w:pPr>
    </w:p>
    <w:p w:rsidR="00A31A4F" w:rsidRDefault="009977AF" w:rsidP="00D54586">
      <w:pPr>
        <w:pStyle w:val="ListParagraph"/>
        <w:numPr>
          <w:ilvl w:val="2"/>
          <w:numId w:val="4"/>
        </w:numPr>
        <w:tabs>
          <w:tab w:val="left" w:pos="1300"/>
        </w:tabs>
        <w:ind w:left="360" w:right="644"/>
        <w:rPr>
          <w:sz w:val="24"/>
        </w:rPr>
      </w:pPr>
      <w:r>
        <w:rPr>
          <w:sz w:val="24"/>
        </w:rPr>
        <w:t>All</w:t>
      </w:r>
      <w:r>
        <w:rPr>
          <w:spacing w:val="-3"/>
          <w:sz w:val="24"/>
        </w:rPr>
        <w:t xml:space="preserve"> </w:t>
      </w:r>
      <w:r>
        <w:rPr>
          <w:sz w:val="24"/>
        </w:rPr>
        <w:t>connections</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well casing</w:t>
      </w:r>
      <w:r>
        <w:rPr>
          <w:spacing w:val="-3"/>
          <w:sz w:val="24"/>
        </w:rPr>
        <w:t xml:space="preserve"> </w:t>
      </w:r>
      <w:r>
        <w:rPr>
          <w:sz w:val="24"/>
        </w:rPr>
        <w:t>made</w:t>
      </w:r>
      <w:r>
        <w:rPr>
          <w:spacing w:val="-4"/>
          <w:sz w:val="24"/>
        </w:rPr>
        <w:t xml:space="preserve"> </w:t>
      </w:r>
      <w:r>
        <w:rPr>
          <w:sz w:val="24"/>
        </w:rPr>
        <w:t>below</w:t>
      </w:r>
      <w:r>
        <w:rPr>
          <w:spacing w:val="-3"/>
          <w:sz w:val="24"/>
        </w:rPr>
        <w:t xml:space="preserve"> </w:t>
      </w:r>
      <w:r>
        <w:rPr>
          <w:sz w:val="24"/>
        </w:rPr>
        <w:t>ground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protected</w:t>
      </w:r>
      <w:r>
        <w:rPr>
          <w:spacing w:val="-3"/>
          <w:sz w:val="24"/>
        </w:rPr>
        <w:t xml:space="preserve"> </w:t>
      </w:r>
      <w:r>
        <w:rPr>
          <w:sz w:val="24"/>
        </w:rPr>
        <w:t>by</w:t>
      </w:r>
      <w:r>
        <w:rPr>
          <w:spacing w:val="-2"/>
          <w:sz w:val="24"/>
        </w:rPr>
        <w:t xml:space="preserve"> </w:t>
      </w:r>
      <w:r>
        <w:rPr>
          <w:sz w:val="24"/>
        </w:rPr>
        <w:t>either</w:t>
      </w:r>
      <w:r>
        <w:rPr>
          <w:spacing w:val="-3"/>
          <w:sz w:val="24"/>
        </w:rPr>
        <w:t xml:space="preserve"> </w:t>
      </w:r>
      <w:r>
        <w:rPr>
          <w:sz w:val="24"/>
        </w:rPr>
        <w:t>a</w:t>
      </w:r>
      <w:r>
        <w:rPr>
          <w:spacing w:val="-5"/>
          <w:sz w:val="24"/>
        </w:rPr>
        <w:t xml:space="preserve"> </w:t>
      </w:r>
      <w:r>
        <w:rPr>
          <w:sz w:val="24"/>
        </w:rPr>
        <w:t>pitless adapter or a pitless unit that complies with the most recent revision of National Sanitation Foundation Standard Number 56, entitled "Pitless Well Adapters."</w:t>
      </w:r>
    </w:p>
    <w:p w:rsidR="00A31A4F" w:rsidRDefault="00A31A4F" w:rsidP="00D54586">
      <w:pPr>
        <w:ind w:left="360"/>
        <w:rPr>
          <w:sz w:val="24"/>
        </w:rPr>
        <w:sectPr w:rsidR="00A31A4F">
          <w:pgSz w:w="12240" w:h="15840"/>
          <w:pgMar w:top="1640" w:right="540" w:bottom="440" w:left="1220" w:header="0" w:footer="252" w:gutter="0"/>
          <w:cols w:space="720"/>
        </w:sectPr>
      </w:pPr>
    </w:p>
    <w:p w:rsidR="00A31A4F" w:rsidRDefault="009977AF" w:rsidP="00D54586">
      <w:pPr>
        <w:pStyle w:val="ListParagraph"/>
        <w:numPr>
          <w:ilvl w:val="2"/>
          <w:numId w:val="4"/>
        </w:numPr>
        <w:tabs>
          <w:tab w:val="left" w:pos="1299"/>
        </w:tabs>
        <w:spacing w:before="79"/>
        <w:ind w:left="360" w:hanging="359"/>
        <w:rPr>
          <w:sz w:val="24"/>
        </w:rPr>
      </w:pPr>
      <w:r>
        <w:rPr>
          <w:sz w:val="24"/>
        </w:rPr>
        <w:lastRenderedPageBreak/>
        <w:t>Above-grade</w:t>
      </w:r>
      <w:r>
        <w:rPr>
          <w:spacing w:val="-4"/>
          <w:sz w:val="24"/>
        </w:rPr>
        <w:t xml:space="preserve"> </w:t>
      </w:r>
      <w:r>
        <w:rPr>
          <w:sz w:val="24"/>
        </w:rPr>
        <w:t>connections</w:t>
      </w:r>
      <w:r>
        <w:rPr>
          <w:spacing w:val="-1"/>
          <w:sz w:val="24"/>
        </w:rPr>
        <w:t xml:space="preserve"> </w:t>
      </w:r>
      <w:r>
        <w:rPr>
          <w:sz w:val="24"/>
        </w:rPr>
        <w:t>into the</w:t>
      </w:r>
      <w:r>
        <w:rPr>
          <w:spacing w:val="-1"/>
          <w:sz w:val="24"/>
        </w:rPr>
        <w:t xml:space="preserve"> </w:t>
      </w:r>
      <w:r>
        <w:rPr>
          <w:sz w:val="24"/>
        </w:rPr>
        <w:t>top or</w:t>
      </w:r>
      <w:r>
        <w:rPr>
          <w:spacing w:val="-2"/>
          <w:sz w:val="24"/>
        </w:rPr>
        <w:t xml:space="preserve"> </w:t>
      </w:r>
      <w:r>
        <w:rPr>
          <w:sz w:val="24"/>
        </w:rPr>
        <w:t>side of</w:t>
      </w:r>
      <w:r>
        <w:rPr>
          <w:spacing w:val="-2"/>
          <w:sz w:val="24"/>
        </w:rPr>
        <w:t xml:space="preserve"> </w:t>
      </w:r>
      <w:r>
        <w:rPr>
          <w:sz w:val="24"/>
        </w:rPr>
        <w:t>a</w:t>
      </w:r>
      <w:r>
        <w:rPr>
          <w:spacing w:val="1"/>
          <w:sz w:val="24"/>
        </w:rPr>
        <w:t xml:space="preserve"> </w:t>
      </w:r>
      <w:r>
        <w:rPr>
          <w:sz w:val="24"/>
        </w:rPr>
        <w:t>well</w:t>
      </w:r>
      <w:r>
        <w:rPr>
          <w:spacing w:val="-1"/>
          <w:sz w:val="24"/>
        </w:rPr>
        <w:t xml:space="preserve"> </w:t>
      </w:r>
      <w:r>
        <w:rPr>
          <w:sz w:val="24"/>
        </w:rPr>
        <w:t>casing shall</w:t>
      </w:r>
      <w:r>
        <w:rPr>
          <w:spacing w:val="-1"/>
          <w:sz w:val="24"/>
        </w:rPr>
        <w:t xml:space="preserve"> </w:t>
      </w:r>
      <w:r>
        <w:rPr>
          <w:sz w:val="24"/>
        </w:rPr>
        <w:t>be</w:t>
      </w:r>
      <w:r>
        <w:rPr>
          <w:spacing w:val="-1"/>
          <w:sz w:val="24"/>
        </w:rPr>
        <w:t xml:space="preserve"> </w:t>
      </w:r>
      <w:r>
        <w:rPr>
          <w:sz w:val="24"/>
        </w:rPr>
        <w:t>at</w:t>
      </w:r>
      <w:r>
        <w:rPr>
          <w:spacing w:val="-1"/>
          <w:sz w:val="24"/>
        </w:rPr>
        <w:t xml:space="preserve"> </w:t>
      </w:r>
      <w:r>
        <w:rPr>
          <w:sz w:val="24"/>
        </w:rPr>
        <w:t xml:space="preserve">least </w:t>
      </w:r>
      <w:r>
        <w:rPr>
          <w:spacing w:val="-2"/>
          <w:sz w:val="24"/>
        </w:rPr>
        <w:t>twelve</w:t>
      </w:r>
    </w:p>
    <w:p w:rsidR="00A969F6" w:rsidRDefault="00A969F6" w:rsidP="00A969F6">
      <w:pPr>
        <w:pStyle w:val="BodyText"/>
        <w:ind w:left="1" w:right="656"/>
      </w:pPr>
      <w:r>
        <w:t xml:space="preserve"> </w:t>
      </w:r>
      <w:proofErr w:type="gramStart"/>
      <w:r w:rsidR="009977AF">
        <w:t>inches</w:t>
      </w:r>
      <w:proofErr w:type="gramEnd"/>
      <w:r w:rsidR="009977AF">
        <w:t xml:space="preserve"> above the established ground surface or two (2) feet above the level of the highest</w:t>
      </w:r>
      <w:r w:rsidR="009977AF">
        <w:rPr>
          <w:spacing w:val="-3"/>
        </w:rPr>
        <w:t xml:space="preserve"> </w:t>
      </w:r>
      <w:r w:rsidR="009977AF">
        <w:t>known</w:t>
      </w:r>
      <w:r w:rsidR="009977AF">
        <w:rPr>
          <w:spacing w:val="-4"/>
        </w:rPr>
        <w:t xml:space="preserve"> </w:t>
      </w:r>
      <w:r w:rsidR="009977AF">
        <w:t>flood,</w:t>
      </w:r>
      <w:r w:rsidR="009977AF">
        <w:rPr>
          <w:spacing w:val="-3"/>
        </w:rPr>
        <w:t xml:space="preserve"> </w:t>
      </w:r>
      <w:r w:rsidR="009977AF">
        <w:t>whichever</w:t>
      </w:r>
      <w:r w:rsidR="009977AF">
        <w:rPr>
          <w:spacing w:val="-4"/>
        </w:rPr>
        <w:t xml:space="preserve"> </w:t>
      </w:r>
      <w:r w:rsidR="009977AF">
        <w:t>is</w:t>
      </w:r>
      <w:r w:rsidR="009977AF">
        <w:rPr>
          <w:spacing w:val="-3"/>
        </w:rPr>
        <w:t xml:space="preserve"> </w:t>
      </w:r>
      <w:r w:rsidR="009977AF">
        <w:t>higher.</w:t>
      </w:r>
      <w:r w:rsidR="009977AF">
        <w:rPr>
          <w:spacing w:val="40"/>
        </w:rPr>
        <w:t xml:space="preserve"> </w:t>
      </w:r>
      <w:r w:rsidR="009977AF">
        <w:t>Above-grade</w:t>
      </w:r>
      <w:r w:rsidR="009977AF">
        <w:rPr>
          <w:spacing w:val="-4"/>
        </w:rPr>
        <w:t xml:space="preserve"> </w:t>
      </w:r>
      <w:r w:rsidR="009977AF">
        <w:t>connections</w:t>
      </w:r>
      <w:r w:rsidR="009977AF">
        <w:rPr>
          <w:spacing w:val="-3"/>
        </w:rPr>
        <w:t xml:space="preserve"> </w:t>
      </w:r>
      <w:r w:rsidR="009977AF">
        <w:t>shall</w:t>
      </w:r>
      <w:r w:rsidR="009977AF">
        <w:rPr>
          <w:spacing w:val="-4"/>
        </w:rPr>
        <w:t xml:space="preserve"> </w:t>
      </w:r>
      <w:r w:rsidR="009977AF">
        <w:t>be</w:t>
      </w:r>
      <w:r w:rsidR="009977AF">
        <w:rPr>
          <w:spacing w:val="-4"/>
        </w:rPr>
        <w:t xml:space="preserve"> </w:t>
      </w:r>
      <w:r w:rsidR="009977AF">
        <w:t>sealed</w:t>
      </w:r>
      <w:r w:rsidR="009977AF">
        <w:rPr>
          <w:spacing w:val="-3"/>
        </w:rPr>
        <w:t xml:space="preserve"> </w:t>
      </w:r>
      <w:r w:rsidR="009977AF">
        <w:t>so that they are watertight.</w:t>
      </w:r>
    </w:p>
    <w:p w:rsidR="00A969F6" w:rsidRDefault="00A969F6" w:rsidP="00A969F6">
      <w:pPr>
        <w:pStyle w:val="BodyText"/>
        <w:ind w:left="360" w:right="656"/>
      </w:pPr>
    </w:p>
    <w:p w:rsidR="00A969F6" w:rsidRDefault="00A969F6" w:rsidP="00A969F6">
      <w:pPr>
        <w:pStyle w:val="BodyText"/>
        <w:ind w:left="360" w:right="656"/>
      </w:pPr>
    </w:p>
    <w:p w:rsidR="00A31A4F" w:rsidRPr="00A969F6" w:rsidRDefault="00A969F6" w:rsidP="00A969F6">
      <w:pPr>
        <w:pStyle w:val="BodyText"/>
        <w:ind w:left="360" w:right="656"/>
      </w:pPr>
      <w:r>
        <w:t>(e)</w:t>
      </w:r>
      <w:r w:rsidR="009977AF" w:rsidRPr="00A969F6">
        <w:t>The ground immediately surrounding the well casing shall be sloped downward and away</w:t>
      </w:r>
      <w:r w:rsidR="009977AF" w:rsidRPr="00A969F6">
        <w:rPr>
          <w:spacing w:val="-3"/>
        </w:rPr>
        <w:t xml:space="preserve"> </w:t>
      </w:r>
      <w:r w:rsidR="009977AF" w:rsidRPr="00A969F6">
        <w:t>from</w:t>
      </w:r>
      <w:r w:rsidR="009977AF" w:rsidRPr="00A969F6">
        <w:rPr>
          <w:spacing w:val="-3"/>
        </w:rPr>
        <w:t xml:space="preserve"> </w:t>
      </w:r>
      <w:r w:rsidR="009977AF" w:rsidRPr="00A969F6">
        <w:t>the</w:t>
      </w:r>
      <w:r w:rsidR="009977AF" w:rsidRPr="00A969F6">
        <w:rPr>
          <w:spacing w:val="-3"/>
        </w:rPr>
        <w:t xml:space="preserve"> </w:t>
      </w:r>
      <w:r w:rsidR="009977AF" w:rsidRPr="00A969F6">
        <w:t>well</w:t>
      </w:r>
      <w:r w:rsidR="009977AF" w:rsidRPr="00A969F6">
        <w:rPr>
          <w:spacing w:val="-3"/>
        </w:rPr>
        <w:t xml:space="preserve"> </w:t>
      </w:r>
      <w:r w:rsidR="009977AF" w:rsidRPr="00A969F6">
        <w:t>in</w:t>
      </w:r>
      <w:r w:rsidR="009977AF" w:rsidRPr="00A969F6">
        <w:rPr>
          <w:spacing w:val="-3"/>
        </w:rPr>
        <w:t xml:space="preserve"> </w:t>
      </w:r>
      <w:r w:rsidR="009977AF" w:rsidRPr="00A969F6">
        <w:t>all</w:t>
      </w:r>
      <w:r w:rsidR="009977AF" w:rsidRPr="00A969F6">
        <w:rPr>
          <w:spacing w:val="-2"/>
        </w:rPr>
        <w:t xml:space="preserve"> </w:t>
      </w:r>
      <w:r w:rsidR="009977AF" w:rsidRPr="00A969F6">
        <w:t>directions</w:t>
      </w:r>
      <w:r w:rsidR="009977AF" w:rsidRPr="00A969F6">
        <w:rPr>
          <w:spacing w:val="-3"/>
        </w:rPr>
        <w:t xml:space="preserve"> </w:t>
      </w:r>
      <w:r w:rsidR="009977AF" w:rsidRPr="00A969F6">
        <w:t>to</w:t>
      </w:r>
      <w:r w:rsidR="009977AF" w:rsidRPr="00A969F6">
        <w:rPr>
          <w:spacing w:val="-3"/>
        </w:rPr>
        <w:t xml:space="preserve"> </w:t>
      </w:r>
      <w:r w:rsidR="009977AF" w:rsidRPr="00A969F6">
        <w:t>eliminate</w:t>
      </w:r>
      <w:r w:rsidR="009977AF" w:rsidRPr="00A969F6">
        <w:rPr>
          <w:spacing w:val="-3"/>
        </w:rPr>
        <w:t xml:space="preserve"> </w:t>
      </w:r>
      <w:r w:rsidR="009977AF" w:rsidRPr="00A969F6">
        <w:t>the</w:t>
      </w:r>
      <w:r w:rsidR="009977AF" w:rsidRPr="00A969F6">
        <w:rPr>
          <w:spacing w:val="-4"/>
        </w:rPr>
        <w:t xml:space="preserve"> </w:t>
      </w:r>
      <w:r w:rsidR="009977AF" w:rsidRPr="00A969F6">
        <w:t>possibility</w:t>
      </w:r>
      <w:r w:rsidR="009977AF" w:rsidRPr="00A969F6">
        <w:rPr>
          <w:spacing w:val="-3"/>
        </w:rPr>
        <w:t xml:space="preserve"> </w:t>
      </w:r>
      <w:r w:rsidR="009977AF" w:rsidRPr="00A969F6">
        <w:t>of</w:t>
      </w:r>
      <w:r w:rsidR="009977AF" w:rsidRPr="00A969F6">
        <w:rPr>
          <w:spacing w:val="-3"/>
        </w:rPr>
        <w:t xml:space="preserve"> </w:t>
      </w:r>
      <w:r w:rsidR="009977AF" w:rsidRPr="00A969F6">
        <w:t>surface</w:t>
      </w:r>
      <w:r w:rsidR="009977AF" w:rsidRPr="00A969F6">
        <w:rPr>
          <w:spacing w:val="-4"/>
        </w:rPr>
        <w:t xml:space="preserve"> </w:t>
      </w:r>
      <w:r w:rsidR="009977AF" w:rsidRPr="00A969F6">
        <w:t>water</w:t>
      </w:r>
      <w:r w:rsidR="009977AF" w:rsidRPr="00A969F6">
        <w:rPr>
          <w:spacing w:val="-5"/>
        </w:rPr>
        <w:t xml:space="preserve"> </w:t>
      </w:r>
      <w:r w:rsidRPr="00A969F6">
        <w:rPr>
          <w:spacing w:val="-5"/>
        </w:rPr>
        <w:t>p</w:t>
      </w:r>
      <w:r w:rsidR="009977AF" w:rsidRPr="00A969F6">
        <w:t>onding.</w:t>
      </w:r>
    </w:p>
    <w:p w:rsidR="00A31A4F" w:rsidRDefault="00A31A4F" w:rsidP="00D54586">
      <w:pPr>
        <w:pStyle w:val="BodyText"/>
        <w:ind w:left="360"/>
      </w:pPr>
    </w:p>
    <w:p w:rsidR="00A31A4F" w:rsidRDefault="009977AF" w:rsidP="00D54586">
      <w:pPr>
        <w:pStyle w:val="ListParagraph"/>
        <w:numPr>
          <w:ilvl w:val="1"/>
          <w:numId w:val="4"/>
        </w:numPr>
        <w:ind w:left="360" w:hanging="359"/>
        <w:rPr>
          <w:sz w:val="24"/>
        </w:rPr>
      </w:pPr>
      <w:r>
        <w:rPr>
          <w:spacing w:val="-2"/>
          <w:sz w:val="24"/>
        </w:rPr>
        <w:t>Disinfection</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653"/>
        <w:rPr>
          <w:sz w:val="24"/>
        </w:rPr>
      </w:pPr>
      <w:r>
        <w:rPr>
          <w:sz w:val="24"/>
        </w:rPr>
        <w:t>Upon</w:t>
      </w:r>
      <w:r>
        <w:rPr>
          <w:spacing w:val="-3"/>
          <w:sz w:val="24"/>
        </w:rPr>
        <w:t xml:space="preserve"> </w:t>
      </w:r>
      <w:r>
        <w:rPr>
          <w:sz w:val="24"/>
        </w:rPr>
        <w:t>completion</w:t>
      </w:r>
      <w:r>
        <w:rPr>
          <w:spacing w:val="-3"/>
          <w:sz w:val="24"/>
        </w:rPr>
        <w:t xml:space="preserve"> </w:t>
      </w:r>
      <w:r>
        <w:rPr>
          <w:sz w:val="24"/>
        </w:rPr>
        <w:t>of</w:t>
      </w:r>
      <w:r>
        <w:rPr>
          <w:spacing w:val="-4"/>
          <w:sz w:val="24"/>
        </w:rPr>
        <w:t xml:space="preserve"> </w:t>
      </w:r>
      <w:r>
        <w:rPr>
          <w:sz w:val="24"/>
        </w:rPr>
        <w:t>well construction,</w:t>
      </w:r>
      <w:r>
        <w:rPr>
          <w:spacing w:val="-3"/>
          <w:sz w:val="24"/>
        </w:rPr>
        <w:t xml:space="preserve"> </w:t>
      </w:r>
      <w:r>
        <w:rPr>
          <w:sz w:val="24"/>
        </w:rPr>
        <w:t>the</w:t>
      </w:r>
      <w:r>
        <w:rPr>
          <w:spacing w:val="-3"/>
          <w:sz w:val="24"/>
        </w:rPr>
        <w:t xml:space="preserve"> </w:t>
      </w:r>
      <w:r>
        <w:rPr>
          <w:sz w:val="24"/>
        </w:rPr>
        <w:t>well driller</w:t>
      </w:r>
      <w:r>
        <w:rPr>
          <w:spacing w:val="-4"/>
          <w:sz w:val="24"/>
        </w:rPr>
        <w:t xml:space="preserve"> </w:t>
      </w:r>
      <w:r>
        <w:rPr>
          <w:sz w:val="24"/>
        </w:rPr>
        <w:t>shall</w:t>
      </w:r>
      <w:r>
        <w:rPr>
          <w:spacing w:val="-3"/>
          <w:sz w:val="24"/>
        </w:rPr>
        <w:t xml:space="preserve"> </w:t>
      </w:r>
      <w:r>
        <w:rPr>
          <w:sz w:val="24"/>
        </w:rPr>
        <w:t>disinfect</w:t>
      </w:r>
      <w:r>
        <w:rPr>
          <w:spacing w:val="-3"/>
          <w:sz w:val="24"/>
        </w:rPr>
        <w:t xml:space="preserve"> </w:t>
      </w:r>
      <w:r>
        <w:rPr>
          <w:sz w:val="24"/>
        </w:rPr>
        <w:t>the</w:t>
      </w:r>
      <w:r>
        <w:rPr>
          <w:spacing w:val="-4"/>
          <w:sz w:val="24"/>
        </w:rPr>
        <w:t xml:space="preserve"> </w:t>
      </w:r>
      <w:r>
        <w:rPr>
          <w:sz w:val="24"/>
        </w:rPr>
        <w:t>well.</w:t>
      </w:r>
      <w:r>
        <w:rPr>
          <w:spacing w:val="40"/>
          <w:sz w:val="24"/>
        </w:rPr>
        <w:t xml:space="preserve"> </w:t>
      </w:r>
      <w:r>
        <w:rPr>
          <w:sz w:val="24"/>
        </w:rPr>
        <w:t>If</w:t>
      </w:r>
      <w:r>
        <w:rPr>
          <w:spacing w:val="-5"/>
          <w:sz w:val="24"/>
        </w:rPr>
        <w:t xml:space="preserve"> </w:t>
      </w:r>
      <w:r>
        <w:rPr>
          <w:sz w:val="24"/>
        </w:rPr>
        <w:t>a</w:t>
      </w:r>
      <w:r>
        <w:rPr>
          <w:spacing w:val="-4"/>
          <w:sz w:val="24"/>
        </w:rPr>
        <w:t xml:space="preserve"> </w:t>
      </w:r>
      <w:r>
        <w:rPr>
          <w:sz w:val="24"/>
        </w:rPr>
        <w:t>pump is to be installed immediately upon completion of the well, the pump installer shall disinfect the well and the pumping equipment after the pump has been installed.</w:t>
      </w:r>
    </w:p>
    <w:p w:rsidR="00A31A4F" w:rsidRDefault="00A31A4F" w:rsidP="00D54586">
      <w:pPr>
        <w:pStyle w:val="BodyText"/>
        <w:spacing w:before="1"/>
        <w:ind w:left="360"/>
      </w:pPr>
    </w:p>
    <w:p w:rsidR="00A31A4F" w:rsidRDefault="009977AF" w:rsidP="00D54586">
      <w:pPr>
        <w:pStyle w:val="ListParagraph"/>
        <w:numPr>
          <w:ilvl w:val="2"/>
          <w:numId w:val="4"/>
        </w:numPr>
        <w:tabs>
          <w:tab w:val="left" w:pos="1300"/>
        </w:tabs>
        <w:ind w:left="360" w:right="637"/>
        <w:rPr>
          <w:sz w:val="24"/>
        </w:rPr>
      </w:pPr>
      <w:r>
        <w:rPr>
          <w:sz w:val="24"/>
        </w:rPr>
        <w:t>If the pump is not installed upon completion of the well, the pump installer shall, upon installation,</w:t>
      </w:r>
      <w:r>
        <w:rPr>
          <w:spacing w:val="-3"/>
          <w:sz w:val="24"/>
        </w:rPr>
        <w:t xml:space="preserve"> </w:t>
      </w:r>
      <w:r>
        <w:rPr>
          <w:sz w:val="24"/>
        </w:rPr>
        <w:t>disinfect</w:t>
      </w:r>
      <w:r>
        <w:rPr>
          <w:spacing w:val="-3"/>
          <w:sz w:val="24"/>
        </w:rPr>
        <w:t xml:space="preserve"> </w:t>
      </w:r>
      <w:r>
        <w:rPr>
          <w:sz w:val="24"/>
        </w:rPr>
        <w:t>the</w:t>
      </w:r>
      <w:r>
        <w:rPr>
          <w:spacing w:val="-4"/>
          <w:sz w:val="24"/>
        </w:rPr>
        <w:t xml:space="preserve"> </w:t>
      </w:r>
      <w:r>
        <w:rPr>
          <w:sz w:val="24"/>
        </w:rPr>
        <w:t>well</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pumping</w:t>
      </w:r>
      <w:r>
        <w:rPr>
          <w:spacing w:val="-3"/>
          <w:sz w:val="24"/>
        </w:rPr>
        <w:t xml:space="preserve"> </w:t>
      </w:r>
      <w:r>
        <w:rPr>
          <w:sz w:val="24"/>
        </w:rPr>
        <w:t>equipment.</w:t>
      </w:r>
      <w:r>
        <w:rPr>
          <w:spacing w:val="40"/>
          <w:sz w:val="24"/>
        </w:rPr>
        <w:t xml:space="preserve"> </w:t>
      </w:r>
      <w:r>
        <w:rPr>
          <w:sz w:val="24"/>
        </w:rPr>
        <w:t>The</w:t>
      </w:r>
      <w:r>
        <w:rPr>
          <w:spacing w:val="-4"/>
          <w:sz w:val="24"/>
        </w:rPr>
        <w:t xml:space="preserve"> </w:t>
      </w:r>
      <w:r>
        <w:rPr>
          <w:sz w:val="24"/>
        </w:rPr>
        <w:t>pump installer</w:t>
      </w:r>
      <w:r>
        <w:rPr>
          <w:spacing w:val="-3"/>
          <w:sz w:val="24"/>
        </w:rPr>
        <w:t xml:space="preserve"> </w:t>
      </w:r>
      <w:r>
        <w:rPr>
          <w:sz w:val="24"/>
        </w:rPr>
        <w:t>shall</w:t>
      </w:r>
      <w:r>
        <w:rPr>
          <w:spacing w:val="-3"/>
          <w:sz w:val="24"/>
        </w:rPr>
        <w:t xml:space="preserve"> </w:t>
      </w:r>
      <w:r>
        <w:rPr>
          <w:sz w:val="24"/>
        </w:rPr>
        <w:t>also disinfect the entire water supply system immediately after any maintenance or repair work is done on the pump.</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1582"/>
        <w:rPr>
          <w:sz w:val="24"/>
        </w:rPr>
      </w:pPr>
      <w:r>
        <w:rPr>
          <w:sz w:val="24"/>
        </w:rPr>
        <w:t>When</w:t>
      </w:r>
      <w:r>
        <w:rPr>
          <w:spacing w:val="-3"/>
          <w:sz w:val="24"/>
        </w:rPr>
        <w:t xml:space="preserve"> </w:t>
      </w:r>
      <w:r>
        <w:rPr>
          <w:sz w:val="24"/>
        </w:rPr>
        <w:t>a</w:t>
      </w:r>
      <w:r>
        <w:rPr>
          <w:spacing w:val="-4"/>
          <w:sz w:val="24"/>
        </w:rPr>
        <w:t xml:space="preserve"> </w:t>
      </w:r>
      <w:r>
        <w:rPr>
          <w:sz w:val="24"/>
        </w:rPr>
        <w:t>well</w:t>
      </w:r>
      <w:r>
        <w:rPr>
          <w:spacing w:val="-3"/>
          <w:sz w:val="24"/>
        </w:rPr>
        <w:t xml:space="preserve"> </w:t>
      </w:r>
      <w:r>
        <w:rPr>
          <w:sz w:val="24"/>
        </w:rPr>
        <w:t>is</w:t>
      </w:r>
      <w:r>
        <w:rPr>
          <w:spacing w:val="-3"/>
          <w:sz w:val="24"/>
        </w:rPr>
        <w:t xml:space="preserve"> </w:t>
      </w:r>
      <w:r>
        <w:rPr>
          <w:sz w:val="24"/>
        </w:rPr>
        <w:t>disinfected,</w:t>
      </w:r>
      <w:r>
        <w:rPr>
          <w:spacing w:val="-3"/>
          <w:sz w:val="24"/>
        </w:rPr>
        <w:t xml:space="preserve"> </w:t>
      </w:r>
      <w:r>
        <w:rPr>
          <w:sz w:val="24"/>
        </w:rPr>
        <w:t>the</w:t>
      </w:r>
      <w:r>
        <w:rPr>
          <w:spacing w:val="-3"/>
          <w:sz w:val="24"/>
        </w:rPr>
        <w:t xml:space="preserve"> </w:t>
      </w:r>
      <w:r>
        <w:rPr>
          <w:sz w:val="24"/>
        </w:rPr>
        <w:t>initial</w:t>
      </w:r>
      <w:r>
        <w:rPr>
          <w:spacing w:val="-3"/>
          <w:sz w:val="24"/>
        </w:rPr>
        <w:t xml:space="preserve"> </w:t>
      </w:r>
      <w:r>
        <w:rPr>
          <w:sz w:val="24"/>
        </w:rPr>
        <w:t>chlorine</w:t>
      </w:r>
      <w:r>
        <w:rPr>
          <w:spacing w:val="-4"/>
          <w:sz w:val="24"/>
        </w:rPr>
        <w:t xml:space="preserve"> </w:t>
      </w:r>
      <w:r>
        <w:rPr>
          <w:sz w:val="24"/>
        </w:rPr>
        <w:t>concentration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100</w:t>
      </w:r>
      <w:r>
        <w:rPr>
          <w:spacing w:val="-3"/>
          <w:sz w:val="24"/>
        </w:rPr>
        <w:t xml:space="preserve"> </w:t>
      </w:r>
      <w:r>
        <w:rPr>
          <w:sz w:val="24"/>
        </w:rPr>
        <w:t>mg/L throughout the entire water column.</w:t>
      </w:r>
    </w:p>
    <w:p w:rsidR="00A31A4F" w:rsidRDefault="00A31A4F" w:rsidP="00D54586">
      <w:pPr>
        <w:pStyle w:val="BodyText"/>
        <w:ind w:left="360"/>
      </w:pPr>
    </w:p>
    <w:p w:rsidR="00A31A4F" w:rsidRDefault="009977AF" w:rsidP="00D54586">
      <w:pPr>
        <w:pStyle w:val="ListParagraph"/>
        <w:numPr>
          <w:ilvl w:val="2"/>
          <w:numId w:val="4"/>
        </w:numPr>
        <w:tabs>
          <w:tab w:val="left" w:pos="1300"/>
        </w:tabs>
        <w:ind w:left="360" w:right="624"/>
        <w:rPr>
          <w:sz w:val="24"/>
        </w:rPr>
      </w:pPr>
      <w:r>
        <w:rPr>
          <w:sz w:val="24"/>
        </w:rPr>
        <w:t>For newly constructed or altered wells in which the pump is not immediately installed, the chlorine concentration used to disinfect the well shall be 100 mg/L.</w:t>
      </w:r>
      <w:r>
        <w:rPr>
          <w:spacing w:val="80"/>
          <w:sz w:val="24"/>
        </w:rPr>
        <w:t xml:space="preserve"> </w:t>
      </w:r>
      <w:r>
        <w:rPr>
          <w:sz w:val="24"/>
        </w:rPr>
        <w:t>Upon installation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pump,</w:t>
      </w:r>
      <w:r>
        <w:rPr>
          <w:spacing w:val="-3"/>
          <w:sz w:val="24"/>
        </w:rPr>
        <w:t xml:space="preserve"> </w:t>
      </w:r>
      <w:r>
        <w:rPr>
          <w:sz w:val="24"/>
        </w:rPr>
        <w:t>the</w:t>
      </w:r>
      <w:r>
        <w:rPr>
          <w:spacing w:val="-3"/>
          <w:sz w:val="24"/>
        </w:rPr>
        <w:t xml:space="preserve"> </w:t>
      </w:r>
      <w:r>
        <w:rPr>
          <w:sz w:val="24"/>
        </w:rPr>
        <w:t>well,</w:t>
      </w:r>
      <w:r>
        <w:rPr>
          <w:spacing w:val="-3"/>
          <w:sz w:val="24"/>
        </w:rPr>
        <w:t xml:space="preserve"> </w:t>
      </w:r>
      <w:r>
        <w:rPr>
          <w:sz w:val="24"/>
        </w:rPr>
        <w:t>the</w:t>
      </w:r>
      <w:r>
        <w:rPr>
          <w:spacing w:val="-3"/>
          <w:sz w:val="24"/>
        </w:rPr>
        <w:t xml:space="preserve"> </w:t>
      </w:r>
      <w:r>
        <w:rPr>
          <w:sz w:val="24"/>
        </w:rPr>
        <w:t>pumping</w:t>
      </w:r>
      <w:r>
        <w:rPr>
          <w:spacing w:val="-3"/>
          <w:sz w:val="24"/>
        </w:rPr>
        <w:t xml:space="preserve"> </w:t>
      </w:r>
      <w:r>
        <w:rPr>
          <w:sz w:val="24"/>
        </w:rPr>
        <w:t>equipment,</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distribution</w:t>
      </w:r>
      <w:r>
        <w:rPr>
          <w:spacing w:val="-3"/>
          <w:sz w:val="24"/>
        </w:rPr>
        <w:t xml:space="preserve"> </w:t>
      </w:r>
      <w:r>
        <w:rPr>
          <w:sz w:val="24"/>
        </w:rPr>
        <w:t>system,</w:t>
      </w:r>
      <w:r>
        <w:rPr>
          <w:spacing w:val="-3"/>
          <w:sz w:val="24"/>
        </w:rPr>
        <w:t xml:space="preserve"> </w:t>
      </w:r>
      <w:r>
        <w:rPr>
          <w:sz w:val="24"/>
        </w:rPr>
        <w:t>if connected, shall be disinfected with a chlorine concentration of 100 mg/L.</w:t>
      </w:r>
    </w:p>
    <w:p w:rsidR="00A31A4F" w:rsidRDefault="00A31A4F" w:rsidP="00D54586">
      <w:pPr>
        <w:pStyle w:val="BodyText"/>
        <w:spacing w:before="1"/>
        <w:ind w:left="360"/>
      </w:pPr>
    </w:p>
    <w:p w:rsidR="00A31A4F" w:rsidRDefault="009977AF" w:rsidP="00D54586">
      <w:pPr>
        <w:pStyle w:val="ListParagraph"/>
        <w:numPr>
          <w:ilvl w:val="2"/>
          <w:numId w:val="4"/>
        </w:numPr>
        <w:tabs>
          <w:tab w:val="left" w:pos="1300"/>
        </w:tabs>
        <w:ind w:left="360" w:right="624"/>
        <w:rPr>
          <w:sz w:val="24"/>
        </w:rPr>
      </w:pPr>
      <w:r>
        <w:rPr>
          <w:sz w:val="24"/>
        </w:rPr>
        <w:t>The disinfectant solution shall remain undisturbed in the well for a minimum of two (2) hours.</w:t>
      </w:r>
      <w:r>
        <w:rPr>
          <w:spacing w:val="40"/>
          <w:sz w:val="24"/>
        </w:rPr>
        <w:t xml:space="preserve"> </w:t>
      </w:r>
      <w:r>
        <w:rPr>
          <w:sz w:val="24"/>
        </w:rPr>
        <w:t>After all the chlorine has been flushed from the water supply system, a water sample</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collected</w:t>
      </w:r>
      <w:r>
        <w:rPr>
          <w:spacing w:val="-3"/>
          <w:sz w:val="24"/>
        </w:rPr>
        <w:t xml:space="preserve"> </w:t>
      </w:r>
      <w:r>
        <w:rPr>
          <w:sz w:val="24"/>
        </w:rPr>
        <w:t>and</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a</w:t>
      </w:r>
      <w:r>
        <w:rPr>
          <w:spacing w:val="-5"/>
          <w:sz w:val="24"/>
        </w:rPr>
        <w:t xml:space="preserve"> </w:t>
      </w:r>
      <w:r>
        <w:rPr>
          <w:sz w:val="24"/>
        </w:rPr>
        <w:t>Massachusetts</w:t>
      </w:r>
      <w:r>
        <w:rPr>
          <w:spacing w:val="-4"/>
          <w:sz w:val="24"/>
        </w:rPr>
        <w:t xml:space="preserve"> </w:t>
      </w:r>
      <w:r>
        <w:rPr>
          <w:sz w:val="24"/>
        </w:rPr>
        <w:t>certified</w:t>
      </w:r>
      <w:r>
        <w:rPr>
          <w:spacing w:val="-4"/>
          <w:sz w:val="24"/>
        </w:rPr>
        <w:t xml:space="preserve"> </w:t>
      </w:r>
      <w:r>
        <w:rPr>
          <w:sz w:val="24"/>
        </w:rPr>
        <w:t>laboratory.</w:t>
      </w:r>
      <w:r>
        <w:rPr>
          <w:spacing w:val="40"/>
          <w:sz w:val="24"/>
        </w:rPr>
        <w:t xml:space="preserve"> </w:t>
      </w:r>
      <w:r>
        <w:rPr>
          <w:sz w:val="24"/>
        </w:rPr>
        <w:t>For</w:t>
      </w:r>
      <w:r>
        <w:rPr>
          <w:spacing w:val="-4"/>
          <w:sz w:val="24"/>
        </w:rPr>
        <w:t xml:space="preserve"> </w:t>
      </w:r>
      <w:r>
        <w:rPr>
          <w:sz w:val="24"/>
        </w:rPr>
        <w:t>new wells, the sample shall be tested pursuant to Section VI of these regulations.</w:t>
      </w:r>
    </w:p>
    <w:p w:rsidR="00A31A4F" w:rsidRDefault="00A31A4F" w:rsidP="00D54586">
      <w:pPr>
        <w:pStyle w:val="BodyText"/>
        <w:ind w:left="360"/>
      </w:pPr>
    </w:p>
    <w:p w:rsidR="00A31A4F" w:rsidRDefault="009977AF" w:rsidP="00D54586">
      <w:pPr>
        <w:pStyle w:val="ListParagraph"/>
        <w:numPr>
          <w:ilvl w:val="2"/>
          <w:numId w:val="4"/>
        </w:numPr>
        <w:tabs>
          <w:tab w:val="left" w:pos="1298"/>
          <w:tab w:val="left" w:pos="1300"/>
        </w:tabs>
        <w:ind w:left="360" w:right="762"/>
        <w:rPr>
          <w:sz w:val="24"/>
        </w:rPr>
      </w:pPr>
      <w:r>
        <w:rPr>
          <w:sz w:val="24"/>
        </w:rPr>
        <w:t>Only</w:t>
      </w:r>
      <w:r>
        <w:rPr>
          <w:spacing w:val="-3"/>
          <w:sz w:val="24"/>
        </w:rPr>
        <w:t xml:space="preserve"> </w:t>
      </w:r>
      <w:r>
        <w:rPr>
          <w:sz w:val="24"/>
        </w:rPr>
        <w:t>certified</w:t>
      </w:r>
      <w:r>
        <w:rPr>
          <w:spacing w:val="-3"/>
          <w:sz w:val="24"/>
        </w:rPr>
        <w:t xml:space="preserve"> </w:t>
      </w:r>
      <w:r>
        <w:rPr>
          <w:sz w:val="24"/>
        </w:rPr>
        <w:t>well</w:t>
      </w:r>
      <w:r>
        <w:rPr>
          <w:spacing w:val="-3"/>
          <w:sz w:val="24"/>
        </w:rPr>
        <w:t xml:space="preserve"> </w:t>
      </w:r>
      <w:r>
        <w:rPr>
          <w:sz w:val="24"/>
        </w:rPr>
        <w:t>drillers</w:t>
      </w:r>
      <w:r>
        <w:rPr>
          <w:spacing w:val="-3"/>
          <w:sz w:val="24"/>
        </w:rPr>
        <w:t xml:space="preserve"> </w:t>
      </w:r>
      <w:r>
        <w:rPr>
          <w:sz w:val="24"/>
        </w:rPr>
        <w:t>are</w:t>
      </w:r>
      <w:r>
        <w:rPr>
          <w:spacing w:val="-3"/>
          <w:sz w:val="24"/>
        </w:rPr>
        <w:t xml:space="preserve"> </w:t>
      </w:r>
      <w:r>
        <w:rPr>
          <w:sz w:val="24"/>
        </w:rPr>
        <w:t>authorized</w:t>
      </w:r>
      <w:r>
        <w:rPr>
          <w:spacing w:val="-3"/>
          <w:sz w:val="24"/>
        </w:rPr>
        <w:t xml:space="preserve"> </w:t>
      </w:r>
      <w:r>
        <w:rPr>
          <w:sz w:val="24"/>
        </w:rPr>
        <w:t>to</w:t>
      </w:r>
      <w:r>
        <w:rPr>
          <w:spacing w:val="-2"/>
          <w:sz w:val="24"/>
        </w:rPr>
        <w:t xml:space="preserve"> </w:t>
      </w:r>
      <w:r>
        <w:rPr>
          <w:sz w:val="24"/>
        </w:rPr>
        <w:t>physically</w:t>
      </w:r>
      <w:r>
        <w:rPr>
          <w:spacing w:val="-3"/>
          <w:sz w:val="24"/>
        </w:rPr>
        <w:t xml:space="preserve"> </w:t>
      </w:r>
      <w:r>
        <w:rPr>
          <w:sz w:val="24"/>
        </w:rPr>
        <w:t>alter,</w:t>
      </w:r>
      <w:r>
        <w:rPr>
          <w:spacing w:val="-3"/>
          <w:sz w:val="24"/>
        </w:rPr>
        <w:t xml:space="preserve"> </w:t>
      </w:r>
      <w:r>
        <w:rPr>
          <w:sz w:val="24"/>
        </w:rPr>
        <w:t>or</w:t>
      </w:r>
      <w:r>
        <w:rPr>
          <w:spacing w:val="-3"/>
          <w:sz w:val="24"/>
        </w:rPr>
        <w:t xml:space="preserve"> </w:t>
      </w:r>
      <w:r>
        <w:rPr>
          <w:sz w:val="24"/>
        </w:rPr>
        <w:t>repair</w:t>
      </w:r>
      <w:r>
        <w:rPr>
          <w:spacing w:val="-2"/>
          <w:sz w:val="24"/>
        </w:rPr>
        <w:t xml:space="preserve"> </w:t>
      </w:r>
      <w:r>
        <w:rPr>
          <w:sz w:val="24"/>
        </w:rPr>
        <w:t>a</w:t>
      </w:r>
      <w:r>
        <w:rPr>
          <w:spacing w:val="-4"/>
          <w:sz w:val="24"/>
        </w:rPr>
        <w:t xml:space="preserve"> </w:t>
      </w:r>
      <w:r>
        <w:rPr>
          <w:sz w:val="24"/>
        </w:rPr>
        <w:t>well.</w:t>
      </w:r>
      <w:r>
        <w:rPr>
          <w:spacing w:val="-3"/>
          <w:sz w:val="24"/>
        </w:rPr>
        <w:t xml:space="preserve"> </w:t>
      </w:r>
      <w:r>
        <w:rPr>
          <w:sz w:val="24"/>
        </w:rPr>
        <w:t>For</w:t>
      </w:r>
      <w:r>
        <w:rPr>
          <w:spacing w:val="-3"/>
          <w:sz w:val="24"/>
        </w:rPr>
        <w:t xml:space="preserve"> </w:t>
      </w:r>
      <w:r>
        <w:rPr>
          <w:sz w:val="24"/>
        </w:rPr>
        <w:t>wells, that have undergone repair, a sample shall be tested for total coliform bacteria and any other parameters deemed appropriate by the Board, prior to being put back in use.</w:t>
      </w:r>
    </w:p>
    <w:p w:rsidR="00A31A4F" w:rsidRDefault="00A31A4F" w:rsidP="00D54586">
      <w:pPr>
        <w:pStyle w:val="BodyText"/>
        <w:ind w:left="360"/>
        <w:rPr>
          <w:sz w:val="26"/>
        </w:rPr>
      </w:pPr>
    </w:p>
    <w:p w:rsidR="00A31A4F" w:rsidRDefault="00A31A4F" w:rsidP="00D54586">
      <w:pPr>
        <w:pStyle w:val="BodyText"/>
        <w:spacing w:before="1"/>
        <w:ind w:left="360"/>
        <w:rPr>
          <w:sz w:val="22"/>
        </w:rPr>
      </w:pPr>
    </w:p>
    <w:p w:rsidR="00A31A4F" w:rsidRDefault="009977AF" w:rsidP="00D54586">
      <w:pPr>
        <w:pStyle w:val="ListParagraph"/>
        <w:numPr>
          <w:ilvl w:val="0"/>
          <w:numId w:val="4"/>
        </w:numPr>
        <w:ind w:left="360"/>
        <w:rPr>
          <w:sz w:val="24"/>
        </w:rPr>
      </w:pPr>
      <w:r>
        <w:rPr>
          <w:sz w:val="24"/>
          <w:u w:val="single"/>
        </w:rPr>
        <w:t>DECOMMISSIONING</w:t>
      </w:r>
      <w:r>
        <w:rPr>
          <w:spacing w:val="-4"/>
          <w:sz w:val="24"/>
          <w:u w:val="single"/>
        </w:rPr>
        <w:t xml:space="preserve"> </w:t>
      </w:r>
      <w:r>
        <w:rPr>
          <w:spacing w:val="-2"/>
          <w:sz w:val="24"/>
          <w:u w:val="single"/>
        </w:rPr>
        <w:t>REQUIREMENTS</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682"/>
        <w:rPr>
          <w:sz w:val="24"/>
        </w:rPr>
      </w:pPr>
      <w:r>
        <w:rPr>
          <w:sz w:val="24"/>
        </w:rPr>
        <w:t>Abandoned</w:t>
      </w:r>
      <w:r>
        <w:rPr>
          <w:spacing w:val="-3"/>
          <w:sz w:val="24"/>
        </w:rPr>
        <w:t xml:space="preserve"> </w:t>
      </w:r>
      <w:r>
        <w:rPr>
          <w:sz w:val="24"/>
        </w:rPr>
        <w:t>wells,</w:t>
      </w:r>
      <w:r>
        <w:rPr>
          <w:spacing w:val="-3"/>
          <w:sz w:val="24"/>
        </w:rPr>
        <w:t xml:space="preserve"> </w:t>
      </w:r>
      <w:r>
        <w:rPr>
          <w:sz w:val="24"/>
        </w:rPr>
        <w:t>test</w:t>
      </w:r>
      <w:r>
        <w:rPr>
          <w:spacing w:val="-3"/>
          <w:sz w:val="24"/>
        </w:rPr>
        <w:t xml:space="preserve"> </w:t>
      </w:r>
      <w:r>
        <w:rPr>
          <w:sz w:val="24"/>
        </w:rPr>
        <w:t>holes,</w:t>
      </w:r>
      <w:r>
        <w:rPr>
          <w:spacing w:val="-3"/>
          <w:sz w:val="24"/>
        </w:rPr>
        <w:t xml:space="preserve"> </w:t>
      </w:r>
      <w:r>
        <w:rPr>
          <w:sz w:val="24"/>
        </w:rPr>
        <w:t>and</w:t>
      </w:r>
      <w:r>
        <w:rPr>
          <w:spacing w:val="-3"/>
          <w:sz w:val="24"/>
        </w:rPr>
        <w:t xml:space="preserve"> </w:t>
      </w:r>
      <w:r>
        <w:rPr>
          <w:sz w:val="24"/>
        </w:rPr>
        <w:t>borings</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decommissioned</w:t>
      </w:r>
      <w:r>
        <w:rPr>
          <w:spacing w:val="-3"/>
          <w:sz w:val="24"/>
        </w:rPr>
        <w:t xml:space="preserve"> </w:t>
      </w:r>
      <w:r>
        <w:rPr>
          <w:sz w:val="24"/>
        </w:rPr>
        <w:t>so</w:t>
      </w:r>
      <w:r>
        <w:rPr>
          <w:spacing w:val="-3"/>
          <w:sz w:val="24"/>
        </w:rPr>
        <w:t xml:space="preserve"> </w:t>
      </w:r>
      <w:r>
        <w:rPr>
          <w:sz w:val="24"/>
        </w:rPr>
        <w:t>as</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the</w:t>
      </w:r>
      <w:r>
        <w:rPr>
          <w:spacing w:val="-4"/>
          <w:sz w:val="24"/>
        </w:rPr>
        <w:t xml:space="preserve"> </w:t>
      </w:r>
      <w:r>
        <w:rPr>
          <w:sz w:val="24"/>
        </w:rPr>
        <w:t>well, including the annular space outside the casing, from being a channel allowing the vertical movement of water.</w:t>
      </w:r>
    </w:p>
    <w:p w:rsidR="00A31A4F" w:rsidRDefault="00A31A4F" w:rsidP="00D54586">
      <w:pPr>
        <w:pStyle w:val="BodyText"/>
        <w:ind w:left="360"/>
      </w:pPr>
    </w:p>
    <w:p w:rsidR="00A31A4F" w:rsidRDefault="009977AF" w:rsidP="00D54586">
      <w:pPr>
        <w:pStyle w:val="ListParagraph"/>
        <w:numPr>
          <w:ilvl w:val="1"/>
          <w:numId w:val="4"/>
        </w:numPr>
        <w:ind w:left="360" w:right="786"/>
        <w:rPr>
          <w:sz w:val="24"/>
        </w:rPr>
      </w:pPr>
      <w:r>
        <w:rPr>
          <w:sz w:val="24"/>
        </w:rPr>
        <w:t>The</w:t>
      </w:r>
      <w:r>
        <w:rPr>
          <w:spacing w:val="-5"/>
          <w:sz w:val="24"/>
        </w:rPr>
        <w:t xml:space="preserve"> </w:t>
      </w:r>
      <w:r>
        <w:rPr>
          <w:sz w:val="24"/>
        </w:rPr>
        <w:t>owner</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private</w:t>
      </w:r>
      <w:r>
        <w:rPr>
          <w:spacing w:val="-3"/>
          <w:sz w:val="24"/>
        </w:rPr>
        <w:t xml:space="preserve"> </w:t>
      </w:r>
      <w:r>
        <w:rPr>
          <w:sz w:val="24"/>
        </w:rPr>
        <w:t>well</w:t>
      </w:r>
      <w:r>
        <w:rPr>
          <w:spacing w:val="-3"/>
          <w:sz w:val="24"/>
        </w:rPr>
        <w:t xml:space="preserve"> </w:t>
      </w:r>
      <w:r>
        <w:rPr>
          <w:sz w:val="24"/>
        </w:rPr>
        <w:t>shall</w:t>
      </w:r>
      <w:r>
        <w:rPr>
          <w:spacing w:val="-3"/>
          <w:sz w:val="24"/>
        </w:rPr>
        <w:t xml:space="preserve"> </w:t>
      </w:r>
      <w:r>
        <w:rPr>
          <w:sz w:val="24"/>
        </w:rPr>
        <w:t>decommission</w:t>
      </w:r>
      <w:r>
        <w:rPr>
          <w:spacing w:val="-3"/>
          <w:sz w:val="24"/>
        </w:rPr>
        <w:t xml:space="preserve"> </w:t>
      </w:r>
      <w:r>
        <w:rPr>
          <w:sz w:val="24"/>
        </w:rPr>
        <w:t>the</w:t>
      </w:r>
      <w:r>
        <w:rPr>
          <w:spacing w:val="-4"/>
          <w:sz w:val="24"/>
        </w:rPr>
        <w:t xml:space="preserve"> </w:t>
      </w:r>
      <w:r>
        <w:rPr>
          <w:sz w:val="24"/>
        </w:rPr>
        <w:t>well</w:t>
      </w:r>
      <w:r>
        <w:rPr>
          <w:spacing w:val="-3"/>
          <w:sz w:val="24"/>
        </w:rPr>
        <w:t xml:space="preserve"> </w:t>
      </w:r>
      <w:r>
        <w:rPr>
          <w:sz w:val="24"/>
        </w:rPr>
        <w:t>if</w:t>
      </w:r>
      <w:r>
        <w:rPr>
          <w:spacing w:val="-3"/>
          <w:sz w:val="24"/>
        </w:rPr>
        <w:t xml:space="preserve"> </w:t>
      </w:r>
      <w:r>
        <w:rPr>
          <w:sz w:val="24"/>
        </w:rPr>
        <w:t>any</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r>
        <w:rPr>
          <w:spacing w:val="-3"/>
          <w:sz w:val="24"/>
        </w:rPr>
        <w:t xml:space="preserve"> </w:t>
      </w:r>
      <w:r>
        <w:rPr>
          <w:sz w:val="24"/>
        </w:rPr>
        <w:t>criteria</w:t>
      </w:r>
      <w:r>
        <w:rPr>
          <w:spacing w:val="-3"/>
          <w:sz w:val="24"/>
        </w:rPr>
        <w:t xml:space="preserve"> </w:t>
      </w:r>
      <w:r>
        <w:rPr>
          <w:sz w:val="24"/>
        </w:rPr>
        <w:t xml:space="preserve">are </w:t>
      </w:r>
      <w:r>
        <w:rPr>
          <w:spacing w:val="-4"/>
          <w:sz w:val="24"/>
        </w:rPr>
        <w:t>met:</w:t>
      </w:r>
    </w:p>
    <w:p w:rsidR="00A31A4F" w:rsidRDefault="00A31A4F" w:rsidP="00D54586">
      <w:pPr>
        <w:ind w:left="360"/>
        <w:rPr>
          <w:sz w:val="24"/>
        </w:rPr>
        <w:sectPr w:rsidR="00A31A4F">
          <w:pgSz w:w="12240" w:h="15840"/>
          <w:pgMar w:top="1360" w:right="540" w:bottom="440" w:left="1220" w:header="0" w:footer="252" w:gutter="0"/>
          <w:cols w:space="720"/>
        </w:sectPr>
      </w:pPr>
    </w:p>
    <w:p w:rsidR="00A31A4F" w:rsidRDefault="009977AF" w:rsidP="00D54586">
      <w:pPr>
        <w:pStyle w:val="ListParagraph"/>
        <w:numPr>
          <w:ilvl w:val="2"/>
          <w:numId w:val="4"/>
        </w:numPr>
        <w:tabs>
          <w:tab w:val="left" w:pos="1390"/>
        </w:tabs>
        <w:spacing w:before="79"/>
        <w:ind w:left="360" w:hanging="359"/>
        <w:rPr>
          <w:sz w:val="24"/>
        </w:rPr>
      </w:pPr>
      <w:r>
        <w:rPr>
          <w:sz w:val="24"/>
        </w:rPr>
        <w:lastRenderedPageBreak/>
        <w:t>Construction</w:t>
      </w:r>
      <w:r>
        <w:rPr>
          <w:spacing w:val="-3"/>
          <w:sz w:val="24"/>
        </w:rPr>
        <w:t xml:space="preserve"> </w:t>
      </w:r>
      <w:r>
        <w:rPr>
          <w:sz w:val="24"/>
        </w:rPr>
        <w:t>of</w:t>
      </w:r>
      <w:r>
        <w:rPr>
          <w:spacing w:val="-2"/>
          <w:sz w:val="24"/>
        </w:rPr>
        <w:t xml:space="preserve"> </w:t>
      </w:r>
      <w:r>
        <w:rPr>
          <w:sz w:val="24"/>
        </w:rPr>
        <w:t>the well</w:t>
      </w:r>
      <w:r>
        <w:rPr>
          <w:spacing w:val="-1"/>
          <w:sz w:val="24"/>
        </w:rPr>
        <w:t xml:space="preserve"> </w:t>
      </w:r>
      <w:r>
        <w:rPr>
          <w:sz w:val="24"/>
        </w:rPr>
        <w:t>is</w:t>
      </w:r>
      <w:r>
        <w:rPr>
          <w:spacing w:val="-1"/>
          <w:sz w:val="24"/>
        </w:rPr>
        <w:t xml:space="preserve"> </w:t>
      </w:r>
      <w:r>
        <w:rPr>
          <w:sz w:val="24"/>
        </w:rPr>
        <w:t>terminated prior</w:t>
      </w:r>
      <w:r>
        <w:rPr>
          <w:spacing w:val="-1"/>
          <w:sz w:val="24"/>
        </w:rPr>
        <w:t xml:space="preserve"> </w:t>
      </w:r>
      <w:r>
        <w:rPr>
          <w:sz w:val="24"/>
        </w:rPr>
        <w:t>to</w:t>
      </w:r>
      <w:r>
        <w:rPr>
          <w:spacing w:val="-1"/>
          <w:sz w:val="24"/>
        </w:rPr>
        <w:t xml:space="preserve"> </w:t>
      </w:r>
      <w:r>
        <w:rPr>
          <w:sz w:val="24"/>
        </w:rPr>
        <w:t>completion of</w:t>
      </w:r>
      <w:r>
        <w:rPr>
          <w:spacing w:val="-1"/>
          <w:sz w:val="24"/>
        </w:rPr>
        <w:t xml:space="preserve"> </w:t>
      </w:r>
      <w:r>
        <w:rPr>
          <w:sz w:val="24"/>
        </w:rPr>
        <w:t>the</w:t>
      </w:r>
      <w:r>
        <w:rPr>
          <w:spacing w:val="-1"/>
          <w:sz w:val="24"/>
        </w:rPr>
        <w:t xml:space="preserve"> </w:t>
      </w:r>
      <w:r>
        <w:rPr>
          <w:spacing w:val="-2"/>
          <w:sz w:val="24"/>
        </w:rPr>
        <w:t>well.</w:t>
      </w:r>
    </w:p>
    <w:p w:rsidR="00A31A4F" w:rsidRDefault="009977AF" w:rsidP="00D54586">
      <w:pPr>
        <w:pStyle w:val="ListParagraph"/>
        <w:numPr>
          <w:ilvl w:val="2"/>
          <w:numId w:val="4"/>
        </w:numPr>
        <w:tabs>
          <w:tab w:val="left" w:pos="1391"/>
        </w:tabs>
        <w:ind w:left="360" w:right="1546"/>
        <w:rPr>
          <w:sz w:val="24"/>
        </w:rPr>
      </w:pPr>
      <w:r>
        <w:rPr>
          <w:sz w:val="24"/>
        </w:rPr>
        <w:t>The</w:t>
      </w:r>
      <w:r>
        <w:rPr>
          <w:spacing w:val="-3"/>
          <w:sz w:val="24"/>
        </w:rPr>
        <w:t xml:space="preserve"> </w:t>
      </w:r>
      <w:r>
        <w:rPr>
          <w:sz w:val="24"/>
        </w:rPr>
        <w:t>well</w:t>
      </w:r>
      <w:r>
        <w:rPr>
          <w:spacing w:val="-2"/>
          <w:sz w:val="24"/>
        </w:rPr>
        <w:t xml:space="preserve"> </w:t>
      </w:r>
      <w:r>
        <w:rPr>
          <w:sz w:val="24"/>
        </w:rPr>
        <w:t>owner</w:t>
      </w:r>
      <w:r>
        <w:rPr>
          <w:spacing w:val="-2"/>
          <w:sz w:val="24"/>
        </w:rPr>
        <w:t xml:space="preserve"> </w:t>
      </w:r>
      <w:r>
        <w:rPr>
          <w:sz w:val="24"/>
        </w:rPr>
        <w:t>notifies</w:t>
      </w:r>
      <w:r>
        <w:rPr>
          <w:spacing w:val="-2"/>
          <w:sz w:val="24"/>
        </w:rPr>
        <w:t xml:space="preserve"> </w:t>
      </w:r>
      <w:r>
        <w:rPr>
          <w:sz w:val="24"/>
        </w:rPr>
        <w:t>the</w:t>
      </w:r>
      <w:r>
        <w:rPr>
          <w:spacing w:val="-2"/>
          <w:sz w:val="24"/>
        </w:rPr>
        <w:t xml:space="preserve"> </w:t>
      </w:r>
      <w:r>
        <w:rPr>
          <w:sz w:val="24"/>
        </w:rPr>
        <w:t>Board</w:t>
      </w:r>
      <w:r>
        <w:rPr>
          <w:spacing w:val="-2"/>
          <w:sz w:val="24"/>
        </w:rPr>
        <w:t xml:space="preserve"> </w:t>
      </w:r>
      <w:r>
        <w:rPr>
          <w:sz w:val="24"/>
        </w:rPr>
        <w:t>that</w:t>
      </w:r>
      <w:r>
        <w:rPr>
          <w:spacing w:val="-2"/>
          <w:sz w:val="24"/>
        </w:rPr>
        <w:t xml:space="preserve"> </w:t>
      </w:r>
      <w:r>
        <w:rPr>
          <w:sz w:val="24"/>
        </w:rPr>
        <w:t>the</w:t>
      </w:r>
      <w:r>
        <w:rPr>
          <w:spacing w:val="-2"/>
          <w:sz w:val="24"/>
        </w:rPr>
        <w:t xml:space="preserve"> </w:t>
      </w:r>
      <w:r>
        <w:rPr>
          <w:sz w:val="24"/>
        </w:rPr>
        <w:t>use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well</w:t>
      </w:r>
      <w:r>
        <w:rPr>
          <w:spacing w:val="-2"/>
          <w:sz w:val="24"/>
        </w:rPr>
        <w:t xml:space="preserve"> </w:t>
      </w:r>
      <w:r>
        <w:rPr>
          <w:sz w:val="24"/>
        </w:rPr>
        <w:t>is</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 xml:space="preserve">permanently </w:t>
      </w:r>
      <w:r>
        <w:rPr>
          <w:spacing w:val="-2"/>
          <w:sz w:val="24"/>
        </w:rPr>
        <w:t>discontinued.</w:t>
      </w:r>
    </w:p>
    <w:p w:rsidR="00A31A4F" w:rsidRDefault="009977AF" w:rsidP="00D54586">
      <w:pPr>
        <w:pStyle w:val="ListParagraph"/>
        <w:numPr>
          <w:ilvl w:val="2"/>
          <w:numId w:val="4"/>
        </w:numPr>
        <w:tabs>
          <w:tab w:val="left" w:pos="1390"/>
        </w:tabs>
        <w:ind w:left="360" w:hanging="359"/>
        <w:rPr>
          <w:sz w:val="24"/>
        </w:rPr>
      </w:pPr>
      <w:r>
        <w:rPr>
          <w:sz w:val="24"/>
        </w:rPr>
        <w:t>The</w:t>
      </w:r>
      <w:r>
        <w:rPr>
          <w:spacing w:val="-4"/>
          <w:sz w:val="24"/>
        </w:rPr>
        <w:t xml:space="preserve"> </w:t>
      </w:r>
      <w:r>
        <w:rPr>
          <w:sz w:val="24"/>
        </w:rPr>
        <w:t>well</w:t>
      </w:r>
      <w:r>
        <w:rPr>
          <w:spacing w:val="-1"/>
          <w:sz w:val="24"/>
        </w:rPr>
        <w:t xml:space="preserve"> </w:t>
      </w:r>
      <w:r>
        <w:rPr>
          <w:sz w:val="24"/>
        </w:rPr>
        <w:t>has</w:t>
      </w:r>
      <w:r>
        <w:rPr>
          <w:spacing w:val="-1"/>
          <w:sz w:val="24"/>
        </w:rPr>
        <w:t xml:space="preserve"> </w:t>
      </w:r>
      <w:r>
        <w:rPr>
          <w:sz w:val="24"/>
        </w:rPr>
        <w:t>been out</w:t>
      </w:r>
      <w:r>
        <w:rPr>
          <w:spacing w:val="-1"/>
          <w:sz w:val="24"/>
        </w:rPr>
        <w:t xml:space="preserve"> </w:t>
      </w:r>
      <w:r>
        <w:rPr>
          <w:sz w:val="24"/>
        </w:rPr>
        <w:t>of service</w:t>
      </w:r>
      <w:r>
        <w:rPr>
          <w:spacing w:val="-2"/>
          <w:sz w:val="24"/>
        </w:rPr>
        <w:t xml:space="preserve"> </w:t>
      </w:r>
      <w:r>
        <w:rPr>
          <w:sz w:val="24"/>
        </w:rPr>
        <w:t>for at</w:t>
      </w:r>
      <w:r>
        <w:rPr>
          <w:spacing w:val="-1"/>
          <w:sz w:val="24"/>
        </w:rPr>
        <w:t xml:space="preserve"> </w:t>
      </w:r>
      <w:r>
        <w:rPr>
          <w:sz w:val="24"/>
        </w:rPr>
        <w:t>least</w:t>
      </w:r>
      <w:r>
        <w:rPr>
          <w:spacing w:val="-1"/>
          <w:sz w:val="24"/>
        </w:rPr>
        <w:t xml:space="preserve"> </w:t>
      </w:r>
      <w:r>
        <w:rPr>
          <w:sz w:val="24"/>
        </w:rPr>
        <w:t>three</w:t>
      </w:r>
      <w:r>
        <w:rPr>
          <w:spacing w:val="-2"/>
          <w:sz w:val="24"/>
        </w:rPr>
        <w:t xml:space="preserve"> </w:t>
      </w:r>
      <w:r>
        <w:rPr>
          <w:sz w:val="24"/>
        </w:rPr>
        <w:t xml:space="preserve">(3) </w:t>
      </w:r>
      <w:r>
        <w:rPr>
          <w:spacing w:val="-2"/>
          <w:sz w:val="24"/>
        </w:rPr>
        <w:t>years.</w:t>
      </w:r>
    </w:p>
    <w:p w:rsidR="00A31A4F" w:rsidRDefault="009977AF" w:rsidP="00D54586">
      <w:pPr>
        <w:pStyle w:val="ListParagraph"/>
        <w:numPr>
          <w:ilvl w:val="2"/>
          <w:numId w:val="4"/>
        </w:numPr>
        <w:tabs>
          <w:tab w:val="left" w:pos="1391"/>
        </w:tabs>
        <w:ind w:left="360" w:right="1179"/>
        <w:rPr>
          <w:sz w:val="24"/>
        </w:rPr>
      </w:pPr>
      <w:r>
        <w:rPr>
          <w:sz w:val="24"/>
        </w:rPr>
        <w:t>The</w:t>
      </w:r>
      <w:r>
        <w:rPr>
          <w:spacing w:val="-4"/>
          <w:sz w:val="24"/>
        </w:rPr>
        <w:t xml:space="preserve"> </w:t>
      </w:r>
      <w:r>
        <w:rPr>
          <w:sz w:val="24"/>
        </w:rPr>
        <w:t>well</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potential</w:t>
      </w:r>
      <w:r>
        <w:rPr>
          <w:spacing w:val="-3"/>
          <w:sz w:val="24"/>
        </w:rPr>
        <w:t xml:space="preserve"> </w:t>
      </w:r>
      <w:r>
        <w:rPr>
          <w:sz w:val="24"/>
        </w:rPr>
        <w:t>hazard</w:t>
      </w:r>
      <w:r>
        <w:rPr>
          <w:spacing w:val="-3"/>
          <w:sz w:val="24"/>
        </w:rPr>
        <w:t xml:space="preserve"> </w:t>
      </w:r>
      <w:r>
        <w:rPr>
          <w:sz w:val="24"/>
        </w:rPr>
        <w:t>to</w:t>
      </w:r>
      <w:r>
        <w:rPr>
          <w:spacing w:val="-3"/>
          <w:sz w:val="24"/>
        </w:rPr>
        <w:t xml:space="preserve"> </w:t>
      </w:r>
      <w:r>
        <w:rPr>
          <w:sz w:val="24"/>
        </w:rPr>
        <w:t>public</w:t>
      </w:r>
      <w:r>
        <w:rPr>
          <w:spacing w:val="-4"/>
          <w:sz w:val="24"/>
        </w:rPr>
        <w:t xml:space="preserve"> </w:t>
      </w:r>
      <w:r>
        <w:rPr>
          <w:sz w:val="24"/>
        </w:rPr>
        <w:t>health</w:t>
      </w:r>
      <w:r>
        <w:rPr>
          <w:spacing w:val="-3"/>
          <w:sz w:val="24"/>
        </w:rPr>
        <w:t xml:space="preserve"> </w:t>
      </w:r>
      <w:r>
        <w:rPr>
          <w:sz w:val="24"/>
        </w:rPr>
        <w:t>or</w:t>
      </w:r>
      <w:r>
        <w:rPr>
          <w:spacing w:val="-3"/>
          <w:sz w:val="24"/>
        </w:rPr>
        <w:t xml:space="preserve"> </w:t>
      </w:r>
      <w:r>
        <w:rPr>
          <w:sz w:val="24"/>
        </w:rPr>
        <w:t>safety</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situation</w:t>
      </w:r>
      <w:r>
        <w:rPr>
          <w:spacing w:val="-3"/>
          <w:sz w:val="24"/>
        </w:rPr>
        <w:t xml:space="preserve"> </w:t>
      </w:r>
      <w:r>
        <w:rPr>
          <w:sz w:val="24"/>
        </w:rPr>
        <w:t>cannot</w:t>
      </w:r>
      <w:r>
        <w:rPr>
          <w:spacing w:val="-3"/>
          <w:sz w:val="24"/>
        </w:rPr>
        <w:t xml:space="preserve"> </w:t>
      </w:r>
      <w:r>
        <w:rPr>
          <w:sz w:val="24"/>
        </w:rPr>
        <w:t xml:space="preserve">be </w:t>
      </w:r>
      <w:r>
        <w:rPr>
          <w:spacing w:val="-2"/>
          <w:sz w:val="24"/>
        </w:rPr>
        <w:t>corrected.</w:t>
      </w:r>
    </w:p>
    <w:p w:rsidR="00A31A4F" w:rsidRDefault="009977AF" w:rsidP="00D54586">
      <w:pPr>
        <w:pStyle w:val="ListParagraph"/>
        <w:numPr>
          <w:ilvl w:val="2"/>
          <w:numId w:val="4"/>
        </w:numPr>
        <w:tabs>
          <w:tab w:val="left" w:pos="1390"/>
        </w:tabs>
        <w:ind w:left="360" w:hanging="359"/>
        <w:rPr>
          <w:sz w:val="24"/>
        </w:rPr>
      </w:pPr>
      <w:r>
        <w:rPr>
          <w:sz w:val="24"/>
        </w:rPr>
        <w:t>The</w:t>
      </w:r>
      <w:r>
        <w:rPr>
          <w:spacing w:val="-4"/>
          <w:sz w:val="24"/>
        </w:rPr>
        <w:t xml:space="preserve"> </w:t>
      </w:r>
      <w:r>
        <w:rPr>
          <w:sz w:val="24"/>
        </w:rPr>
        <w:t>well</w:t>
      </w:r>
      <w:r>
        <w:rPr>
          <w:spacing w:val="-1"/>
          <w:sz w:val="24"/>
        </w:rPr>
        <w:t xml:space="preserve"> </w:t>
      </w:r>
      <w:r>
        <w:rPr>
          <w:sz w:val="24"/>
        </w:rPr>
        <w:t>is in</w:t>
      </w:r>
      <w:r>
        <w:rPr>
          <w:spacing w:val="-1"/>
          <w:sz w:val="24"/>
        </w:rPr>
        <w:t xml:space="preserve"> </w:t>
      </w:r>
      <w:r>
        <w:rPr>
          <w:sz w:val="24"/>
        </w:rPr>
        <w:t>such a</w:t>
      </w:r>
      <w:r>
        <w:rPr>
          <w:spacing w:val="-2"/>
          <w:sz w:val="24"/>
        </w:rPr>
        <w:t xml:space="preserve"> </w:t>
      </w:r>
      <w:r>
        <w:rPr>
          <w:sz w:val="24"/>
        </w:rPr>
        <w:t>state</w:t>
      </w:r>
      <w:r>
        <w:rPr>
          <w:spacing w:val="-1"/>
          <w:sz w:val="24"/>
        </w:rPr>
        <w:t xml:space="preserve"> </w:t>
      </w:r>
      <w:r>
        <w:rPr>
          <w:sz w:val="24"/>
        </w:rPr>
        <w:t>of</w:t>
      </w:r>
      <w:r>
        <w:rPr>
          <w:spacing w:val="-1"/>
          <w:sz w:val="24"/>
        </w:rPr>
        <w:t xml:space="preserve"> </w:t>
      </w:r>
      <w:r>
        <w:rPr>
          <w:sz w:val="24"/>
        </w:rPr>
        <w:t>disrepair</w:t>
      </w:r>
      <w:r>
        <w:rPr>
          <w:spacing w:val="-1"/>
          <w:sz w:val="24"/>
        </w:rPr>
        <w:t xml:space="preserve"> </w:t>
      </w:r>
      <w:r>
        <w:rPr>
          <w:sz w:val="24"/>
        </w:rPr>
        <w:t>that its</w:t>
      </w:r>
      <w:r>
        <w:rPr>
          <w:spacing w:val="-1"/>
          <w:sz w:val="24"/>
        </w:rPr>
        <w:t xml:space="preserve"> </w:t>
      </w:r>
      <w:r>
        <w:rPr>
          <w:sz w:val="24"/>
        </w:rPr>
        <w:t>continued use</w:t>
      </w:r>
      <w:r>
        <w:rPr>
          <w:spacing w:val="-2"/>
          <w:sz w:val="24"/>
        </w:rPr>
        <w:t xml:space="preserve"> </w:t>
      </w:r>
      <w:r>
        <w:rPr>
          <w:sz w:val="24"/>
        </w:rPr>
        <w:t>is impractical</w:t>
      </w:r>
      <w:r>
        <w:rPr>
          <w:spacing w:val="4"/>
          <w:sz w:val="24"/>
        </w:rPr>
        <w:t xml:space="preserve"> </w:t>
      </w:r>
      <w:r>
        <w:rPr>
          <w:sz w:val="24"/>
        </w:rPr>
        <w:t xml:space="preserve">or </w:t>
      </w:r>
      <w:r>
        <w:rPr>
          <w:spacing w:val="-2"/>
          <w:sz w:val="24"/>
        </w:rPr>
        <w:t>unsafe.</w:t>
      </w:r>
    </w:p>
    <w:p w:rsidR="00A31A4F" w:rsidRPr="00A969F6" w:rsidRDefault="00A969F6" w:rsidP="00A969F6">
      <w:pPr>
        <w:tabs>
          <w:tab w:val="left" w:pos="1389"/>
          <w:tab w:val="left" w:pos="1391"/>
        </w:tabs>
        <w:ind w:left="1660" w:right="889"/>
        <w:rPr>
          <w:sz w:val="24"/>
        </w:rPr>
      </w:pPr>
      <w:r>
        <w:rPr>
          <w:sz w:val="24"/>
        </w:rPr>
        <w:t xml:space="preserve">(f) </w:t>
      </w:r>
      <w:r w:rsidR="009977AF" w:rsidRPr="00A969F6">
        <w:rPr>
          <w:sz w:val="24"/>
        </w:rPr>
        <w:t>The</w:t>
      </w:r>
      <w:r w:rsidR="009977AF" w:rsidRPr="00A969F6">
        <w:rPr>
          <w:spacing w:val="-4"/>
          <w:sz w:val="24"/>
        </w:rPr>
        <w:t xml:space="preserve"> </w:t>
      </w:r>
      <w:r w:rsidR="009977AF" w:rsidRPr="00A969F6">
        <w:rPr>
          <w:sz w:val="24"/>
        </w:rPr>
        <w:t>well</w:t>
      </w:r>
      <w:r w:rsidR="009977AF" w:rsidRPr="00A969F6">
        <w:rPr>
          <w:spacing w:val="-3"/>
          <w:sz w:val="24"/>
        </w:rPr>
        <w:t xml:space="preserve"> </w:t>
      </w:r>
      <w:r w:rsidR="009977AF" w:rsidRPr="00A969F6">
        <w:rPr>
          <w:sz w:val="24"/>
        </w:rPr>
        <w:t>has</w:t>
      </w:r>
      <w:r w:rsidR="009977AF" w:rsidRPr="00A969F6">
        <w:rPr>
          <w:spacing w:val="-3"/>
          <w:sz w:val="24"/>
        </w:rPr>
        <w:t xml:space="preserve"> </w:t>
      </w:r>
      <w:r w:rsidR="009977AF" w:rsidRPr="00A969F6">
        <w:rPr>
          <w:sz w:val="24"/>
        </w:rPr>
        <w:t>the</w:t>
      </w:r>
      <w:r w:rsidR="009977AF" w:rsidRPr="00A969F6">
        <w:rPr>
          <w:spacing w:val="-3"/>
          <w:sz w:val="24"/>
        </w:rPr>
        <w:t xml:space="preserve"> </w:t>
      </w:r>
      <w:r w:rsidR="009977AF" w:rsidRPr="00A969F6">
        <w:rPr>
          <w:sz w:val="24"/>
        </w:rPr>
        <w:t>potential</w:t>
      </w:r>
      <w:r w:rsidR="009977AF" w:rsidRPr="00A969F6">
        <w:rPr>
          <w:spacing w:val="-3"/>
          <w:sz w:val="24"/>
        </w:rPr>
        <w:t xml:space="preserve"> </w:t>
      </w:r>
      <w:r w:rsidR="009977AF" w:rsidRPr="00A969F6">
        <w:rPr>
          <w:sz w:val="24"/>
        </w:rPr>
        <w:t>for</w:t>
      </w:r>
      <w:r w:rsidR="009977AF" w:rsidRPr="00A969F6">
        <w:rPr>
          <w:spacing w:val="-4"/>
          <w:sz w:val="24"/>
        </w:rPr>
        <w:t xml:space="preserve"> </w:t>
      </w:r>
      <w:r w:rsidR="009977AF" w:rsidRPr="00A969F6">
        <w:rPr>
          <w:sz w:val="24"/>
        </w:rPr>
        <w:t>transmitting</w:t>
      </w:r>
      <w:r w:rsidR="009977AF" w:rsidRPr="00A969F6">
        <w:rPr>
          <w:spacing w:val="-3"/>
          <w:sz w:val="24"/>
        </w:rPr>
        <w:t xml:space="preserve"> </w:t>
      </w:r>
      <w:r w:rsidR="009977AF" w:rsidRPr="00A969F6">
        <w:rPr>
          <w:sz w:val="24"/>
        </w:rPr>
        <w:t>contaminants</w:t>
      </w:r>
      <w:r w:rsidR="009977AF" w:rsidRPr="00A969F6">
        <w:rPr>
          <w:spacing w:val="-3"/>
          <w:sz w:val="24"/>
        </w:rPr>
        <w:t xml:space="preserve"> </w:t>
      </w:r>
      <w:r w:rsidR="009977AF" w:rsidRPr="00A969F6">
        <w:rPr>
          <w:sz w:val="24"/>
        </w:rPr>
        <w:t>from</w:t>
      </w:r>
      <w:r w:rsidR="009977AF" w:rsidRPr="00A969F6">
        <w:rPr>
          <w:spacing w:val="-3"/>
          <w:sz w:val="24"/>
        </w:rPr>
        <w:t xml:space="preserve"> </w:t>
      </w:r>
      <w:r w:rsidR="009977AF" w:rsidRPr="00A969F6">
        <w:rPr>
          <w:sz w:val="24"/>
        </w:rPr>
        <w:t>the</w:t>
      </w:r>
      <w:r w:rsidR="009977AF" w:rsidRPr="00A969F6">
        <w:rPr>
          <w:spacing w:val="-4"/>
          <w:sz w:val="24"/>
        </w:rPr>
        <w:t xml:space="preserve"> </w:t>
      </w:r>
      <w:r w:rsidR="009977AF" w:rsidRPr="00A969F6">
        <w:rPr>
          <w:sz w:val="24"/>
        </w:rPr>
        <w:t>land</w:t>
      </w:r>
      <w:r w:rsidR="009977AF" w:rsidRPr="00A969F6">
        <w:rPr>
          <w:spacing w:val="-3"/>
          <w:sz w:val="24"/>
        </w:rPr>
        <w:t xml:space="preserve"> </w:t>
      </w:r>
      <w:r w:rsidR="009977AF" w:rsidRPr="00A969F6">
        <w:rPr>
          <w:sz w:val="24"/>
        </w:rPr>
        <w:t>surface</w:t>
      </w:r>
      <w:r w:rsidR="009977AF" w:rsidRPr="00A969F6">
        <w:rPr>
          <w:spacing w:val="-4"/>
          <w:sz w:val="24"/>
        </w:rPr>
        <w:t xml:space="preserve"> </w:t>
      </w:r>
      <w:r w:rsidR="009977AF" w:rsidRPr="00A969F6">
        <w:rPr>
          <w:sz w:val="24"/>
        </w:rPr>
        <w:t>into</w:t>
      </w:r>
      <w:r w:rsidR="009977AF" w:rsidRPr="00A969F6">
        <w:rPr>
          <w:spacing w:val="-3"/>
          <w:sz w:val="24"/>
        </w:rPr>
        <w:t xml:space="preserve"> </w:t>
      </w:r>
      <w:r w:rsidR="009977AF" w:rsidRPr="00A969F6">
        <w:rPr>
          <w:sz w:val="24"/>
        </w:rPr>
        <w:t>an aquifer or from one aquifer to another and the situation cannot be corrected.</w:t>
      </w:r>
    </w:p>
    <w:p w:rsidR="00A31A4F" w:rsidRDefault="009977AF" w:rsidP="00D54586">
      <w:pPr>
        <w:pStyle w:val="ListParagraph"/>
        <w:numPr>
          <w:ilvl w:val="1"/>
          <w:numId w:val="4"/>
        </w:numPr>
        <w:spacing w:before="207"/>
        <w:ind w:left="360" w:right="856"/>
        <w:rPr>
          <w:sz w:val="24"/>
        </w:rPr>
      </w:pPr>
      <w:r>
        <w:rPr>
          <w:sz w:val="24"/>
        </w:rPr>
        <w:t>The property owner shall ensure that that all abandoned wells and test holes or borings associated with the well installation are properly plugged before work at the site is completed.</w:t>
      </w:r>
      <w:r>
        <w:rPr>
          <w:spacing w:val="58"/>
          <w:sz w:val="24"/>
        </w:rPr>
        <w:t xml:space="preserve"> </w:t>
      </w:r>
      <w:r>
        <w:rPr>
          <w:sz w:val="24"/>
        </w:rPr>
        <w:t>Only</w:t>
      </w:r>
      <w:r>
        <w:rPr>
          <w:spacing w:val="-1"/>
          <w:sz w:val="24"/>
        </w:rPr>
        <w:t xml:space="preserve"> </w:t>
      </w:r>
      <w:r>
        <w:rPr>
          <w:sz w:val="24"/>
        </w:rPr>
        <w:t>certified well drillers</w:t>
      </w:r>
      <w:r>
        <w:rPr>
          <w:spacing w:val="-1"/>
          <w:sz w:val="24"/>
        </w:rPr>
        <w:t xml:space="preserve"> </w:t>
      </w:r>
      <w:r>
        <w:rPr>
          <w:sz w:val="24"/>
        </w:rPr>
        <w:t>may</w:t>
      </w:r>
      <w:r>
        <w:rPr>
          <w:spacing w:val="-1"/>
          <w:sz w:val="24"/>
        </w:rPr>
        <w:t xml:space="preserve"> </w:t>
      </w:r>
      <w:r>
        <w:rPr>
          <w:sz w:val="24"/>
        </w:rPr>
        <w:t>plug</w:t>
      </w:r>
      <w:r>
        <w:rPr>
          <w:spacing w:val="-1"/>
          <w:sz w:val="24"/>
        </w:rPr>
        <w:t xml:space="preserve"> </w:t>
      </w:r>
      <w:r>
        <w:rPr>
          <w:sz w:val="24"/>
        </w:rPr>
        <w:t>abandoned wells,</w:t>
      </w:r>
      <w:r>
        <w:rPr>
          <w:spacing w:val="-1"/>
          <w:sz w:val="24"/>
        </w:rPr>
        <w:t xml:space="preserve"> </w:t>
      </w:r>
      <w:r>
        <w:rPr>
          <w:sz w:val="24"/>
        </w:rPr>
        <w:t>test</w:t>
      </w:r>
      <w:r>
        <w:rPr>
          <w:spacing w:val="-1"/>
          <w:sz w:val="24"/>
        </w:rPr>
        <w:t xml:space="preserve"> </w:t>
      </w:r>
      <w:r>
        <w:rPr>
          <w:sz w:val="24"/>
        </w:rPr>
        <w:t>holes,</w:t>
      </w:r>
      <w:r>
        <w:rPr>
          <w:spacing w:val="-1"/>
          <w:sz w:val="24"/>
        </w:rPr>
        <w:t xml:space="preserve"> </w:t>
      </w:r>
      <w:r>
        <w:rPr>
          <w:sz w:val="24"/>
        </w:rPr>
        <w:t xml:space="preserve">and </w:t>
      </w:r>
      <w:r>
        <w:rPr>
          <w:spacing w:val="-2"/>
          <w:sz w:val="24"/>
        </w:rPr>
        <w:t>borings.</w:t>
      </w:r>
    </w:p>
    <w:p w:rsidR="00A31A4F" w:rsidRDefault="00A31A4F" w:rsidP="00D54586">
      <w:pPr>
        <w:pStyle w:val="BodyText"/>
        <w:ind w:left="360"/>
      </w:pPr>
    </w:p>
    <w:p w:rsidR="00A31A4F" w:rsidRDefault="009977AF" w:rsidP="00D54586">
      <w:pPr>
        <w:pStyle w:val="ListParagraph"/>
        <w:numPr>
          <w:ilvl w:val="1"/>
          <w:numId w:val="4"/>
        </w:numPr>
        <w:spacing w:before="1"/>
        <w:ind w:left="360" w:right="834"/>
        <w:rPr>
          <w:sz w:val="24"/>
        </w:rPr>
      </w:pPr>
      <w:r>
        <w:rPr>
          <w:sz w:val="24"/>
        </w:rPr>
        <w:t>Abandoned</w:t>
      </w:r>
      <w:r>
        <w:rPr>
          <w:spacing w:val="-4"/>
          <w:sz w:val="24"/>
        </w:rPr>
        <w:t xml:space="preserve"> </w:t>
      </w:r>
      <w:r>
        <w:rPr>
          <w:sz w:val="24"/>
        </w:rPr>
        <w:t>overburden</w:t>
      </w:r>
      <w:r>
        <w:rPr>
          <w:spacing w:val="-2"/>
          <w:sz w:val="24"/>
        </w:rPr>
        <w:t xml:space="preserve"> </w:t>
      </w:r>
      <w:r>
        <w:rPr>
          <w:sz w:val="24"/>
        </w:rPr>
        <w:t>wells</w:t>
      </w:r>
      <w:r>
        <w:rPr>
          <w:spacing w:val="-4"/>
          <w:sz w:val="24"/>
        </w:rPr>
        <w:t xml:space="preserve"> </w:t>
      </w:r>
      <w:r>
        <w:rPr>
          <w:sz w:val="24"/>
        </w:rPr>
        <w:t>or</w:t>
      </w:r>
      <w:r>
        <w:rPr>
          <w:spacing w:val="-4"/>
          <w:sz w:val="24"/>
        </w:rPr>
        <w:t xml:space="preserve"> </w:t>
      </w:r>
      <w:r>
        <w:rPr>
          <w:sz w:val="24"/>
        </w:rPr>
        <w:t>borings</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completely</w:t>
      </w:r>
      <w:r>
        <w:rPr>
          <w:spacing w:val="-4"/>
          <w:sz w:val="24"/>
        </w:rPr>
        <w:t xml:space="preserve"> </w:t>
      </w:r>
      <w:r>
        <w:rPr>
          <w:sz w:val="24"/>
        </w:rPr>
        <w:t>filled</w:t>
      </w:r>
      <w:r>
        <w:rPr>
          <w:spacing w:val="-4"/>
          <w:sz w:val="24"/>
        </w:rPr>
        <w:t xml:space="preserve"> </w:t>
      </w:r>
      <w:r>
        <w:rPr>
          <w:sz w:val="24"/>
        </w:rPr>
        <w:t>with</w:t>
      </w:r>
      <w:r>
        <w:rPr>
          <w:spacing w:val="-4"/>
          <w:sz w:val="24"/>
        </w:rPr>
        <w:t xml:space="preserve"> </w:t>
      </w:r>
      <w:r>
        <w:rPr>
          <w:sz w:val="24"/>
        </w:rPr>
        <w:t>a</w:t>
      </w:r>
      <w:r>
        <w:rPr>
          <w:spacing w:val="-2"/>
          <w:sz w:val="24"/>
        </w:rPr>
        <w:t xml:space="preserve"> </w:t>
      </w:r>
      <w:r>
        <w:rPr>
          <w:sz w:val="24"/>
        </w:rPr>
        <w:t>low</w:t>
      </w:r>
      <w:r>
        <w:rPr>
          <w:spacing w:val="-4"/>
          <w:sz w:val="24"/>
        </w:rPr>
        <w:t xml:space="preserve"> </w:t>
      </w:r>
      <w:r>
        <w:rPr>
          <w:sz w:val="24"/>
        </w:rPr>
        <w:t>permeability grout, which cures with a final permeability of less than 1x10-7 cm/sec.</w:t>
      </w:r>
      <w:r>
        <w:rPr>
          <w:spacing w:val="40"/>
          <w:sz w:val="24"/>
        </w:rPr>
        <w:t xml:space="preserve"> </w:t>
      </w:r>
      <w:r>
        <w:rPr>
          <w:sz w:val="24"/>
        </w:rPr>
        <w:t>Wells shall be plugged with neat cement grout, sand cement grout, concrete, or bentonite grout.</w:t>
      </w:r>
    </w:p>
    <w:p w:rsidR="00A31A4F" w:rsidRDefault="00A31A4F" w:rsidP="00D54586">
      <w:pPr>
        <w:pStyle w:val="BodyText"/>
        <w:spacing w:before="11"/>
        <w:ind w:left="360"/>
        <w:rPr>
          <w:sz w:val="23"/>
        </w:rPr>
      </w:pPr>
    </w:p>
    <w:p w:rsidR="00A31A4F" w:rsidRDefault="009977AF" w:rsidP="00D54586">
      <w:pPr>
        <w:pStyle w:val="ListParagraph"/>
        <w:numPr>
          <w:ilvl w:val="1"/>
          <w:numId w:val="4"/>
        </w:numPr>
        <w:ind w:left="360" w:hanging="359"/>
        <w:rPr>
          <w:sz w:val="24"/>
        </w:rPr>
      </w:pPr>
      <w:r>
        <w:rPr>
          <w:sz w:val="24"/>
        </w:rPr>
        <w:t>Regardless</w:t>
      </w:r>
      <w:r>
        <w:rPr>
          <w:spacing w:val="-1"/>
          <w:sz w:val="24"/>
        </w:rPr>
        <w:t xml:space="preserve"> </w:t>
      </w:r>
      <w:r>
        <w:rPr>
          <w:sz w:val="24"/>
        </w:rPr>
        <w:t>of the</w:t>
      </w:r>
      <w:r>
        <w:rPr>
          <w:spacing w:val="-1"/>
          <w:sz w:val="24"/>
        </w:rPr>
        <w:t xml:space="preserve"> </w:t>
      </w:r>
      <w:r>
        <w:rPr>
          <w:sz w:val="24"/>
        </w:rPr>
        <w:t>type</w:t>
      </w:r>
      <w:r>
        <w:rPr>
          <w:spacing w:val="-2"/>
          <w:sz w:val="24"/>
        </w:rPr>
        <w:t xml:space="preserve"> </w:t>
      </w:r>
      <w:r>
        <w:rPr>
          <w:sz w:val="24"/>
        </w:rPr>
        <w:t>used,</w:t>
      </w:r>
      <w:r>
        <w:rPr>
          <w:spacing w:val="-1"/>
          <w:sz w:val="24"/>
        </w:rPr>
        <w:t xml:space="preserve"> </w:t>
      </w:r>
      <w:r>
        <w:rPr>
          <w:sz w:val="24"/>
        </w:rPr>
        <w:t>the grout used for</w:t>
      </w:r>
      <w:r>
        <w:rPr>
          <w:spacing w:val="-1"/>
          <w:sz w:val="24"/>
        </w:rPr>
        <w:t xml:space="preserve"> </w:t>
      </w:r>
      <w:r>
        <w:rPr>
          <w:sz w:val="24"/>
        </w:rPr>
        <w:t xml:space="preserve">plugging </w:t>
      </w:r>
      <w:r>
        <w:rPr>
          <w:spacing w:val="-2"/>
          <w:sz w:val="24"/>
        </w:rPr>
        <w:t>shall:</w:t>
      </w:r>
    </w:p>
    <w:p w:rsidR="00A31A4F" w:rsidRDefault="009977AF" w:rsidP="00D54586">
      <w:pPr>
        <w:pStyle w:val="ListParagraph"/>
        <w:numPr>
          <w:ilvl w:val="2"/>
          <w:numId w:val="4"/>
        </w:numPr>
        <w:tabs>
          <w:tab w:val="left" w:pos="1300"/>
        </w:tabs>
        <w:spacing w:before="207"/>
        <w:ind w:left="360" w:right="956"/>
        <w:rPr>
          <w:sz w:val="24"/>
        </w:rPr>
      </w:pPr>
      <w:r>
        <w:rPr>
          <w:sz w:val="24"/>
        </w:rPr>
        <w:t>be</w:t>
      </w:r>
      <w:r>
        <w:rPr>
          <w:spacing w:val="-4"/>
          <w:sz w:val="24"/>
        </w:rPr>
        <w:t xml:space="preserve"> </w:t>
      </w:r>
      <w:r>
        <w:rPr>
          <w:sz w:val="24"/>
        </w:rPr>
        <w:t>sufficiently</w:t>
      </w:r>
      <w:r>
        <w:rPr>
          <w:spacing w:val="-3"/>
          <w:sz w:val="24"/>
        </w:rPr>
        <w:t xml:space="preserve"> </w:t>
      </w:r>
      <w:r>
        <w:rPr>
          <w:sz w:val="24"/>
        </w:rPr>
        <w:t>fluid</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applied</w:t>
      </w:r>
      <w:r>
        <w:rPr>
          <w:spacing w:val="-3"/>
          <w:sz w:val="24"/>
        </w:rPr>
        <w:t xml:space="preserve"> </w:t>
      </w:r>
      <w:r>
        <w:rPr>
          <w:sz w:val="24"/>
        </w:rPr>
        <w:t>through</w:t>
      </w:r>
      <w:r>
        <w:rPr>
          <w:spacing w:val="-3"/>
          <w:sz w:val="24"/>
        </w:rPr>
        <w:t xml:space="preserve"> </w:t>
      </w:r>
      <w:r>
        <w:rPr>
          <w:sz w:val="24"/>
        </w:rPr>
        <w:t>a</w:t>
      </w:r>
      <w:r>
        <w:rPr>
          <w:spacing w:val="-4"/>
          <w:sz w:val="24"/>
        </w:rPr>
        <w:t xml:space="preserve"> </w:t>
      </w:r>
      <w:proofErr w:type="spellStart"/>
      <w:r>
        <w:rPr>
          <w:sz w:val="24"/>
        </w:rPr>
        <w:t>tremie</w:t>
      </w:r>
      <w:proofErr w:type="spellEnd"/>
      <w:r>
        <w:rPr>
          <w:spacing w:val="-4"/>
          <w:sz w:val="24"/>
        </w:rPr>
        <w:t xml:space="preserve"> </w:t>
      </w:r>
      <w:r>
        <w:rPr>
          <w:sz w:val="24"/>
        </w:rPr>
        <w:t>pipe</w:t>
      </w:r>
      <w:r>
        <w:rPr>
          <w:spacing w:val="-3"/>
          <w:sz w:val="24"/>
        </w:rPr>
        <w:t xml:space="preserve"> </w:t>
      </w:r>
      <w:r>
        <w:rPr>
          <w:sz w:val="24"/>
        </w:rPr>
        <w:t>from</w:t>
      </w:r>
      <w:r>
        <w:rPr>
          <w:spacing w:val="-3"/>
          <w:sz w:val="24"/>
        </w:rPr>
        <w:t xml:space="preserve"> </w:t>
      </w:r>
      <w:r>
        <w:rPr>
          <w:sz w:val="24"/>
        </w:rPr>
        <w:t>the</w:t>
      </w:r>
      <w:r>
        <w:rPr>
          <w:spacing w:val="-2"/>
          <w:sz w:val="24"/>
        </w:rPr>
        <w:t xml:space="preserve"> </w:t>
      </w:r>
      <w:r>
        <w:rPr>
          <w:sz w:val="24"/>
        </w:rPr>
        <w:t>bottom</w:t>
      </w:r>
      <w:r>
        <w:rPr>
          <w:spacing w:val="-3"/>
          <w:sz w:val="24"/>
        </w:rPr>
        <w:t xml:space="preserve"> </w:t>
      </w:r>
      <w:r>
        <w:rPr>
          <w:sz w:val="24"/>
        </w:rPr>
        <w:t>of the well upward;</w:t>
      </w:r>
    </w:p>
    <w:p w:rsidR="00A31A4F" w:rsidRDefault="009977AF" w:rsidP="00D54586">
      <w:pPr>
        <w:pStyle w:val="ListParagraph"/>
        <w:numPr>
          <w:ilvl w:val="2"/>
          <w:numId w:val="4"/>
        </w:numPr>
        <w:tabs>
          <w:tab w:val="left" w:pos="1300"/>
        </w:tabs>
        <w:ind w:left="360" w:right="2058"/>
        <w:rPr>
          <w:sz w:val="24"/>
        </w:rPr>
      </w:pPr>
      <w:r>
        <w:rPr>
          <w:sz w:val="24"/>
        </w:rPr>
        <w:t>remain</w:t>
      </w:r>
      <w:r>
        <w:rPr>
          <w:spacing w:val="-4"/>
          <w:sz w:val="24"/>
        </w:rPr>
        <w:t xml:space="preserve"> </w:t>
      </w:r>
      <w:r>
        <w:rPr>
          <w:sz w:val="24"/>
        </w:rPr>
        <w:t>as</w:t>
      </w:r>
      <w:r>
        <w:rPr>
          <w:spacing w:val="-4"/>
          <w:sz w:val="24"/>
        </w:rPr>
        <w:t xml:space="preserve"> </w:t>
      </w:r>
      <w:r>
        <w:rPr>
          <w:sz w:val="24"/>
        </w:rPr>
        <w:t>a</w:t>
      </w:r>
      <w:r>
        <w:rPr>
          <w:spacing w:val="-5"/>
          <w:sz w:val="24"/>
        </w:rPr>
        <w:t xml:space="preserve"> </w:t>
      </w:r>
      <w:r>
        <w:rPr>
          <w:sz w:val="24"/>
        </w:rPr>
        <w:t>homogeneous</w:t>
      </w:r>
      <w:r>
        <w:rPr>
          <w:spacing w:val="-4"/>
          <w:sz w:val="24"/>
        </w:rPr>
        <w:t xml:space="preserve"> </w:t>
      </w:r>
      <w:r>
        <w:rPr>
          <w:sz w:val="24"/>
        </w:rPr>
        <w:t>fluid</w:t>
      </w:r>
      <w:r>
        <w:rPr>
          <w:spacing w:val="-4"/>
          <w:sz w:val="24"/>
        </w:rPr>
        <w:t xml:space="preserve"> </w:t>
      </w:r>
      <w:r>
        <w:rPr>
          <w:sz w:val="24"/>
        </w:rPr>
        <w:t>when</w:t>
      </w:r>
      <w:r>
        <w:rPr>
          <w:spacing w:val="-4"/>
          <w:sz w:val="24"/>
        </w:rPr>
        <w:t xml:space="preserve"> </w:t>
      </w:r>
      <w:r>
        <w:rPr>
          <w:sz w:val="24"/>
        </w:rPr>
        <w:t>applied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subsurface</w:t>
      </w:r>
      <w:r>
        <w:rPr>
          <w:spacing w:val="-5"/>
          <w:sz w:val="24"/>
        </w:rPr>
        <w:t xml:space="preserve"> </w:t>
      </w:r>
      <w:r>
        <w:rPr>
          <w:sz w:val="24"/>
        </w:rPr>
        <w:t>rather</w:t>
      </w:r>
      <w:r>
        <w:rPr>
          <w:spacing w:val="-6"/>
          <w:sz w:val="24"/>
        </w:rPr>
        <w:t xml:space="preserve"> </w:t>
      </w:r>
      <w:r>
        <w:rPr>
          <w:sz w:val="24"/>
        </w:rPr>
        <w:t>than disaggregating by gravity into a two phase substance;</w:t>
      </w:r>
    </w:p>
    <w:p w:rsidR="00A31A4F" w:rsidRDefault="009977AF" w:rsidP="00D54586">
      <w:pPr>
        <w:pStyle w:val="ListParagraph"/>
        <w:numPr>
          <w:ilvl w:val="2"/>
          <w:numId w:val="4"/>
        </w:numPr>
        <w:tabs>
          <w:tab w:val="left" w:pos="1299"/>
        </w:tabs>
        <w:ind w:left="360" w:hanging="359"/>
        <w:rPr>
          <w:sz w:val="24"/>
        </w:rPr>
      </w:pPr>
      <w:r>
        <w:rPr>
          <w:sz w:val="24"/>
        </w:rPr>
        <w:t>be</w:t>
      </w:r>
      <w:r>
        <w:rPr>
          <w:spacing w:val="-2"/>
          <w:sz w:val="24"/>
        </w:rPr>
        <w:t xml:space="preserve"> </w:t>
      </w:r>
      <w:r>
        <w:rPr>
          <w:sz w:val="24"/>
        </w:rPr>
        <w:t>resistant</w:t>
      </w:r>
      <w:r>
        <w:rPr>
          <w:spacing w:val="-1"/>
          <w:sz w:val="24"/>
        </w:rPr>
        <w:t xml:space="preserve"> </w:t>
      </w:r>
      <w:r>
        <w:rPr>
          <w:sz w:val="24"/>
        </w:rPr>
        <w:t>to</w:t>
      </w:r>
      <w:r>
        <w:rPr>
          <w:spacing w:val="-1"/>
          <w:sz w:val="24"/>
        </w:rPr>
        <w:t xml:space="preserve"> </w:t>
      </w:r>
      <w:r>
        <w:rPr>
          <w:sz w:val="24"/>
        </w:rPr>
        <w:t>chemical</w:t>
      </w:r>
      <w:r>
        <w:rPr>
          <w:spacing w:val="-1"/>
          <w:sz w:val="24"/>
        </w:rPr>
        <w:t xml:space="preserve"> </w:t>
      </w:r>
      <w:r>
        <w:rPr>
          <w:sz w:val="24"/>
        </w:rPr>
        <w:t>or</w:t>
      </w:r>
      <w:r>
        <w:rPr>
          <w:spacing w:val="-1"/>
          <w:sz w:val="24"/>
        </w:rPr>
        <w:t xml:space="preserve"> </w:t>
      </w:r>
      <w:r>
        <w:rPr>
          <w:sz w:val="24"/>
        </w:rPr>
        <w:t>physical</w:t>
      </w:r>
      <w:r>
        <w:rPr>
          <w:spacing w:val="-1"/>
          <w:sz w:val="24"/>
        </w:rPr>
        <w:t xml:space="preserve"> </w:t>
      </w:r>
      <w:r>
        <w:rPr>
          <w:sz w:val="24"/>
        </w:rPr>
        <w:t xml:space="preserve">deterioration; </w:t>
      </w:r>
      <w:r>
        <w:rPr>
          <w:spacing w:val="-4"/>
          <w:sz w:val="24"/>
        </w:rPr>
        <w:t>and,</w:t>
      </w:r>
    </w:p>
    <w:p w:rsidR="00A31A4F" w:rsidRDefault="009977AF" w:rsidP="00D54586">
      <w:pPr>
        <w:pStyle w:val="ListParagraph"/>
        <w:numPr>
          <w:ilvl w:val="2"/>
          <w:numId w:val="4"/>
        </w:numPr>
        <w:tabs>
          <w:tab w:val="left" w:pos="1300"/>
        </w:tabs>
        <w:ind w:left="360" w:right="1404"/>
        <w:rPr>
          <w:sz w:val="24"/>
        </w:rPr>
      </w:pPr>
      <w:proofErr w:type="gramStart"/>
      <w:r>
        <w:rPr>
          <w:sz w:val="24"/>
        </w:rPr>
        <w:t>not</w:t>
      </w:r>
      <w:proofErr w:type="gramEnd"/>
      <w:r>
        <w:rPr>
          <w:spacing w:val="-4"/>
          <w:sz w:val="24"/>
        </w:rPr>
        <w:t xml:space="preserve"> </w:t>
      </w:r>
      <w:r>
        <w:rPr>
          <w:sz w:val="24"/>
        </w:rPr>
        <w:t>leach</w:t>
      </w:r>
      <w:r>
        <w:rPr>
          <w:spacing w:val="-4"/>
          <w:sz w:val="24"/>
        </w:rPr>
        <w:t xml:space="preserve"> </w:t>
      </w:r>
      <w:r>
        <w:rPr>
          <w:sz w:val="24"/>
        </w:rPr>
        <w:t>chemicals,</w:t>
      </w:r>
      <w:r>
        <w:rPr>
          <w:spacing w:val="-4"/>
          <w:sz w:val="24"/>
        </w:rPr>
        <w:t xml:space="preserve"> </w:t>
      </w:r>
      <w:r>
        <w:rPr>
          <w:sz w:val="24"/>
        </w:rPr>
        <w:t>either</w:t>
      </w:r>
      <w:r>
        <w:rPr>
          <w:spacing w:val="-4"/>
          <w:sz w:val="24"/>
        </w:rPr>
        <w:t xml:space="preserve"> </w:t>
      </w:r>
      <w:r>
        <w:rPr>
          <w:sz w:val="24"/>
        </w:rPr>
        <w:t>organic</w:t>
      </w:r>
      <w:r>
        <w:rPr>
          <w:spacing w:val="-4"/>
          <w:sz w:val="24"/>
        </w:rPr>
        <w:t xml:space="preserve"> </w:t>
      </w:r>
      <w:r>
        <w:rPr>
          <w:sz w:val="24"/>
        </w:rPr>
        <w:t>or</w:t>
      </w:r>
      <w:r>
        <w:rPr>
          <w:spacing w:val="-4"/>
          <w:sz w:val="24"/>
        </w:rPr>
        <w:t xml:space="preserve"> </w:t>
      </w:r>
      <w:r>
        <w:rPr>
          <w:sz w:val="24"/>
        </w:rPr>
        <w:t>inorganic,</w:t>
      </w:r>
      <w:r>
        <w:rPr>
          <w:spacing w:val="-4"/>
          <w:sz w:val="24"/>
        </w:rPr>
        <w:t xml:space="preserve"> </w:t>
      </w:r>
      <w:r>
        <w:rPr>
          <w:sz w:val="24"/>
        </w:rPr>
        <w:t>that</w:t>
      </w:r>
      <w:r>
        <w:rPr>
          <w:spacing w:val="-4"/>
          <w:sz w:val="24"/>
        </w:rPr>
        <w:t xml:space="preserve"> </w:t>
      </w:r>
      <w:r>
        <w:rPr>
          <w:sz w:val="24"/>
        </w:rPr>
        <w:t>will</w:t>
      </w:r>
      <w:r>
        <w:rPr>
          <w:spacing w:val="-4"/>
          <w:sz w:val="24"/>
        </w:rPr>
        <w:t xml:space="preserve"> </w:t>
      </w:r>
      <w:r>
        <w:rPr>
          <w:sz w:val="24"/>
        </w:rPr>
        <w:t>affect</w:t>
      </w:r>
      <w:r>
        <w:rPr>
          <w:spacing w:val="-4"/>
          <w:sz w:val="24"/>
        </w:rPr>
        <w:t xml:space="preserve"> </w:t>
      </w:r>
      <w:r>
        <w:rPr>
          <w:sz w:val="24"/>
        </w:rPr>
        <w:t>the</w:t>
      </w:r>
      <w:r>
        <w:rPr>
          <w:spacing w:val="-4"/>
          <w:sz w:val="24"/>
        </w:rPr>
        <w:t xml:space="preserve"> </w:t>
      </w:r>
      <w:r>
        <w:rPr>
          <w:sz w:val="24"/>
        </w:rPr>
        <w:t>quality</w:t>
      </w:r>
      <w:r>
        <w:rPr>
          <w:spacing w:val="-4"/>
          <w:sz w:val="24"/>
        </w:rPr>
        <w:t xml:space="preserve"> </w:t>
      </w:r>
      <w:r>
        <w:rPr>
          <w:sz w:val="24"/>
        </w:rPr>
        <w:t>of</w:t>
      </w:r>
      <w:r>
        <w:rPr>
          <w:spacing w:val="-4"/>
          <w:sz w:val="24"/>
        </w:rPr>
        <w:t xml:space="preserve"> </w:t>
      </w:r>
      <w:r>
        <w:rPr>
          <w:sz w:val="24"/>
        </w:rPr>
        <w:t>the groundwater where it is applied.</w:t>
      </w:r>
    </w:p>
    <w:p w:rsidR="00A31A4F" w:rsidRDefault="009977AF" w:rsidP="00D54586">
      <w:pPr>
        <w:pStyle w:val="ListParagraph"/>
        <w:numPr>
          <w:ilvl w:val="1"/>
          <w:numId w:val="4"/>
        </w:numPr>
        <w:spacing w:before="207"/>
        <w:ind w:left="360" w:right="977"/>
        <w:rPr>
          <w:sz w:val="24"/>
        </w:rPr>
      </w:pPr>
      <w:r>
        <w:rPr>
          <w:sz w:val="24"/>
        </w:rPr>
        <w:t>The</w:t>
      </w:r>
      <w:r>
        <w:rPr>
          <w:spacing w:val="-5"/>
          <w:sz w:val="24"/>
        </w:rPr>
        <w:t xml:space="preserve"> </w:t>
      </w:r>
      <w:r>
        <w:rPr>
          <w:sz w:val="24"/>
        </w:rPr>
        <w:t>plugging</w:t>
      </w:r>
      <w:r>
        <w:rPr>
          <w:spacing w:val="-3"/>
          <w:sz w:val="24"/>
        </w:rPr>
        <w:t xml:space="preserve"> </w:t>
      </w:r>
      <w:r>
        <w:rPr>
          <w:sz w:val="24"/>
        </w:rPr>
        <w:t>materials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introduced</w:t>
      </w:r>
      <w:r>
        <w:rPr>
          <w:spacing w:val="-3"/>
          <w:sz w:val="24"/>
        </w:rPr>
        <w:t xml:space="preserve"> </w:t>
      </w:r>
      <w:r>
        <w:rPr>
          <w:sz w:val="24"/>
        </w:rPr>
        <w:t>at</w:t>
      </w:r>
      <w:r>
        <w:rPr>
          <w:spacing w:val="-3"/>
          <w:sz w:val="24"/>
        </w:rPr>
        <w:t xml:space="preserve"> </w:t>
      </w:r>
      <w:r>
        <w:rPr>
          <w:sz w:val="24"/>
        </w:rPr>
        <w:t>the</w:t>
      </w:r>
      <w:r>
        <w:rPr>
          <w:spacing w:val="-2"/>
          <w:sz w:val="24"/>
        </w:rPr>
        <w:t xml:space="preserve"> </w:t>
      </w:r>
      <w:r>
        <w:rPr>
          <w:sz w:val="24"/>
        </w:rPr>
        <w:t>bottom</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well</w:t>
      </w:r>
      <w:r>
        <w:rPr>
          <w:spacing w:val="-3"/>
          <w:sz w:val="24"/>
        </w:rPr>
        <w:t xml:space="preserve"> </w:t>
      </w:r>
      <w:r>
        <w:rPr>
          <w:sz w:val="24"/>
        </w:rPr>
        <w:t>or</w:t>
      </w:r>
      <w:r>
        <w:rPr>
          <w:spacing w:val="-3"/>
          <w:sz w:val="24"/>
        </w:rPr>
        <w:t xml:space="preserve"> </w:t>
      </w:r>
      <w:r>
        <w:rPr>
          <w:sz w:val="24"/>
        </w:rPr>
        <w:t>boring</w:t>
      </w:r>
      <w:r>
        <w:rPr>
          <w:spacing w:val="-3"/>
          <w:sz w:val="24"/>
        </w:rPr>
        <w:t xml:space="preserve"> </w:t>
      </w:r>
      <w:r>
        <w:rPr>
          <w:sz w:val="24"/>
        </w:rPr>
        <w:t>and</w:t>
      </w:r>
      <w:r>
        <w:rPr>
          <w:spacing w:val="-3"/>
          <w:sz w:val="24"/>
        </w:rPr>
        <w:t xml:space="preserve"> </w:t>
      </w:r>
      <w:r>
        <w:rPr>
          <w:sz w:val="24"/>
        </w:rPr>
        <w:t>placed progressively upward to a level approximately four (4) feet below the ground surface. Sealing materials shall not be poured from the land surface into the well, borehole, or annular space being sealed.</w:t>
      </w:r>
    </w:p>
    <w:p w:rsidR="00A31A4F" w:rsidRDefault="009977AF" w:rsidP="00D54586">
      <w:pPr>
        <w:pStyle w:val="ListParagraph"/>
        <w:numPr>
          <w:ilvl w:val="1"/>
          <w:numId w:val="4"/>
        </w:numPr>
        <w:spacing w:before="208"/>
        <w:ind w:left="360" w:right="701"/>
        <w:rPr>
          <w:sz w:val="20"/>
        </w:rPr>
      </w:pPr>
      <w:r>
        <w:rPr>
          <w:sz w:val="24"/>
        </w:rPr>
        <w:t>The</w:t>
      </w:r>
      <w:r>
        <w:rPr>
          <w:spacing w:val="-5"/>
          <w:sz w:val="24"/>
        </w:rPr>
        <w:t xml:space="preserve"> </w:t>
      </w:r>
      <w:r>
        <w:rPr>
          <w:sz w:val="24"/>
        </w:rPr>
        <w:t>well</w:t>
      </w:r>
      <w:r>
        <w:rPr>
          <w:spacing w:val="-3"/>
          <w:sz w:val="24"/>
        </w:rPr>
        <w:t xml:space="preserve"> </w:t>
      </w:r>
      <w:r>
        <w:rPr>
          <w:sz w:val="24"/>
        </w:rPr>
        <w:t>driller</w:t>
      </w:r>
      <w:r>
        <w:rPr>
          <w:spacing w:val="-3"/>
          <w:sz w:val="24"/>
        </w:rPr>
        <w:t xml:space="preserve"> </w:t>
      </w:r>
      <w:r>
        <w:rPr>
          <w:sz w:val="24"/>
        </w:rPr>
        <w:t>shall</w:t>
      </w:r>
      <w:r>
        <w:rPr>
          <w:spacing w:val="-3"/>
          <w:sz w:val="24"/>
        </w:rPr>
        <w:t xml:space="preserve"> </w:t>
      </w:r>
      <w:r>
        <w:rPr>
          <w:sz w:val="24"/>
        </w:rPr>
        <w:t>install</w:t>
      </w:r>
      <w:r>
        <w:rPr>
          <w:spacing w:val="-1"/>
          <w:sz w:val="24"/>
        </w:rPr>
        <w:t xml:space="preserve"> </w:t>
      </w:r>
      <w:r>
        <w:rPr>
          <w:sz w:val="24"/>
        </w:rPr>
        <w:t>a</w:t>
      </w:r>
      <w:r>
        <w:rPr>
          <w:spacing w:val="-4"/>
          <w:sz w:val="24"/>
        </w:rPr>
        <w:t xml:space="preserve"> </w:t>
      </w:r>
      <w:r>
        <w:rPr>
          <w:sz w:val="24"/>
        </w:rPr>
        <w:t>surface</w:t>
      </w:r>
      <w:r>
        <w:rPr>
          <w:spacing w:val="-4"/>
          <w:sz w:val="24"/>
        </w:rPr>
        <w:t xml:space="preserve"> </w:t>
      </w:r>
      <w:r>
        <w:rPr>
          <w:sz w:val="24"/>
        </w:rPr>
        <w:t>seal</w:t>
      </w:r>
      <w:r>
        <w:rPr>
          <w:spacing w:val="-3"/>
          <w:sz w:val="24"/>
        </w:rPr>
        <w:t xml:space="preserve"> </w:t>
      </w:r>
      <w:r>
        <w:rPr>
          <w:sz w:val="24"/>
        </w:rPr>
        <w:t>after</w:t>
      </w:r>
      <w:r>
        <w:rPr>
          <w:spacing w:val="-3"/>
          <w:sz w:val="24"/>
        </w:rPr>
        <w:t xml:space="preserve"> </w:t>
      </w:r>
      <w:r>
        <w:rPr>
          <w:sz w:val="24"/>
        </w:rPr>
        <w:t>the</w:t>
      </w:r>
      <w:r>
        <w:rPr>
          <w:spacing w:val="-3"/>
          <w:sz w:val="24"/>
        </w:rPr>
        <w:t xml:space="preserve"> </w:t>
      </w:r>
      <w:r>
        <w:rPr>
          <w:sz w:val="24"/>
        </w:rPr>
        <w:t>well</w:t>
      </w:r>
      <w:r>
        <w:rPr>
          <w:spacing w:val="-3"/>
          <w:sz w:val="24"/>
        </w:rPr>
        <w:t xml:space="preserve"> </w:t>
      </w:r>
      <w:r>
        <w:rPr>
          <w:sz w:val="24"/>
        </w:rPr>
        <w:t>or</w:t>
      </w:r>
      <w:r>
        <w:rPr>
          <w:spacing w:val="-2"/>
          <w:sz w:val="24"/>
        </w:rPr>
        <w:t xml:space="preserve"> </w:t>
      </w:r>
      <w:r>
        <w:rPr>
          <w:sz w:val="24"/>
        </w:rPr>
        <w:t>boring</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plugged.</w:t>
      </w:r>
      <w:r>
        <w:rPr>
          <w:spacing w:val="40"/>
          <w:sz w:val="24"/>
        </w:rPr>
        <w:t xml:space="preserve"> </w:t>
      </w:r>
      <w:r>
        <w:rPr>
          <w:sz w:val="24"/>
        </w:rPr>
        <w:t>Before the surface seal is placed, casing remaining in the hole shall be cut off.</w:t>
      </w:r>
      <w:r>
        <w:rPr>
          <w:spacing w:val="40"/>
          <w:sz w:val="24"/>
        </w:rPr>
        <w:t xml:space="preserve"> </w:t>
      </w:r>
      <w:r>
        <w:rPr>
          <w:sz w:val="24"/>
        </w:rPr>
        <w:t>The remaining four</w:t>
      </w:r>
    </w:p>
    <w:p w:rsidR="00A31A4F" w:rsidRDefault="009977AF" w:rsidP="00D54586">
      <w:pPr>
        <w:pStyle w:val="BodyText"/>
        <w:ind w:left="360" w:right="656"/>
      </w:pPr>
      <w:r>
        <w:t>(4)</w:t>
      </w:r>
      <w:r>
        <w:rPr>
          <w:spacing w:val="-4"/>
        </w:rPr>
        <w:t xml:space="preserve"> </w:t>
      </w:r>
      <w:proofErr w:type="gramStart"/>
      <w:r>
        <w:t>feet</w:t>
      </w:r>
      <w:proofErr w:type="gramEnd"/>
      <w:r>
        <w:rPr>
          <w:spacing w:val="-2"/>
        </w:rPr>
        <w:t xml:space="preserve"> </w:t>
      </w:r>
      <w:r>
        <w:t>at</w:t>
      </w:r>
      <w:r>
        <w:rPr>
          <w:spacing w:val="-2"/>
        </w:rPr>
        <w:t xml:space="preserve"> </w:t>
      </w:r>
      <w:r>
        <w:t>the</w:t>
      </w:r>
      <w:r>
        <w:rPr>
          <w:spacing w:val="-2"/>
        </w:rPr>
        <w:t xml:space="preserve"> </w:t>
      </w:r>
      <w:r>
        <w:t>top</w:t>
      </w:r>
      <w:r>
        <w:rPr>
          <w:spacing w:val="-2"/>
        </w:rPr>
        <w:t xml:space="preserve"> </w:t>
      </w:r>
      <w:r>
        <w:t>of</w:t>
      </w:r>
      <w:r>
        <w:rPr>
          <w:spacing w:val="-3"/>
        </w:rPr>
        <w:t xml:space="preserve"> </w:t>
      </w:r>
      <w:r>
        <w:t>the</w:t>
      </w:r>
      <w:r>
        <w:rPr>
          <w:spacing w:val="-1"/>
        </w:rPr>
        <w:t xml:space="preserve"> </w:t>
      </w:r>
      <w:r>
        <w:t>well</w:t>
      </w:r>
      <w:r>
        <w:rPr>
          <w:spacing w:val="-2"/>
        </w:rPr>
        <w:t xml:space="preserve"> </w:t>
      </w:r>
      <w:r>
        <w:t>or</w:t>
      </w:r>
      <w:r>
        <w:rPr>
          <w:spacing w:val="-2"/>
        </w:rPr>
        <w:t xml:space="preserve"> </w:t>
      </w:r>
      <w:r>
        <w:t>boring</w:t>
      </w:r>
      <w:r>
        <w:rPr>
          <w:spacing w:val="-2"/>
        </w:rPr>
        <w:t xml:space="preserve"> </w:t>
      </w:r>
      <w:r>
        <w:t>shall</w:t>
      </w:r>
      <w:r>
        <w:rPr>
          <w:spacing w:val="-2"/>
        </w:rPr>
        <w:t xml:space="preserve"> </w:t>
      </w:r>
      <w:r>
        <w:t>then</w:t>
      </w:r>
      <w:r>
        <w:rPr>
          <w:spacing w:val="-1"/>
        </w:rPr>
        <w:t xml:space="preserve"> </w:t>
      </w:r>
      <w:r>
        <w:t>be</w:t>
      </w:r>
      <w:r>
        <w:rPr>
          <w:spacing w:val="-3"/>
        </w:rPr>
        <w:t xml:space="preserve"> </w:t>
      </w:r>
      <w:r>
        <w:t>filled</w:t>
      </w:r>
      <w:r>
        <w:rPr>
          <w:spacing w:val="-2"/>
        </w:rPr>
        <w:t xml:space="preserve"> </w:t>
      </w:r>
      <w:r>
        <w:t>with</w:t>
      </w:r>
      <w:r>
        <w:rPr>
          <w:spacing w:val="-2"/>
        </w:rPr>
        <w:t xml:space="preserve"> </w:t>
      </w:r>
      <w:r>
        <w:t>concrete.</w:t>
      </w:r>
      <w:r>
        <w:rPr>
          <w:spacing w:val="40"/>
        </w:rPr>
        <w:t xml:space="preserve"> </w:t>
      </w:r>
      <w:r>
        <w:t>The</w:t>
      </w:r>
      <w:r>
        <w:rPr>
          <w:spacing w:val="-4"/>
        </w:rPr>
        <w:t xml:space="preserve"> </w:t>
      </w:r>
      <w:r>
        <w:t>top</w:t>
      </w:r>
      <w:r>
        <w:rPr>
          <w:spacing w:val="-2"/>
        </w:rPr>
        <w:t xml:space="preserve"> </w:t>
      </w:r>
      <w:r>
        <w:t>of</w:t>
      </w:r>
      <w:r>
        <w:rPr>
          <w:spacing w:val="-2"/>
        </w:rPr>
        <w:t xml:space="preserve"> </w:t>
      </w:r>
      <w:r>
        <w:t>the</w:t>
      </w:r>
      <w:r>
        <w:rPr>
          <w:spacing w:val="-3"/>
        </w:rPr>
        <w:t xml:space="preserve"> </w:t>
      </w:r>
      <w:r>
        <w:t>seal shall comprise a concrete slab above the top of the plugged well or boring.</w:t>
      </w:r>
      <w:r>
        <w:rPr>
          <w:spacing w:val="40"/>
        </w:rPr>
        <w:t xml:space="preserve"> </w:t>
      </w:r>
      <w:r>
        <w:t>This concrete slab shall be</w:t>
      </w:r>
      <w:r>
        <w:rPr>
          <w:spacing w:val="-1"/>
        </w:rPr>
        <w:t xml:space="preserve"> </w:t>
      </w:r>
      <w:r>
        <w:t>at least six (6) inches thick and shall be</w:t>
      </w:r>
      <w:r>
        <w:rPr>
          <w:spacing w:val="-1"/>
        </w:rPr>
        <w:t xml:space="preserve"> </w:t>
      </w:r>
      <w:r>
        <w:t>at least two (2) feet greater</w:t>
      </w:r>
      <w:r>
        <w:rPr>
          <w:spacing w:val="-2"/>
        </w:rPr>
        <w:t xml:space="preserve"> </w:t>
      </w:r>
      <w:r>
        <w:t>in diameter than the well casing or borehole wall.</w:t>
      </w:r>
    </w:p>
    <w:p w:rsidR="00A31A4F" w:rsidRDefault="009977AF" w:rsidP="00D54586">
      <w:pPr>
        <w:pStyle w:val="ListParagraph"/>
        <w:numPr>
          <w:ilvl w:val="0"/>
          <w:numId w:val="4"/>
        </w:numPr>
        <w:spacing w:before="208"/>
        <w:ind w:left="360"/>
        <w:rPr>
          <w:sz w:val="24"/>
        </w:rPr>
      </w:pPr>
      <w:r>
        <w:rPr>
          <w:spacing w:val="-2"/>
          <w:sz w:val="24"/>
          <w:u w:val="single"/>
        </w:rPr>
        <w:t>ENFORCEMENT</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857"/>
        <w:rPr>
          <w:sz w:val="20"/>
        </w:rPr>
      </w:pPr>
      <w:r>
        <w:rPr>
          <w:sz w:val="24"/>
        </w:rPr>
        <w:t>The Board has authority to investigate suspected or known violations of these regulations and/or</w:t>
      </w:r>
      <w:r>
        <w:rPr>
          <w:spacing w:val="-3"/>
          <w:sz w:val="24"/>
        </w:rPr>
        <w:t xml:space="preserve"> </w:t>
      </w:r>
      <w:r>
        <w:rPr>
          <w:sz w:val="24"/>
        </w:rPr>
        <w:t>violations</w:t>
      </w:r>
      <w:r>
        <w:rPr>
          <w:spacing w:val="-3"/>
          <w:sz w:val="24"/>
        </w:rPr>
        <w:t xml:space="preserve"> </w:t>
      </w:r>
      <w:r>
        <w:rPr>
          <w:sz w:val="24"/>
        </w:rPr>
        <w:t>of</w:t>
      </w:r>
      <w:r>
        <w:rPr>
          <w:spacing w:val="-3"/>
          <w:sz w:val="24"/>
        </w:rPr>
        <w:t xml:space="preserve"> </w:t>
      </w:r>
      <w:r>
        <w:rPr>
          <w:sz w:val="24"/>
        </w:rPr>
        <w:t>any</w:t>
      </w:r>
      <w:r>
        <w:rPr>
          <w:spacing w:val="-1"/>
          <w:sz w:val="24"/>
        </w:rPr>
        <w:t xml:space="preserve"> </w:t>
      </w:r>
      <w:r>
        <w:rPr>
          <w:sz w:val="24"/>
        </w:rPr>
        <w:t>Water</w:t>
      </w:r>
      <w:r>
        <w:rPr>
          <w:spacing w:val="-5"/>
          <w:sz w:val="24"/>
        </w:rPr>
        <w:t xml:space="preserve"> </w:t>
      </w:r>
      <w:r>
        <w:rPr>
          <w:sz w:val="24"/>
        </w:rPr>
        <w:t>Supply</w:t>
      </w:r>
      <w:r>
        <w:rPr>
          <w:spacing w:val="-3"/>
          <w:sz w:val="24"/>
        </w:rPr>
        <w:t xml:space="preserve"> </w:t>
      </w:r>
      <w:r>
        <w:rPr>
          <w:sz w:val="24"/>
        </w:rPr>
        <w:t>Certificate</w:t>
      </w:r>
      <w:r>
        <w:rPr>
          <w:spacing w:val="-2"/>
          <w:sz w:val="24"/>
        </w:rPr>
        <w:t xml:space="preserve"> </w:t>
      </w:r>
      <w:r>
        <w:rPr>
          <w:sz w:val="24"/>
        </w:rPr>
        <w:t>conditions.</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may</w:t>
      </w:r>
      <w:r>
        <w:rPr>
          <w:spacing w:val="-3"/>
          <w:sz w:val="24"/>
        </w:rPr>
        <w:t xml:space="preserve"> </w:t>
      </w:r>
      <w:r>
        <w:rPr>
          <w:sz w:val="24"/>
        </w:rPr>
        <w:t>take</w:t>
      </w:r>
      <w:r>
        <w:rPr>
          <w:spacing w:val="-5"/>
          <w:sz w:val="24"/>
        </w:rPr>
        <w:t xml:space="preserve"> </w:t>
      </w:r>
      <w:r>
        <w:rPr>
          <w:sz w:val="24"/>
        </w:rPr>
        <w:t>actions, as it deems appropriate, within its authority for the protection of public health, safety welfare, or the environment, and to enforce any of the provisions of this regulation.</w:t>
      </w:r>
    </w:p>
    <w:p w:rsidR="00A31A4F" w:rsidRDefault="00A31A4F" w:rsidP="00D54586">
      <w:pPr>
        <w:ind w:left="360"/>
        <w:rPr>
          <w:sz w:val="20"/>
        </w:rPr>
        <w:sectPr w:rsidR="00A31A4F">
          <w:pgSz w:w="12240" w:h="15840"/>
          <w:pgMar w:top="1360" w:right="540" w:bottom="440" w:left="1220" w:header="0" w:footer="252" w:gutter="0"/>
          <w:cols w:space="720"/>
        </w:sectPr>
      </w:pPr>
    </w:p>
    <w:p w:rsidR="00A31A4F" w:rsidRDefault="009977AF" w:rsidP="00D54586">
      <w:pPr>
        <w:pStyle w:val="ListParagraph"/>
        <w:numPr>
          <w:ilvl w:val="1"/>
          <w:numId w:val="4"/>
        </w:numPr>
        <w:spacing w:before="79"/>
        <w:ind w:left="360" w:right="845"/>
        <w:rPr>
          <w:sz w:val="24"/>
        </w:rPr>
      </w:pPr>
      <w:r>
        <w:rPr>
          <w:sz w:val="24"/>
        </w:rPr>
        <w:lastRenderedPageBreak/>
        <w:t>If</w:t>
      </w:r>
      <w:r>
        <w:rPr>
          <w:spacing w:val="-5"/>
          <w:sz w:val="24"/>
        </w:rPr>
        <w:t xml:space="preserve"> </w:t>
      </w:r>
      <w:r>
        <w:rPr>
          <w:sz w:val="24"/>
        </w:rPr>
        <w:t>any</w:t>
      </w:r>
      <w:r>
        <w:rPr>
          <w:spacing w:val="-3"/>
          <w:sz w:val="24"/>
        </w:rPr>
        <w:t xml:space="preserve"> </w:t>
      </w:r>
      <w:r>
        <w:rPr>
          <w:sz w:val="24"/>
        </w:rPr>
        <w:t>investigation</w:t>
      </w:r>
      <w:r>
        <w:rPr>
          <w:spacing w:val="-3"/>
          <w:sz w:val="24"/>
        </w:rPr>
        <w:t xml:space="preserve"> </w:t>
      </w:r>
      <w:r>
        <w:rPr>
          <w:sz w:val="24"/>
        </w:rPr>
        <w:t>reveals</w:t>
      </w:r>
      <w:r>
        <w:rPr>
          <w:spacing w:val="-3"/>
          <w:sz w:val="24"/>
        </w:rPr>
        <w:t xml:space="preserve"> </w:t>
      </w:r>
      <w:r>
        <w:rPr>
          <w:sz w:val="24"/>
        </w:rPr>
        <w:t>a</w:t>
      </w:r>
      <w:r>
        <w:rPr>
          <w:spacing w:val="-3"/>
          <w:sz w:val="24"/>
        </w:rPr>
        <w:t xml:space="preserve"> </w:t>
      </w:r>
      <w:r>
        <w:rPr>
          <w:sz w:val="24"/>
        </w:rPr>
        <w:t>violation</w:t>
      </w:r>
      <w:r>
        <w:rPr>
          <w:spacing w:val="-3"/>
          <w:sz w:val="24"/>
        </w:rPr>
        <w:t xml:space="preserve"> </w:t>
      </w:r>
      <w:r>
        <w:rPr>
          <w:sz w:val="24"/>
        </w:rPr>
        <w:t>of</w:t>
      </w:r>
      <w:r>
        <w:rPr>
          <w:spacing w:val="-4"/>
          <w:sz w:val="24"/>
        </w:rPr>
        <w:t xml:space="preserve"> </w:t>
      </w:r>
      <w:r>
        <w:rPr>
          <w:sz w:val="24"/>
        </w:rPr>
        <w:t>these</w:t>
      </w:r>
      <w:r>
        <w:rPr>
          <w:spacing w:val="-5"/>
          <w:sz w:val="24"/>
        </w:rPr>
        <w:t xml:space="preserve"> </w:t>
      </w:r>
      <w:r>
        <w:rPr>
          <w:sz w:val="24"/>
        </w:rPr>
        <w:t>regulations</w:t>
      </w:r>
      <w:r>
        <w:rPr>
          <w:spacing w:val="-3"/>
          <w:sz w:val="24"/>
        </w:rPr>
        <w:t xml:space="preserve"> </w:t>
      </w:r>
      <w:r>
        <w:rPr>
          <w:sz w:val="24"/>
        </w:rPr>
        <w:t>or</w:t>
      </w:r>
      <w:r>
        <w:rPr>
          <w:spacing w:val="-3"/>
          <w:sz w:val="24"/>
        </w:rPr>
        <w:t xml:space="preserve"> </w:t>
      </w:r>
      <w:r>
        <w:rPr>
          <w:sz w:val="24"/>
        </w:rPr>
        <w:t>the</w:t>
      </w:r>
      <w:r>
        <w:rPr>
          <w:spacing w:val="-3"/>
          <w:sz w:val="24"/>
        </w:rPr>
        <w:t xml:space="preserve"> </w:t>
      </w:r>
      <w:r>
        <w:rPr>
          <w:sz w:val="24"/>
        </w:rPr>
        <w:t>Water</w:t>
      </w:r>
      <w:r>
        <w:rPr>
          <w:spacing w:val="-5"/>
          <w:sz w:val="24"/>
        </w:rPr>
        <w:t xml:space="preserve"> </w:t>
      </w:r>
      <w:r>
        <w:rPr>
          <w:sz w:val="24"/>
        </w:rPr>
        <w:t>Supply</w:t>
      </w:r>
      <w:r>
        <w:rPr>
          <w:spacing w:val="-3"/>
          <w:sz w:val="24"/>
        </w:rPr>
        <w:t xml:space="preserve"> </w:t>
      </w:r>
      <w:r>
        <w:rPr>
          <w:sz w:val="24"/>
        </w:rPr>
        <w:t>Certificate Conditions, the Board may order the private well owner to comply with the violated provision(s), and/or take other action within its authority as the Board deems appropriate.</w:t>
      </w:r>
    </w:p>
    <w:p w:rsidR="00A31A4F" w:rsidRDefault="00A31A4F" w:rsidP="00D54586">
      <w:pPr>
        <w:pStyle w:val="BodyText"/>
        <w:ind w:left="360"/>
      </w:pPr>
    </w:p>
    <w:p w:rsidR="00A31A4F" w:rsidRDefault="009977AF" w:rsidP="00D54586">
      <w:pPr>
        <w:pStyle w:val="ListParagraph"/>
        <w:numPr>
          <w:ilvl w:val="1"/>
          <w:numId w:val="4"/>
        </w:numPr>
        <w:ind w:left="360" w:hanging="359"/>
        <w:rPr>
          <w:sz w:val="24"/>
        </w:rPr>
      </w:pPr>
      <w:r>
        <w:rPr>
          <w:sz w:val="24"/>
        </w:rPr>
        <w:t>Any</w:t>
      </w:r>
      <w:r>
        <w:rPr>
          <w:spacing w:val="-1"/>
          <w:sz w:val="24"/>
        </w:rPr>
        <w:t xml:space="preserve"> </w:t>
      </w:r>
      <w:r>
        <w:rPr>
          <w:sz w:val="24"/>
        </w:rPr>
        <w:t>Order the</w:t>
      </w:r>
      <w:r>
        <w:rPr>
          <w:spacing w:val="-2"/>
          <w:sz w:val="24"/>
        </w:rPr>
        <w:t xml:space="preserve"> </w:t>
      </w:r>
      <w:r>
        <w:rPr>
          <w:sz w:val="24"/>
        </w:rPr>
        <w:t>Board issues shall be</w:t>
      </w:r>
      <w:r>
        <w:rPr>
          <w:spacing w:val="-1"/>
          <w:sz w:val="24"/>
        </w:rPr>
        <w:t xml:space="preserve"> </w:t>
      </w:r>
      <w:r>
        <w:rPr>
          <w:sz w:val="24"/>
        </w:rPr>
        <w:t>in</w:t>
      </w:r>
      <w:r>
        <w:rPr>
          <w:spacing w:val="-1"/>
          <w:sz w:val="24"/>
        </w:rPr>
        <w:t xml:space="preserve"> </w:t>
      </w:r>
      <w:r>
        <w:rPr>
          <w:sz w:val="24"/>
        </w:rPr>
        <w:t>writing and</w:t>
      </w:r>
      <w:r>
        <w:rPr>
          <w:spacing w:val="-1"/>
          <w:sz w:val="24"/>
        </w:rPr>
        <w:t xml:space="preserve"> </w:t>
      </w:r>
      <w:r>
        <w:rPr>
          <w:sz w:val="24"/>
        </w:rPr>
        <w:t>served in</w:t>
      </w:r>
      <w:r>
        <w:rPr>
          <w:spacing w:val="-1"/>
          <w:sz w:val="24"/>
        </w:rPr>
        <w:t xml:space="preserve"> </w:t>
      </w:r>
      <w:r>
        <w:rPr>
          <w:sz w:val="24"/>
        </w:rPr>
        <w:t>the</w:t>
      </w:r>
      <w:r>
        <w:rPr>
          <w:spacing w:val="-1"/>
          <w:sz w:val="24"/>
        </w:rPr>
        <w:t xml:space="preserve"> </w:t>
      </w:r>
      <w:r>
        <w:rPr>
          <w:sz w:val="24"/>
        </w:rPr>
        <w:t>following</w:t>
      </w:r>
      <w:r>
        <w:rPr>
          <w:spacing w:val="2"/>
          <w:sz w:val="24"/>
        </w:rPr>
        <w:t xml:space="preserve"> </w:t>
      </w:r>
      <w:r>
        <w:rPr>
          <w:spacing w:val="-2"/>
          <w:sz w:val="24"/>
        </w:rPr>
        <w:t>manner:</w:t>
      </w:r>
    </w:p>
    <w:p w:rsidR="00A31A4F" w:rsidRDefault="00A31A4F" w:rsidP="00D54586">
      <w:pPr>
        <w:pStyle w:val="BodyText"/>
        <w:ind w:left="360"/>
      </w:pPr>
    </w:p>
    <w:p w:rsidR="00A31A4F" w:rsidRDefault="009977AF" w:rsidP="00D54586">
      <w:pPr>
        <w:pStyle w:val="ListParagraph"/>
        <w:numPr>
          <w:ilvl w:val="2"/>
          <w:numId w:val="4"/>
        </w:numPr>
        <w:tabs>
          <w:tab w:val="left" w:pos="1383"/>
        </w:tabs>
        <w:ind w:left="360" w:hanging="443"/>
        <w:rPr>
          <w:sz w:val="24"/>
        </w:rPr>
      </w:pPr>
      <w:r>
        <w:rPr>
          <w:sz w:val="24"/>
        </w:rPr>
        <w:t>personally,</w:t>
      </w:r>
      <w:r>
        <w:rPr>
          <w:spacing w:val="-3"/>
          <w:sz w:val="24"/>
        </w:rPr>
        <w:t xml:space="preserve"> </w:t>
      </w:r>
      <w:r>
        <w:rPr>
          <w:sz w:val="24"/>
        </w:rPr>
        <w:t>by</w:t>
      </w:r>
      <w:r>
        <w:rPr>
          <w:spacing w:val="-1"/>
          <w:sz w:val="24"/>
        </w:rPr>
        <w:t xml:space="preserve"> </w:t>
      </w:r>
      <w:r>
        <w:rPr>
          <w:sz w:val="24"/>
        </w:rPr>
        <w:t>any person</w:t>
      </w:r>
      <w:r>
        <w:rPr>
          <w:spacing w:val="-1"/>
          <w:sz w:val="24"/>
        </w:rPr>
        <w:t xml:space="preserve"> </w:t>
      </w:r>
      <w:r>
        <w:rPr>
          <w:sz w:val="24"/>
        </w:rPr>
        <w:t>authorized</w:t>
      </w:r>
      <w:r>
        <w:rPr>
          <w:spacing w:val="-1"/>
          <w:sz w:val="24"/>
        </w:rPr>
        <w:t xml:space="preserve"> </w:t>
      </w:r>
      <w:r>
        <w:rPr>
          <w:sz w:val="24"/>
        </w:rPr>
        <w:t>to serve</w:t>
      </w:r>
      <w:r>
        <w:rPr>
          <w:spacing w:val="-1"/>
          <w:sz w:val="24"/>
        </w:rPr>
        <w:t xml:space="preserve"> </w:t>
      </w:r>
      <w:r>
        <w:rPr>
          <w:sz w:val="24"/>
        </w:rPr>
        <w:t xml:space="preserve">civil </w:t>
      </w:r>
      <w:r>
        <w:rPr>
          <w:spacing w:val="-2"/>
          <w:sz w:val="24"/>
        </w:rPr>
        <w:t>process;</w:t>
      </w:r>
    </w:p>
    <w:p w:rsidR="00A31A4F" w:rsidRDefault="009977AF" w:rsidP="00D54586">
      <w:pPr>
        <w:pStyle w:val="ListParagraph"/>
        <w:numPr>
          <w:ilvl w:val="2"/>
          <w:numId w:val="4"/>
        </w:numPr>
        <w:tabs>
          <w:tab w:val="left" w:pos="1372"/>
        </w:tabs>
        <w:ind w:left="360" w:right="989" w:hanging="432"/>
        <w:rPr>
          <w:sz w:val="24"/>
        </w:rPr>
      </w:pPr>
      <w:r>
        <w:rPr>
          <w:sz w:val="24"/>
        </w:rPr>
        <w:t>by</w:t>
      </w:r>
      <w:r>
        <w:rPr>
          <w:spacing w:val="-3"/>
          <w:sz w:val="24"/>
        </w:rPr>
        <w:t xml:space="preserve"> </w:t>
      </w:r>
      <w:r>
        <w:rPr>
          <w:sz w:val="24"/>
        </w:rPr>
        <w:t>any</w:t>
      </w:r>
      <w:r>
        <w:rPr>
          <w:spacing w:val="-3"/>
          <w:sz w:val="24"/>
        </w:rPr>
        <w:t xml:space="preserve"> </w:t>
      </w:r>
      <w:r>
        <w:rPr>
          <w:sz w:val="24"/>
        </w:rPr>
        <w:t>person</w:t>
      </w:r>
      <w:r>
        <w:rPr>
          <w:spacing w:val="-3"/>
          <w:sz w:val="24"/>
        </w:rPr>
        <w:t xml:space="preserve"> </w:t>
      </w:r>
      <w:r>
        <w:rPr>
          <w:sz w:val="24"/>
        </w:rPr>
        <w:t>authorized</w:t>
      </w:r>
      <w:r>
        <w:rPr>
          <w:spacing w:val="-1"/>
          <w:sz w:val="24"/>
        </w:rPr>
        <w:t xml:space="preserve"> </w:t>
      </w:r>
      <w:r>
        <w:rPr>
          <w:sz w:val="24"/>
        </w:rPr>
        <w:t>to</w:t>
      </w:r>
      <w:r>
        <w:rPr>
          <w:spacing w:val="-3"/>
          <w:sz w:val="24"/>
        </w:rPr>
        <w:t xml:space="preserve"> </w:t>
      </w:r>
      <w:r>
        <w:rPr>
          <w:sz w:val="24"/>
        </w:rPr>
        <w:t>serve</w:t>
      </w:r>
      <w:r>
        <w:rPr>
          <w:spacing w:val="-4"/>
          <w:sz w:val="24"/>
        </w:rPr>
        <w:t xml:space="preserve"> </w:t>
      </w:r>
      <w:r>
        <w:rPr>
          <w:sz w:val="24"/>
        </w:rPr>
        <w:t>civic</w:t>
      </w:r>
      <w:r>
        <w:rPr>
          <w:spacing w:val="-4"/>
          <w:sz w:val="24"/>
        </w:rPr>
        <w:t xml:space="preserve"> </w:t>
      </w:r>
      <w:r>
        <w:rPr>
          <w:sz w:val="24"/>
        </w:rPr>
        <w:t>process</w:t>
      </w:r>
      <w:r>
        <w:rPr>
          <w:spacing w:val="-3"/>
          <w:sz w:val="24"/>
        </w:rPr>
        <w:t xml:space="preserve"> </w:t>
      </w:r>
      <w:r>
        <w:rPr>
          <w:sz w:val="24"/>
        </w:rPr>
        <w:t>by</w:t>
      </w:r>
      <w:r>
        <w:rPr>
          <w:spacing w:val="-1"/>
          <w:sz w:val="24"/>
        </w:rPr>
        <w:t xml:space="preserve"> </w:t>
      </w:r>
      <w:r>
        <w:rPr>
          <w:sz w:val="24"/>
        </w:rPr>
        <w:t>leaving</w:t>
      </w:r>
      <w:r>
        <w:rPr>
          <w:spacing w:val="-3"/>
          <w:sz w:val="24"/>
        </w:rPr>
        <w:t xml:space="preserve"> </w:t>
      </w:r>
      <w:r>
        <w:rPr>
          <w:sz w:val="24"/>
        </w:rPr>
        <w:t>a</w:t>
      </w:r>
      <w:r>
        <w:rPr>
          <w:spacing w:val="-3"/>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Order</w:t>
      </w:r>
      <w:r>
        <w:rPr>
          <w:spacing w:val="-3"/>
          <w:sz w:val="24"/>
        </w:rPr>
        <w:t xml:space="preserve"> </w:t>
      </w:r>
      <w:r>
        <w:rPr>
          <w:sz w:val="24"/>
        </w:rPr>
        <w:t>at</w:t>
      </w:r>
      <w:r>
        <w:rPr>
          <w:spacing w:val="-3"/>
          <w:sz w:val="24"/>
        </w:rPr>
        <w:t xml:space="preserve"> </w:t>
      </w:r>
      <w:r>
        <w:rPr>
          <w:sz w:val="24"/>
        </w:rPr>
        <w:t>the property owner’s address;</w:t>
      </w:r>
    </w:p>
    <w:p w:rsidR="00A31A4F" w:rsidRDefault="009977AF" w:rsidP="00D54586">
      <w:pPr>
        <w:pStyle w:val="ListParagraph"/>
        <w:numPr>
          <w:ilvl w:val="2"/>
          <w:numId w:val="4"/>
        </w:numPr>
        <w:tabs>
          <w:tab w:val="left" w:pos="1372"/>
        </w:tabs>
        <w:ind w:left="360" w:right="641" w:hanging="432"/>
        <w:rPr>
          <w:sz w:val="24"/>
        </w:rPr>
      </w:pPr>
      <w:r>
        <w:rPr>
          <w:sz w:val="24"/>
        </w:rPr>
        <w:t>by</w:t>
      </w:r>
      <w:r>
        <w:rPr>
          <w:spacing w:val="-3"/>
          <w:sz w:val="24"/>
        </w:rPr>
        <w:t xml:space="preserve"> </w:t>
      </w:r>
      <w:r>
        <w:rPr>
          <w:sz w:val="24"/>
        </w:rPr>
        <w:t>sending</w:t>
      </w:r>
      <w:r>
        <w:rPr>
          <w:spacing w:val="-3"/>
          <w:sz w:val="24"/>
        </w:rPr>
        <w:t xml:space="preserve"> </w:t>
      </w:r>
      <w:r>
        <w:rPr>
          <w:sz w:val="24"/>
        </w:rPr>
        <w:t>the</w:t>
      </w:r>
      <w:r>
        <w:rPr>
          <w:spacing w:val="-4"/>
          <w:sz w:val="24"/>
        </w:rPr>
        <w:t xml:space="preserve"> </w:t>
      </w:r>
      <w:r>
        <w:rPr>
          <w:sz w:val="24"/>
        </w:rPr>
        <w:t>property</w:t>
      </w:r>
      <w:r>
        <w:rPr>
          <w:spacing w:val="-3"/>
          <w:sz w:val="24"/>
        </w:rPr>
        <w:t xml:space="preserve"> </w:t>
      </w:r>
      <w:r>
        <w:rPr>
          <w:sz w:val="24"/>
        </w:rPr>
        <w:t>owner</w:t>
      </w:r>
      <w:r>
        <w:rPr>
          <w:spacing w:val="-3"/>
          <w:sz w:val="24"/>
        </w:rPr>
        <w:t xml:space="preserve"> </w:t>
      </w:r>
      <w:r>
        <w:rPr>
          <w:sz w:val="24"/>
        </w:rPr>
        <w:t>a</w:t>
      </w:r>
      <w:r>
        <w:rPr>
          <w:spacing w:val="-2"/>
          <w:sz w:val="24"/>
        </w:rPr>
        <w:t xml:space="preserve"> </w:t>
      </w:r>
      <w:r>
        <w:rPr>
          <w:sz w:val="24"/>
        </w:rPr>
        <w:t>copy</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Order</w:t>
      </w:r>
      <w:r>
        <w:rPr>
          <w:spacing w:val="-2"/>
          <w:sz w:val="24"/>
        </w:rPr>
        <w:t xml:space="preserve"> </w:t>
      </w:r>
      <w:r>
        <w:rPr>
          <w:sz w:val="24"/>
        </w:rPr>
        <w:t>by</w:t>
      </w:r>
      <w:r>
        <w:rPr>
          <w:spacing w:val="-3"/>
          <w:sz w:val="24"/>
        </w:rPr>
        <w:t xml:space="preserve"> </w:t>
      </w:r>
      <w:r>
        <w:rPr>
          <w:sz w:val="24"/>
        </w:rPr>
        <w:t>registered</w:t>
      </w:r>
      <w:r>
        <w:rPr>
          <w:spacing w:val="-3"/>
          <w:sz w:val="24"/>
        </w:rPr>
        <w:t xml:space="preserve"> </w:t>
      </w:r>
      <w:r>
        <w:rPr>
          <w:sz w:val="24"/>
        </w:rPr>
        <w:t>or</w:t>
      </w:r>
      <w:r>
        <w:rPr>
          <w:spacing w:val="-3"/>
          <w:sz w:val="24"/>
        </w:rPr>
        <w:t xml:space="preserve"> </w:t>
      </w:r>
      <w:r>
        <w:rPr>
          <w:sz w:val="24"/>
        </w:rPr>
        <w:t>certified</w:t>
      </w:r>
      <w:r>
        <w:rPr>
          <w:spacing w:val="-1"/>
          <w:sz w:val="24"/>
        </w:rPr>
        <w:t xml:space="preserve"> </w:t>
      </w:r>
      <w:r>
        <w:rPr>
          <w:sz w:val="24"/>
        </w:rPr>
        <w:t>mail,</w:t>
      </w:r>
      <w:r>
        <w:rPr>
          <w:spacing w:val="-1"/>
          <w:sz w:val="24"/>
        </w:rPr>
        <w:t xml:space="preserve"> </w:t>
      </w:r>
      <w:r>
        <w:rPr>
          <w:sz w:val="24"/>
        </w:rPr>
        <w:t>return receipt requested; or,</w:t>
      </w:r>
    </w:p>
    <w:p w:rsidR="00A31A4F" w:rsidRDefault="009977AF" w:rsidP="00D54586">
      <w:pPr>
        <w:pStyle w:val="ListParagraph"/>
        <w:numPr>
          <w:ilvl w:val="2"/>
          <w:numId w:val="4"/>
        </w:numPr>
        <w:tabs>
          <w:tab w:val="left" w:pos="1372"/>
        </w:tabs>
        <w:ind w:left="360" w:right="778" w:hanging="432"/>
        <w:rPr>
          <w:sz w:val="24"/>
        </w:rPr>
      </w:pPr>
      <w:r>
        <w:rPr>
          <w:sz w:val="24"/>
        </w:rPr>
        <w:t>by posting a copy of</w:t>
      </w:r>
      <w:r>
        <w:rPr>
          <w:spacing w:val="-1"/>
          <w:sz w:val="24"/>
        </w:rPr>
        <w:t xml:space="preserve"> </w:t>
      </w:r>
      <w:r>
        <w:rPr>
          <w:sz w:val="24"/>
        </w:rPr>
        <w:t>the Order in a conspicuous place</w:t>
      </w:r>
      <w:r>
        <w:rPr>
          <w:spacing w:val="-1"/>
          <w:sz w:val="24"/>
        </w:rPr>
        <w:t xml:space="preserve"> </w:t>
      </w:r>
      <w:r>
        <w:rPr>
          <w:sz w:val="24"/>
        </w:rPr>
        <w:t>on or about the</w:t>
      </w:r>
      <w:r>
        <w:rPr>
          <w:spacing w:val="-1"/>
          <w:sz w:val="24"/>
        </w:rPr>
        <w:t xml:space="preserve"> </w:t>
      </w:r>
      <w:r>
        <w:rPr>
          <w:sz w:val="24"/>
        </w:rPr>
        <w:t>premises and by advertising it for at least three (3) out of five (5) consecutive days in one or more newspapers of general circulation within the municipality where the private well is located,</w:t>
      </w:r>
      <w:r>
        <w:rPr>
          <w:spacing w:val="-3"/>
          <w:sz w:val="24"/>
        </w:rPr>
        <w:t xml:space="preserve"> </w:t>
      </w:r>
      <w:r>
        <w:rPr>
          <w:sz w:val="24"/>
        </w:rPr>
        <w:t>if</w:t>
      </w:r>
      <w:r>
        <w:rPr>
          <w:spacing w:val="-3"/>
          <w:sz w:val="24"/>
        </w:rPr>
        <w:t xml:space="preserve"> </w:t>
      </w:r>
      <w:r>
        <w:rPr>
          <w:sz w:val="24"/>
        </w:rPr>
        <w:t>the</w:t>
      </w:r>
      <w:r>
        <w:rPr>
          <w:spacing w:val="-4"/>
          <w:sz w:val="24"/>
        </w:rPr>
        <w:t xml:space="preserve"> </w:t>
      </w:r>
      <w:r>
        <w:rPr>
          <w:sz w:val="24"/>
        </w:rPr>
        <w:t>property</w:t>
      </w:r>
      <w:r>
        <w:rPr>
          <w:spacing w:val="-3"/>
          <w:sz w:val="24"/>
        </w:rPr>
        <w:t xml:space="preserve"> </w:t>
      </w:r>
      <w:r>
        <w:rPr>
          <w:sz w:val="24"/>
        </w:rPr>
        <w:t>owner's</w:t>
      </w:r>
      <w:r>
        <w:rPr>
          <w:spacing w:val="-3"/>
          <w:sz w:val="24"/>
        </w:rPr>
        <w:t xml:space="preserve"> </w:t>
      </w:r>
      <w:r>
        <w:rPr>
          <w:sz w:val="24"/>
        </w:rPr>
        <w:t>last</w:t>
      </w:r>
      <w:r>
        <w:rPr>
          <w:spacing w:val="-3"/>
          <w:sz w:val="24"/>
        </w:rPr>
        <w:t xml:space="preserve"> </w:t>
      </w:r>
      <w:r>
        <w:rPr>
          <w:sz w:val="24"/>
        </w:rPr>
        <w:t>and</w:t>
      </w:r>
      <w:r>
        <w:rPr>
          <w:spacing w:val="-3"/>
          <w:sz w:val="24"/>
        </w:rPr>
        <w:t xml:space="preserve"> </w:t>
      </w:r>
      <w:r>
        <w:rPr>
          <w:sz w:val="24"/>
        </w:rPr>
        <w:t>usual</w:t>
      </w:r>
      <w:r>
        <w:rPr>
          <w:spacing w:val="-3"/>
          <w:sz w:val="24"/>
        </w:rPr>
        <w:t xml:space="preserve"> </w:t>
      </w:r>
      <w:r>
        <w:rPr>
          <w:sz w:val="24"/>
        </w:rPr>
        <w:t>place</w:t>
      </w:r>
      <w:r>
        <w:rPr>
          <w:spacing w:val="-4"/>
          <w:sz w:val="24"/>
        </w:rPr>
        <w:t xml:space="preserve"> </w:t>
      </w:r>
      <w:r>
        <w:rPr>
          <w:sz w:val="24"/>
        </w:rPr>
        <w:t>of</w:t>
      </w:r>
      <w:r>
        <w:rPr>
          <w:spacing w:val="-3"/>
          <w:sz w:val="24"/>
        </w:rPr>
        <w:t xml:space="preserve"> </w:t>
      </w:r>
      <w:r>
        <w:rPr>
          <w:sz w:val="24"/>
        </w:rPr>
        <w:t>residence</w:t>
      </w:r>
      <w:r>
        <w:rPr>
          <w:spacing w:val="-4"/>
          <w:sz w:val="24"/>
        </w:rPr>
        <w:t xml:space="preserve"> </w:t>
      </w:r>
      <w:r>
        <w:rPr>
          <w:sz w:val="24"/>
        </w:rPr>
        <w:t>is</w:t>
      </w:r>
      <w:r>
        <w:rPr>
          <w:spacing w:val="-3"/>
          <w:sz w:val="24"/>
        </w:rPr>
        <w:t xml:space="preserve"> </w:t>
      </w:r>
      <w:r>
        <w:rPr>
          <w:sz w:val="24"/>
        </w:rPr>
        <w:t>unknown</w:t>
      </w:r>
      <w:r>
        <w:rPr>
          <w:spacing w:val="-3"/>
          <w:sz w:val="24"/>
        </w:rPr>
        <w:t xml:space="preserve"> </w:t>
      </w:r>
      <w:r>
        <w:rPr>
          <w:sz w:val="24"/>
        </w:rPr>
        <w:t>or</w:t>
      </w:r>
      <w:r>
        <w:rPr>
          <w:spacing w:val="-3"/>
          <w:sz w:val="24"/>
        </w:rPr>
        <w:t xml:space="preserve"> </w:t>
      </w:r>
      <w:r>
        <w:rPr>
          <w:sz w:val="24"/>
        </w:rPr>
        <w:t>outside the Commonwealth.</w:t>
      </w:r>
    </w:p>
    <w:p w:rsidR="00A31A4F" w:rsidRDefault="00A31A4F" w:rsidP="00D54586">
      <w:pPr>
        <w:pStyle w:val="BodyText"/>
        <w:spacing w:before="1"/>
        <w:ind w:left="360"/>
      </w:pPr>
    </w:p>
    <w:p w:rsidR="00A31A4F" w:rsidRDefault="009977AF" w:rsidP="00D54586">
      <w:pPr>
        <w:pStyle w:val="ListParagraph"/>
        <w:numPr>
          <w:ilvl w:val="0"/>
          <w:numId w:val="4"/>
        </w:numPr>
        <w:tabs>
          <w:tab w:val="left" w:pos="794"/>
        </w:tabs>
        <w:ind w:left="360" w:hanging="574"/>
        <w:rPr>
          <w:sz w:val="24"/>
        </w:rPr>
      </w:pPr>
      <w:r>
        <w:rPr>
          <w:spacing w:val="-2"/>
          <w:sz w:val="24"/>
          <w:u w:val="single"/>
        </w:rPr>
        <w:t>HEARING</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615"/>
        <w:rPr>
          <w:sz w:val="24"/>
        </w:rPr>
      </w:pPr>
      <w:r>
        <w:rPr>
          <w:sz w:val="24"/>
        </w:rPr>
        <w:t>Any person to whom the Board issues an Order may request a hearing before the Board by filing with the Board within seven (7) days after the day the Order was served a written request</w:t>
      </w:r>
      <w:r>
        <w:rPr>
          <w:spacing w:val="-1"/>
          <w:sz w:val="24"/>
        </w:rPr>
        <w:t xml:space="preserve"> </w:t>
      </w:r>
      <w:r>
        <w:rPr>
          <w:sz w:val="24"/>
        </w:rPr>
        <w:t>for</w:t>
      </w:r>
      <w:r>
        <w:rPr>
          <w:spacing w:val="-1"/>
          <w:sz w:val="24"/>
        </w:rPr>
        <w:t xml:space="preserve"> </w:t>
      </w:r>
      <w:r>
        <w:rPr>
          <w:sz w:val="24"/>
        </w:rPr>
        <w:t>a</w:t>
      </w:r>
      <w:r>
        <w:rPr>
          <w:spacing w:val="-2"/>
          <w:sz w:val="24"/>
        </w:rPr>
        <w:t xml:space="preserve"> </w:t>
      </w:r>
      <w:r>
        <w:rPr>
          <w:sz w:val="24"/>
        </w:rPr>
        <w:t>hearing.</w:t>
      </w:r>
      <w:r>
        <w:rPr>
          <w:spacing w:val="40"/>
          <w:sz w:val="24"/>
        </w:rPr>
        <w:t xml:space="preserve"> </w:t>
      </w:r>
      <w:r>
        <w:rPr>
          <w:sz w:val="24"/>
        </w:rPr>
        <w:t>Upon</w:t>
      </w:r>
      <w:r>
        <w:rPr>
          <w:spacing w:val="-1"/>
          <w:sz w:val="24"/>
        </w:rPr>
        <w:t xml:space="preserve"> </w:t>
      </w:r>
      <w:r>
        <w:rPr>
          <w:sz w:val="24"/>
        </w:rPr>
        <w:t>receipt</w:t>
      </w:r>
      <w:r>
        <w:rPr>
          <w:spacing w:val="-1"/>
          <w:sz w:val="24"/>
        </w:rPr>
        <w:t xml:space="preserve"> </w:t>
      </w:r>
      <w:r>
        <w:rPr>
          <w:sz w:val="24"/>
        </w:rPr>
        <w:t>of a</w:t>
      </w:r>
      <w:r>
        <w:rPr>
          <w:spacing w:val="-2"/>
          <w:sz w:val="24"/>
        </w:rPr>
        <w:t xml:space="preserve"> </w:t>
      </w:r>
      <w:r>
        <w:rPr>
          <w:sz w:val="24"/>
        </w:rPr>
        <w:t>hearing</w:t>
      </w:r>
      <w:r>
        <w:rPr>
          <w:spacing w:val="-1"/>
          <w:sz w:val="24"/>
        </w:rPr>
        <w:t xml:space="preserve"> </w:t>
      </w:r>
      <w:r>
        <w:rPr>
          <w:sz w:val="24"/>
        </w:rPr>
        <w:t>request,</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shall</w:t>
      </w:r>
      <w:r>
        <w:rPr>
          <w:spacing w:val="-1"/>
          <w:sz w:val="24"/>
        </w:rPr>
        <w:t xml:space="preserve"> </w:t>
      </w:r>
      <w:r>
        <w:rPr>
          <w:sz w:val="24"/>
        </w:rPr>
        <w:t>set a</w:t>
      </w:r>
      <w:r>
        <w:rPr>
          <w:spacing w:val="-2"/>
          <w:sz w:val="24"/>
        </w:rPr>
        <w:t xml:space="preserve"> </w:t>
      </w:r>
      <w:r>
        <w:rPr>
          <w:sz w:val="24"/>
        </w:rPr>
        <w:t>time</w:t>
      </w:r>
      <w:r>
        <w:rPr>
          <w:spacing w:val="-1"/>
          <w:sz w:val="24"/>
        </w:rPr>
        <w:t xml:space="preserve"> </w:t>
      </w:r>
      <w:r>
        <w:rPr>
          <w:sz w:val="24"/>
        </w:rPr>
        <w:t>and</w:t>
      </w:r>
      <w:r>
        <w:rPr>
          <w:spacing w:val="-1"/>
          <w:sz w:val="24"/>
        </w:rPr>
        <w:t xml:space="preserve"> </w:t>
      </w:r>
      <w:r>
        <w:rPr>
          <w:sz w:val="24"/>
        </w:rPr>
        <w:t>place for the hearing and shall inform the well owner in writing.</w:t>
      </w:r>
      <w:r>
        <w:rPr>
          <w:spacing w:val="40"/>
          <w:sz w:val="24"/>
        </w:rPr>
        <w:t xml:space="preserve"> </w:t>
      </w:r>
      <w:r>
        <w:rPr>
          <w:sz w:val="24"/>
        </w:rPr>
        <w:t>The hearing shall commence within thirty (30) days from the day on which the written request was made, unless a later time is agreed to in writing by the Board and the person requesting the hearing. At the hearing</w:t>
      </w:r>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requesting</w:t>
      </w:r>
      <w:r>
        <w:rPr>
          <w:spacing w:val="-3"/>
          <w:sz w:val="24"/>
        </w:rPr>
        <w:t xml:space="preserve"> </w:t>
      </w:r>
      <w:r>
        <w:rPr>
          <w:sz w:val="24"/>
        </w:rPr>
        <w:t>the</w:t>
      </w:r>
      <w:r>
        <w:rPr>
          <w:spacing w:val="-3"/>
          <w:sz w:val="24"/>
        </w:rPr>
        <w:t xml:space="preserve"> </w:t>
      </w:r>
      <w:r>
        <w:rPr>
          <w:sz w:val="24"/>
        </w:rPr>
        <w:t>hearing</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given</w:t>
      </w:r>
      <w:r>
        <w:rPr>
          <w:spacing w:val="-3"/>
          <w:sz w:val="24"/>
        </w:rPr>
        <w:t xml:space="preserve"> </w:t>
      </w:r>
      <w:r>
        <w:rPr>
          <w:sz w:val="24"/>
        </w:rPr>
        <w:t>an</w:t>
      </w:r>
      <w:r>
        <w:rPr>
          <w:spacing w:val="-3"/>
          <w:sz w:val="24"/>
        </w:rPr>
        <w:t xml:space="preserve"> </w:t>
      </w:r>
      <w:r>
        <w:rPr>
          <w:sz w:val="24"/>
        </w:rPr>
        <w:t>opportunity</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heard</w:t>
      </w:r>
      <w:r>
        <w:rPr>
          <w:spacing w:val="-2"/>
          <w:sz w:val="24"/>
        </w:rPr>
        <w:t xml:space="preserve"> </w:t>
      </w:r>
      <w:r>
        <w:rPr>
          <w:sz w:val="24"/>
        </w:rPr>
        <w:t>and</w:t>
      </w:r>
      <w:r>
        <w:rPr>
          <w:spacing w:val="-3"/>
          <w:sz w:val="24"/>
        </w:rPr>
        <w:t xml:space="preserve"> </w:t>
      </w:r>
      <w:r>
        <w:rPr>
          <w:sz w:val="24"/>
        </w:rPr>
        <w:t>show why the Order should be modified or withdrawn.</w:t>
      </w:r>
      <w:r>
        <w:rPr>
          <w:spacing w:val="40"/>
          <w:sz w:val="24"/>
        </w:rPr>
        <w:t xml:space="preserve"> </w:t>
      </w:r>
      <w:r>
        <w:rPr>
          <w:sz w:val="24"/>
        </w:rPr>
        <w:t>After the close of the hearing, the Board shall</w:t>
      </w:r>
      <w:r>
        <w:rPr>
          <w:spacing w:val="-1"/>
          <w:sz w:val="24"/>
        </w:rPr>
        <w:t xml:space="preserve"> </w:t>
      </w:r>
      <w:r>
        <w:rPr>
          <w:sz w:val="24"/>
        </w:rPr>
        <w:t>issue</w:t>
      </w:r>
      <w:r>
        <w:rPr>
          <w:spacing w:val="-3"/>
          <w:sz w:val="24"/>
        </w:rPr>
        <w:t xml:space="preserve"> </w:t>
      </w:r>
      <w:r>
        <w:rPr>
          <w:sz w:val="24"/>
        </w:rPr>
        <w:t>a</w:t>
      </w:r>
      <w:r>
        <w:rPr>
          <w:spacing w:val="-3"/>
          <w:sz w:val="24"/>
        </w:rPr>
        <w:t xml:space="preserve"> </w:t>
      </w:r>
      <w:r>
        <w:rPr>
          <w:sz w:val="24"/>
        </w:rPr>
        <w:t>written</w:t>
      </w:r>
      <w:r>
        <w:rPr>
          <w:spacing w:val="-2"/>
          <w:sz w:val="24"/>
        </w:rPr>
        <w:t xml:space="preserve"> </w:t>
      </w:r>
      <w:r>
        <w:rPr>
          <w:sz w:val="24"/>
        </w:rPr>
        <w:t>decision</w:t>
      </w:r>
      <w:r>
        <w:rPr>
          <w:spacing w:val="-2"/>
          <w:sz w:val="24"/>
        </w:rPr>
        <w:t xml:space="preserve"> </w:t>
      </w:r>
      <w:r>
        <w:rPr>
          <w:sz w:val="24"/>
        </w:rPr>
        <w:t>to</w:t>
      </w:r>
      <w:r>
        <w:rPr>
          <w:spacing w:val="-1"/>
          <w:sz w:val="24"/>
        </w:rPr>
        <w:t xml:space="preserve"> </w:t>
      </w:r>
      <w:r>
        <w:rPr>
          <w:sz w:val="24"/>
        </w:rPr>
        <w:t>sustain,</w:t>
      </w:r>
      <w:r>
        <w:rPr>
          <w:spacing w:val="-2"/>
          <w:sz w:val="24"/>
        </w:rPr>
        <w:t xml:space="preserve"> </w:t>
      </w:r>
      <w:r>
        <w:rPr>
          <w:sz w:val="24"/>
        </w:rPr>
        <w:t>modify,</w:t>
      </w:r>
      <w:r>
        <w:rPr>
          <w:spacing w:val="-2"/>
          <w:sz w:val="24"/>
        </w:rPr>
        <w:t xml:space="preserve"> </w:t>
      </w:r>
      <w:r>
        <w:rPr>
          <w:sz w:val="24"/>
        </w:rPr>
        <w:t>or</w:t>
      </w:r>
      <w:r>
        <w:rPr>
          <w:spacing w:val="-3"/>
          <w:sz w:val="24"/>
        </w:rPr>
        <w:t xml:space="preserve"> </w:t>
      </w:r>
      <w:r>
        <w:rPr>
          <w:sz w:val="24"/>
        </w:rPr>
        <w:t>withdraw</w:t>
      </w:r>
      <w:r>
        <w:rPr>
          <w:spacing w:val="-2"/>
          <w:sz w:val="24"/>
        </w:rPr>
        <w:t xml:space="preserve"> </w:t>
      </w:r>
      <w:r>
        <w:rPr>
          <w:sz w:val="24"/>
        </w:rPr>
        <w:t>the</w:t>
      </w:r>
      <w:r>
        <w:rPr>
          <w:spacing w:val="-2"/>
          <w:sz w:val="24"/>
        </w:rPr>
        <w:t xml:space="preserve"> </w:t>
      </w:r>
      <w:r>
        <w:rPr>
          <w:sz w:val="24"/>
        </w:rPr>
        <w:t>Order</w:t>
      </w:r>
      <w:r>
        <w:rPr>
          <w:spacing w:val="-1"/>
          <w:sz w:val="24"/>
        </w:rPr>
        <w:t xml:space="preserve"> </w:t>
      </w:r>
      <w:r>
        <w:rPr>
          <w:sz w:val="24"/>
        </w:rPr>
        <w:t>and shall mail</w:t>
      </w:r>
      <w:r>
        <w:rPr>
          <w:spacing w:val="-2"/>
          <w:sz w:val="24"/>
        </w:rPr>
        <w:t xml:space="preserve"> </w:t>
      </w:r>
      <w:r>
        <w:rPr>
          <w:sz w:val="24"/>
        </w:rPr>
        <w:t>a</w:t>
      </w:r>
      <w:r>
        <w:rPr>
          <w:spacing w:val="-2"/>
          <w:sz w:val="24"/>
        </w:rPr>
        <w:t xml:space="preserve"> </w:t>
      </w:r>
      <w:r>
        <w:rPr>
          <w:sz w:val="24"/>
        </w:rPr>
        <w:t>copy of the decision, by certified mail, return receipt requested, to the person who requested the hearing.</w:t>
      </w:r>
      <w:r>
        <w:rPr>
          <w:spacing w:val="40"/>
          <w:sz w:val="24"/>
        </w:rPr>
        <w:t xml:space="preserve"> </w:t>
      </w:r>
      <w:r>
        <w:rPr>
          <w:sz w:val="24"/>
        </w:rPr>
        <w:t>If the Board sustains or modifies the Order, it shall be carried out within the time period allotted in the original order or in the modification.</w:t>
      </w:r>
    </w:p>
    <w:p w:rsidR="00A31A4F" w:rsidRDefault="00A31A4F" w:rsidP="00D54586">
      <w:pPr>
        <w:pStyle w:val="BodyText"/>
        <w:spacing w:before="1"/>
        <w:ind w:left="360"/>
      </w:pPr>
    </w:p>
    <w:p w:rsidR="00A31A4F" w:rsidRDefault="009977AF" w:rsidP="00D54586">
      <w:pPr>
        <w:pStyle w:val="ListParagraph"/>
        <w:numPr>
          <w:ilvl w:val="1"/>
          <w:numId w:val="4"/>
        </w:numPr>
        <w:ind w:left="360" w:right="816"/>
        <w:rPr>
          <w:sz w:val="24"/>
        </w:rPr>
      </w:pPr>
      <w:r>
        <w:rPr>
          <w:sz w:val="24"/>
        </w:rPr>
        <w:t>Every notice, order, or other record prepared by the Board in connection with the hearing shall</w:t>
      </w:r>
      <w:r>
        <w:rPr>
          <w:spacing w:val="-2"/>
          <w:sz w:val="24"/>
        </w:rPr>
        <w:t xml:space="preserve"> </w:t>
      </w:r>
      <w:r>
        <w:rPr>
          <w:sz w:val="24"/>
        </w:rPr>
        <w:t>be</w:t>
      </w:r>
      <w:r>
        <w:rPr>
          <w:spacing w:val="-3"/>
          <w:sz w:val="24"/>
        </w:rPr>
        <w:t xml:space="preserve"> </w:t>
      </w:r>
      <w:r>
        <w:rPr>
          <w:sz w:val="24"/>
        </w:rPr>
        <w:t>entered</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matter</w:t>
      </w:r>
      <w:r>
        <w:rPr>
          <w:spacing w:val="-2"/>
          <w:sz w:val="24"/>
        </w:rPr>
        <w:t xml:space="preserve"> </w:t>
      </w:r>
      <w:r>
        <w:rPr>
          <w:sz w:val="24"/>
        </w:rPr>
        <w:t>of</w:t>
      </w:r>
      <w:r>
        <w:rPr>
          <w:spacing w:val="-4"/>
          <w:sz w:val="24"/>
        </w:rPr>
        <w:t xml:space="preserve"> </w:t>
      </w:r>
      <w:r>
        <w:rPr>
          <w:sz w:val="24"/>
        </w:rPr>
        <w:t>public</w:t>
      </w:r>
      <w:r>
        <w:rPr>
          <w:spacing w:val="-3"/>
          <w:sz w:val="24"/>
        </w:rPr>
        <w:t xml:space="preserve"> </w:t>
      </w:r>
      <w:r>
        <w:rPr>
          <w:sz w:val="24"/>
        </w:rPr>
        <w:t>record</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office</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clerk</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city</w:t>
      </w:r>
      <w:r>
        <w:rPr>
          <w:spacing w:val="-2"/>
          <w:sz w:val="24"/>
        </w:rPr>
        <w:t xml:space="preserve"> </w:t>
      </w:r>
      <w:r>
        <w:rPr>
          <w:sz w:val="24"/>
        </w:rPr>
        <w:t>or</w:t>
      </w:r>
      <w:r>
        <w:rPr>
          <w:spacing w:val="-2"/>
          <w:sz w:val="24"/>
        </w:rPr>
        <w:t xml:space="preserve"> </w:t>
      </w:r>
      <w:r>
        <w:rPr>
          <w:sz w:val="24"/>
        </w:rPr>
        <w:t>town,</w:t>
      </w:r>
      <w:r>
        <w:rPr>
          <w:spacing w:val="-2"/>
          <w:sz w:val="24"/>
        </w:rPr>
        <w:t xml:space="preserve"> </w:t>
      </w:r>
      <w:r>
        <w:rPr>
          <w:sz w:val="24"/>
        </w:rPr>
        <w:t>or in the office of the Board.</w:t>
      </w:r>
    </w:p>
    <w:p w:rsidR="00A31A4F" w:rsidRDefault="00A31A4F" w:rsidP="00D54586">
      <w:pPr>
        <w:pStyle w:val="BodyText"/>
        <w:ind w:left="360"/>
      </w:pPr>
    </w:p>
    <w:p w:rsidR="00A31A4F" w:rsidRDefault="009977AF" w:rsidP="00D54586">
      <w:pPr>
        <w:pStyle w:val="ListParagraph"/>
        <w:numPr>
          <w:ilvl w:val="1"/>
          <w:numId w:val="4"/>
        </w:numPr>
        <w:ind w:left="360" w:right="936"/>
        <w:rPr>
          <w:sz w:val="24"/>
        </w:rPr>
      </w:pPr>
      <w:r>
        <w:rPr>
          <w:sz w:val="24"/>
        </w:rPr>
        <w:t>If</w:t>
      </w:r>
      <w:r>
        <w:rPr>
          <w:spacing w:val="-3"/>
          <w:sz w:val="24"/>
        </w:rPr>
        <w:t xml:space="preserve"> </w:t>
      </w:r>
      <w:r>
        <w:rPr>
          <w:sz w:val="24"/>
        </w:rPr>
        <w:t>a</w:t>
      </w:r>
      <w:r>
        <w:rPr>
          <w:spacing w:val="-3"/>
          <w:sz w:val="24"/>
        </w:rPr>
        <w:t xml:space="preserve"> </w:t>
      </w:r>
      <w:r>
        <w:rPr>
          <w:sz w:val="24"/>
        </w:rPr>
        <w:t>request</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hearing</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filed</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Board</w:t>
      </w:r>
      <w:r>
        <w:rPr>
          <w:spacing w:val="-2"/>
          <w:sz w:val="24"/>
        </w:rPr>
        <w:t xml:space="preserve"> </w:t>
      </w:r>
      <w:r>
        <w:rPr>
          <w:sz w:val="24"/>
        </w:rPr>
        <w:t>within</w:t>
      </w:r>
      <w:r>
        <w:rPr>
          <w:spacing w:val="-2"/>
          <w:sz w:val="24"/>
        </w:rPr>
        <w:t xml:space="preserve"> </w:t>
      </w:r>
      <w:r>
        <w:rPr>
          <w:sz w:val="24"/>
        </w:rPr>
        <w:t>seven</w:t>
      </w:r>
      <w:r>
        <w:rPr>
          <w:spacing w:val="-2"/>
          <w:sz w:val="24"/>
        </w:rPr>
        <w:t xml:space="preserve"> </w:t>
      </w:r>
      <w:r>
        <w:rPr>
          <w:sz w:val="24"/>
        </w:rPr>
        <w:t>(7)</w:t>
      </w:r>
      <w:r>
        <w:rPr>
          <w:spacing w:val="-4"/>
          <w:sz w:val="24"/>
        </w:rPr>
        <w:t xml:space="preserve"> </w:t>
      </w:r>
      <w:r>
        <w:rPr>
          <w:sz w:val="24"/>
        </w:rPr>
        <w:t>days</w:t>
      </w:r>
      <w:r>
        <w:rPr>
          <w:spacing w:val="-1"/>
          <w:sz w:val="24"/>
        </w:rPr>
        <w:t xml:space="preserve"> </w:t>
      </w:r>
      <w:r>
        <w:rPr>
          <w:sz w:val="24"/>
        </w:rPr>
        <w:t>after</w:t>
      </w:r>
      <w:r>
        <w:rPr>
          <w:spacing w:val="-2"/>
          <w:sz w:val="24"/>
        </w:rPr>
        <w:t xml:space="preserve"> </w:t>
      </w:r>
      <w:r>
        <w:rPr>
          <w:sz w:val="24"/>
        </w:rPr>
        <w:t>the</w:t>
      </w:r>
      <w:r>
        <w:rPr>
          <w:spacing w:val="-4"/>
          <w:sz w:val="24"/>
        </w:rPr>
        <w:t xml:space="preserve"> </w:t>
      </w:r>
      <w:r>
        <w:rPr>
          <w:sz w:val="24"/>
        </w:rPr>
        <w:t>day</w:t>
      </w:r>
      <w:r>
        <w:rPr>
          <w:spacing w:val="-1"/>
          <w:sz w:val="24"/>
        </w:rPr>
        <w:t xml:space="preserve"> </w:t>
      </w:r>
      <w:r>
        <w:rPr>
          <w:sz w:val="24"/>
        </w:rPr>
        <w:t>an Order has been served or if after a hearing, the Order has been sustained in whole or any part, each day's failure to comply with the order as issued or sustained shall constitute a separate violation.</w:t>
      </w:r>
    </w:p>
    <w:p w:rsidR="00A31A4F" w:rsidRDefault="00A31A4F" w:rsidP="00D54586">
      <w:pPr>
        <w:pStyle w:val="BodyText"/>
        <w:spacing w:before="1"/>
        <w:ind w:left="360"/>
      </w:pPr>
    </w:p>
    <w:p w:rsidR="00A31A4F" w:rsidRDefault="009977AF" w:rsidP="00D54586">
      <w:pPr>
        <w:pStyle w:val="ListParagraph"/>
        <w:numPr>
          <w:ilvl w:val="0"/>
          <w:numId w:val="4"/>
        </w:numPr>
        <w:ind w:left="360"/>
        <w:rPr>
          <w:sz w:val="24"/>
        </w:rPr>
      </w:pPr>
      <w:r>
        <w:rPr>
          <w:spacing w:val="-2"/>
          <w:sz w:val="24"/>
          <w:u w:val="single"/>
        </w:rPr>
        <w:t>APPEAL</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685"/>
        <w:rPr>
          <w:sz w:val="24"/>
        </w:rPr>
      </w:pPr>
      <w:r>
        <w:rPr>
          <w:sz w:val="24"/>
        </w:rPr>
        <w:t>Any</w:t>
      </w:r>
      <w:r>
        <w:rPr>
          <w:spacing w:val="-4"/>
          <w:sz w:val="24"/>
        </w:rPr>
        <w:t xml:space="preserve"> </w:t>
      </w:r>
      <w:r>
        <w:rPr>
          <w:sz w:val="24"/>
        </w:rPr>
        <w:t>person</w:t>
      </w:r>
      <w:r>
        <w:rPr>
          <w:spacing w:val="-4"/>
          <w:sz w:val="24"/>
        </w:rPr>
        <w:t xml:space="preserve"> </w:t>
      </w:r>
      <w:r>
        <w:rPr>
          <w:sz w:val="24"/>
        </w:rPr>
        <w:t>aggrieved</w:t>
      </w:r>
      <w:r>
        <w:rPr>
          <w:spacing w:val="-4"/>
          <w:sz w:val="24"/>
        </w:rPr>
        <w:t xml:space="preserve"> </w:t>
      </w:r>
      <w:r>
        <w:rPr>
          <w:sz w:val="24"/>
        </w:rPr>
        <w:t>by</w:t>
      </w:r>
      <w:r>
        <w:rPr>
          <w:spacing w:val="-2"/>
          <w:sz w:val="24"/>
        </w:rPr>
        <w:t xml:space="preserve"> </w:t>
      </w:r>
      <w:r>
        <w:rPr>
          <w:sz w:val="24"/>
        </w:rPr>
        <w:t>the</w:t>
      </w:r>
      <w:r>
        <w:rPr>
          <w:spacing w:val="-4"/>
          <w:sz w:val="24"/>
        </w:rPr>
        <w:t xml:space="preserve"> </w:t>
      </w:r>
      <w:r>
        <w:rPr>
          <w:sz w:val="24"/>
        </w:rPr>
        <w:t>final</w:t>
      </w:r>
      <w:r>
        <w:rPr>
          <w:spacing w:val="-3"/>
          <w:sz w:val="24"/>
        </w:rPr>
        <w:t xml:space="preserve"> </w:t>
      </w:r>
      <w:r>
        <w:rPr>
          <w:sz w:val="24"/>
        </w:rPr>
        <w:t>Order,</w:t>
      </w:r>
      <w:r>
        <w:rPr>
          <w:spacing w:val="-4"/>
          <w:sz w:val="24"/>
        </w:rPr>
        <w:t xml:space="preserve"> </w:t>
      </w:r>
      <w:r>
        <w:rPr>
          <w:sz w:val="24"/>
        </w:rPr>
        <w:t>Variance,</w:t>
      </w:r>
      <w:r>
        <w:rPr>
          <w:spacing w:val="-4"/>
          <w:sz w:val="24"/>
        </w:rPr>
        <w:t xml:space="preserve"> </w:t>
      </w:r>
      <w:r>
        <w:rPr>
          <w:sz w:val="24"/>
        </w:rPr>
        <w:t>Well</w:t>
      </w:r>
      <w:r>
        <w:rPr>
          <w:spacing w:val="-4"/>
          <w:sz w:val="24"/>
        </w:rPr>
        <w:t xml:space="preserve"> </w:t>
      </w:r>
      <w:r>
        <w:rPr>
          <w:sz w:val="24"/>
        </w:rPr>
        <w:t>Construction</w:t>
      </w:r>
      <w:r>
        <w:rPr>
          <w:spacing w:val="-4"/>
          <w:sz w:val="24"/>
        </w:rPr>
        <w:t xml:space="preserve"> </w:t>
      </w:r>
      <w:r>
        <w:rPr>
          <w:sz w:val="24"/>
        </w:rPr>
        <w:t>Permit,</w:t>
      </w:r>
      <w:r>
        <w:rPr>
          <w:spacing w:val="-4"/>
          <w:sz w:val="24"/>
        </w:rPr>
        <w:t xml:space="preserve"> </w:t>
      </w:r>
      <w:r>
        <w:rPr>
          <w:sz w:val="24"/>
        </w:rPr>
        <w:t>or</w:t>
      </w:r>
      <w:r>
        <w:rPr>
          <w:spacing w:val="-4"/>
          <w:sz w:val="24"/>
        </w:rPr>
        <w:t xml:space="preserve"> </w:t>
      </w:r>
      <w:r>
        <w:rPr>
          <w:sz w:val="24"/>
        </w:rPr>
        <w:t>Certificate of Water Supply determination of the Board may appeal to any court of competent jurisdiction as provided by the laws of the Commonwealth.</w:t>
      </w:r>
    </w:p>
    <w:p w:rsidR="00A31A4F" w:rsidRDefault="00A31A4F" w:rsidP="00D54586">
      <w:pPr>
        <w:ind w:left="360"/>
        <w:rPr>
          <w:sz w:val="24"/>
        </w:rPr>
        <w:sectPr w:rsidR="00A31A4F">
          <w:pgSz w:w="12240" w:h="15840"/>
          <w:pgMar w:top="1360" w:right="540" w:bottom="440" w:left="1220" w:header="0" w:footer="252" w:gutter="0"/>
          <w:cols w:space="720"/>
        </w:sectPr>
      </w:pPr>
    </w:p>
    <w:p w:rsidR="00A31A4F" w:rsidRDefault="009977AF" w:rsidP="00D54586">
      <w:pPr>
        <w:pStyle w:val="ListParagraph"/>
        <w:numPr>
          <w:ilvl w:val="0"/>
          <w:numId w:val="4"/>
        </w:numPr>
        <w:spacing w:before="75"/>
        <w:ind w:left="360"/>
        <w:rPr>
          <w:sz w:val="24"/>
        </w:rPr>
      </w:pPr>
      <w:r>
        <w:rPr>
          <w:spacing w:val="-2"/>
          <w:sz w:val="24"/>
          <w:u w:val="single"/>
        </w:rPr>
        <w:lastRenderedPageBreak/>
        <w:t>PENALTIES</w:t>
      </w:r>
    </w:p>
    <w:p w:rsidR="00A31A4F" w:rsidRDefault="00A31A4F" w:rsidP="00D54586">
      <w:pPr>
        <w:pStyle w:val="BodyText"/>
        <w:spacing w:before="2"/>
        <w:ind w:left="360"/>
        <w:rPr>
          <w:sz w:val="16"/>
        </w:rPr>
      </w:pPr>
    </w:p>
    <w:p w:rsidR="00A31A4F" w:rsidRDefault="009977AF" w:rsidP="00A969F6">
      <w:pPr>
        <w:pStyle w:val="ListParagraph"/>
        <w:numPr>
          <w:ilvl w:val="1"/>
          <w:numId w:val="4"/>
        </w:numPr>
        <w:spacing w:before="90"/>
        <w:ind w:left="360" w:right="647" w:firstLine="90"/>
        <w:rPr>
          <w:sz w:val="24"/>
        </w:rPr>
      </w:pP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violates</w:t>
      </w:r>
      <w:r>
        <w:rPr>
          <w:spacing w:val="-2"/>
          <w:sz w:val="24"/>
        </w:rPr>
        <w:t xml:space="preserve"> </w:t>
      </w:r>
      <w:r>
        <w:rPr>
          <w:sz w:val="24"/>
        </w:rPr>
        <w:t>any</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these</w:t>
      </w:r>
      <w:r>
        <w:rPr>
          <w:spacing w:val="-5"/>
          <w:sz w:val="24"/>
        </w:rPr>
        <w:t xml:space="preserve"> </w:t>
      </w:r>
      <w:r>
        <w:rPr>
          <w:sz w:val="24"/>
        </w:rPr>
        <w:t>regulations,</w:t>
      </w:r>
      <w:r>
        <w:rPr>
          <w:spacing w:val="-3"/>
          <w:sz w:val="24"/>
        </w:rPr>
        <w:t xml:space="preserve"> </w:t>
      </w:r>
      <w:r>
        <w:rPr>
          <w:sz w:val="24"/>
        </w:rPr>
        <w:t>or</w:t>
      </w:r>
      <w:r>
        <w:rPr>
          <w:spacing w:val="-3"/>
          <w:sz w:val="24"/>
        </w:rPr>
        <w:t xml:space="preserve"> </w:t>
      </w:r>
      <w:r>
        <w:rPr>
          <w:sz w:val="24"/>
        </w:rPr>
        <w:t>who</w:t>
      </w:r>
      <w:r>
        <w:rPr>
          <w:spacing w:val="-3"/>
          <w:sz w:val="24"/>
        </w:rPr>
        <w:t xml:space="preserve"> </w:t>
      </w:r>
      <w:r>
        <w:rPr>
          <w:sz w:val="24"/>
        </w:rPr>
        <w:t>fails</w:t>
      </w:r>
      <w:r>
        <w:rPr>
          <w:spacing w:val="-3"/>
          <w:sz w:val="24"/>
        </w:rPr>
        <w:t xml:space="preserve"> </w:t>
      </w:r>
      <w:r>
        <w:rPr>
          <w:sz w:val="24"/>
        </w:rPr>
        <w:t>to</w:t>
      </w:r>
      <w:r>
        <w:rPr>
          <w:spacing w:val="-3"/>
          <w:sz w:val="24"/>
        </w:rPr>
        <w:t xml:space="preserve"> </w:t>
      </w:r>
      <w:r>
        <w:rPr>
          <w:sz w:val="24"/>
        </w:rPr>
        <w:t>comply</w:t>
      </w:r>
      <w:r>
        <w:rPr>
          <w:spacing w:val="-3"/>
          <w:sz w:val="24"/>
        </w:rPr>
        <w:t xml:space="preserve"> </w:t>
      </w:r>
      <w:r>
        <w:rPr>
          <w:sz w:val="24"/>
        </w:rPr>
        <w:t>with</w:t>
      </w:r>
      <w:r>
        <w:rPr>
          <w:spacing w:val="-3"/>
          <w:sz w:val="24"/>
        </w:rPr>
        <w:t xml:space="preserve"> </w:t>
      </w:r>
      <w:r>
        <w:rPr>
          <w:sz w:val="24"/>
        </w:rPr>
        <w:t>any final Order of the Board, for which a penalty is not otherwise provided in any of the Massachusetts General Laws, shall upon conviction be fined not less than ten (10) nor more than five hundred (500) dollars.</w:t>
      </w:r>
      <w:r>
        <w:rPr>
          <w:spacing w:val="40"/>
          <w:sz w:val="24"/>
        </w:rPr>
        <w:t xml:space="preserve"> </w:t>
      </w:r>
      <w:r>
        <w:rPr>
          <w:sz w:val="24"/>
        </w:rPr>
        <w:t>Each day's failure to comply with a final Order or any provision of this regulation shall constitute a separate violation.</w:t>
      </w:r>
    </w:p>
    <w:p w:rsidR="00A31A4F" w:rsidRDefault="00A31A4F" w:rsidP="00D54586">
      <w:pPr>
        <w:pStyle w:val="BodyText"/>
        <w:ind w:left="360"/>
      </w:pPr>
    </w:p>
    <w:p w:rsidR="00A31A4F" w:rsidRDefault="009977AF" w:rsidP="00D54586">
      <w:pPr>
        <w:pStyle w:val="ListParagraph"/>
        <w:numPr>
          <w:ilvl w:val="0"/>
          <w:numId w:val="4"/>
        </w:numPr>
        <w:ind w:left="360"/>
        <w:rPr>
          <w:sz w:val="24"/>
        </w:rPr>
      </w:pPr>
      <w:r>
        <w:rPr>
          <w:spacing w:val="-2"/>
          <w:sz w:val="24"/>
          <w:u w:val="single"/>
        </w:rPr>
        <w:t>VARIANCE</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688"/>
        <w:jc w:val="both"/>
        <w:rPr>
          <w:sz w:val="24"/>
        </w:rPr>
      </w:pPr>
      <w:r>
        <w:rPr>
          <w:sz w:val="24"/>
        </w:rPr>
        <w:t>The</w:t>
      </w:r>
      <w:r>
        <w:rPr>
          <w:spacing w:val="-5"/>
          <w:sz w:val="24"/>
        </w:rPr>
        <w:t xml:space="preserve"> </w:t>
      </w:r>
      <w:r>
        <w:rPr>
          <w:sz w:val="24"/>
        </w:rPr>
        <w:t>Board</w:t>
      </w:r>
      <w:r>
        <w:rPr>
          <w:spacing w:val="-3"/>
          <w:sz w:val="24"/>
        </w:rPr>
        <w:t xml:space="preserve"> </w:t>
      </w:r>
      <w:r>
        <w:rPr>
          <w:sz w:val="24"/>
        </w:rPr>
        <w:t>may,</w:t>
      </w:r>
      <w:r>
        <w:rPr>
          <w:spacing w:val="-3"/>
          <w:sz w:val="24"/>
        </w:rPr>
        <w:t xml:space="preserve"> </w:t>
      </w:r>
      <w:r>
        <w:rPr>
          <w:sz w:val="24"/>
        </w:rPr>
        <w:t>grant</w:t>
      </w:r>
      <w:r>
        <w:rPr>
          <w:spacing w:val="-3"/>
          <w:sz w:val="24"/>
        </w:rPr>
        <w:t xml:space="preserve"> </w:t>
      </w:r>
      <w:r>
        <w:rPr>
          <w:sz w:val="24"/>
        </w:rPr>
        <w:t>a</w:t>
      </w:r>
      <w:r>
        <w:rPr>
          <w:spacing w:val="-3"/>
          <w:sz w:val="24"/>
        </w:rPr>
        <w:t xml:space="preserve"> </w:t>
      </w:r>
      <w:r>
        <w:rPr>
          <w:sz w:val="24"/>
        </w:rPr>
        <w:t>variance</w:t>
      </w:r>
      <w:r>
        <w:rPr>
          <w:spacing w:val="-4"/>
          <w:sz w:val="24"/>
        </w:rPr>
        <w:t xml:space="preserve"> </w:t>
      </w:r>
      <w:r>
        <w:rPr>
          <w:sz w:val="24"/>
        </w:rPr>
        <w:t>to</w:t>
      </w:r>
      <w:r>
        <w:rPr>
          <w:spacing w:val="-1"/>
          <w:sz w:val="24"/>
        </w:rPr>
        <w:t xml:space="preserve"> </w:t>
      </w:r>
      <w:r>
        <w:rPr>
          <w:sz w:val="24"/>
        </w:rPr>
        <w:t>any</w:t>
      </w:r>
      <w:r>
        <w:rPr>
          <w:spacing w:val="-3"/>
          <w:sz w:val="24"/>
        </w:rPr>
        <w:t xml:space="preserve"> </w:t>
      </w:r>
      <w:r>
        <w:rPr>
          <w:sz w:val="24"/>
        </w:rPr>
        <w:t>provision of</w:t>
      </w:r>
      <w:r>
        <w:rPr>
          <w:spacing w:val="-3"/>
          <w:sz w:val="24"/>
        </w:rPr>
        <w:t xml:space="preserve"> </w:t>
      </w:r>
      <w:r>
        <w:rPr>
          <w:sz w:val="24"/>
        </w:rPr>
        <w:t>this</w:t>
      </w:r>
      <w:r>
        <w:rPr>
          <w:spacing w:val="-3"/>
          <w:sz w:val="24"/>
        </w:rPr>
        <w:t xml:space="preserve"> </w:t>
      </w:r>
      <w:r>
        <w:rPr>
          <w:sz w:val="24"/>
        </w:rPr>
        <w:t>regulation</w:t>
      </w:r>
      <w:r>
        <w:rPr>
          <w:spacing w:val="-3"/>
          <w:sz w:val="24"/>
        </w:rPr>
        <w:t xml:space="preserve"> </w:t>
      </w:r>
      <w:r>
        <w:rPr>
          <w:sz w:val="24"/>
        </w:rPr>
        <w:t>when,</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opinion,</w:t>
      </w:r>
      <w:r>
        <w:rPr>
          <w:spacing w:val="-3"/>
          <w:sz w:val="24"/>
        </w:rPr>
        <w:t xml:space="preserve"> </w:t>
      </w:r>
      <w:r>
        <w:rPr>
          <w:sz w:val="24"/>
        </w:rPr>
        <w:t>the enforcement</w:t>
      </w:r>
      <w:r>
        <w:rPr>
          <w:spacing w:val="40"/>
          <w:sz w:val="24"/>
        </w:rPr>
        <w:t xml:space="preserve"> </w:t>
      </w:r>
      <w:r>
        <w:rPr>
          <w:sz w:val="24"/>
        </w:rPr>
        <w:t>would</w:t>
      </w:r>
      <w:r>
        <w:rPr>
          <w:spacing w:val="-2"/>
          <w:sz w:val="24"/>
        </w:rPr>
        <w:t xml:space="preserve"> </w:t>
      </w:r>
      <w:r>
        <w:rPr>
          <w:sz w:val="24"/>
        </w:rPr>
        <w:t>result</w:t>
      </w:r>
      <w:r>
        <w:rPr>
          <w:spacing w:val="-3"/>
          <w:sz w:val="24"/>
        </w:rPr>
        <w:t xml:space="preserve"> </w:t>
      </w:r>
      <w:r>
        <w:rPr>
          <w:sz w:val="24"/>
        </w:rPr>
        <w:t>in</w:t>
      </w:r>
      <w:r>
        <w:rPr>
          <w:spacing w:val="40"/>
          <w:sz w:val="24"/>
        </w:rPr>
        <w:t xml:space="preserve"> </w:t>
      </w:r>
      <w:r>
        <w:rPr>
          <w:sz w:val="24"/>
        </w:rPr>
        <w:t>manifest</w:t>
      </w:r>
      <w:r>
        <w:rPr>
          <w:spacing w:val="-3"/>
          <w:sz w:val="24"/>
        </w:rPr>
        <w:t xml:space="preserve"> </w:t>
      </w:r>
      <w:r>
        <w:rPr>
          <w:sz w:val="24"/>
        </w:rPr>
        <w:t>injustice,</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has</w:t>
      </w:r>
      <w:r>
        <w:rPr>
          <w:spacing w:val="-3"/>
          <w:sz w:val="24"/>
        </w:rPr>
        <w:t xml:space="preserve"> </w:t>
      </w:r>
      <w:r>
        <w:rPr>
          <w:sz w:val="24"/>
        </w:rPr>
        <w:t>demonstrated</w:t>
      </w:r>
      <w:r>
        <w:rPr>
          <w:spacing w:val="-3"/>
          <w:sz w:val="24"/>
        </w:rPr>
        <w:t xml:space="preserve"> </w:t>
      </w:r>
      <w:r>
        <w:rPr>
          <w:sz w:val="24"/>
        </w:rPr>
        <w:t>that</w:t>
      </w:r>
      <w:r>
        <w:rPr>
          <w:spacing w:val="-3"/>
          <w:sz w:val="24"/>
        </w:rPr>
        <w:t xml:space="preserve"> </w:t>
      </w:r>
      <w:r>
        <w:rPr>
          <w:sz w:val="24"/>
        </w:rPr>
        <w:t>the equivalent degree</w:t>
      </w:r>
      <w:r>
        <w:rPr>
          <w:spacing w:val="-1"/>
          <w:sz w:val="24"/>
        </w:rPr>
        <w:t xml:space="preserve"> </w:t>
      </w:r>
      <w:r>
        <w:rPr>
          <w:sz w:val="24"/>
        </w:rPr>
        <w:t>of protection will</w:t>
      </w:r>
      <w:r>
        <w:rPr>
          <w:spacing w:val="40"/>
          <w:sz w:val="24"/>
        </w:rPr>
        <w:t xml:space="preserve"> </w:t>
      </w:r>
      <w:r>
        <w:rPr>
          <w:sz w:val="24"/>
        </w:rPr>
        <w:t>be</w:t>
      </w:r>
      <w:r>
        <w:rPr>
          <w:spacing w:val="-1"/>
          <w:sz w:val="24"/>
        </w:rPr>
        <w:t xml:space="preserve"> </w:t>
      </w:r>
      <w:r>
        <w:rPr>
          <w:sz w:val="24"/>
        </w:rPr>
        <w:t>provided</w:t>
      </w:r>
      <w:r>
        <w:rPr>
          <w:spacing w:val="40"/>
          <w:sz w:val="24"/>
        </w:rPr>
        <w:t xml:space="preserve"> </w:t>
      </w:r>
      <w:r>
        <w:rPr>
          <w:sz w:val="24"/>
        </w:rPr>
        <w:t>without strict application of the</w:t>
      </w:r>
      <w:r>
        <w:rPr>
          <w:spacing w:val="-1"/>
          <w:sz w:val="24"/>
        </w:rPr>
        <w:t xml:space="preserve"> </w:t>
      </w:r>
      <w:r>
        <w:rPr>
          <w:sz w:val="24"/>
        </w:rPr>
        <w:t>particular provision(s) sought to be varied.</w:t>
      </w:r>
    </w:p>
    <w:p w:rsidR="00A31A4F" w:rsidRDefault="00A31A4F" w:rsidP="00D54586">
      <w:pPr>
        <w:pStyle w:val="BodyText"/>
        <w:spacing w:before="1"/>
        <w:ind w:left="360"/>
      </w:pPr>
    </w:p>
    <w:p w:rsidR="00A31A4F" w:rsidRDefault="009977AF" w:rsidP="00D54586">
      <w:pPr>
        <w:pStyle w:val="ListParagraph"/>
        <w:numPr>
          <w:ilvl w:val="1"/>
          <w:numId w:val="4"/>
        </w:numPr>
        <w:ind w:left="360" w:right="639"/>
        <w:rPr>
          <w:sz w:val="24"/>
        </w:rPr>
      </w:pPr>
      <w:r>
        <w:rPr>
          <w:sz w:val="24"/>
        </w:rPr>
        <w:t>Every request for a variance shall be in writing shall state the specific provision of this regulation from which variance is sought, the reasons for seeking the variance and proof of the notice required below.</w:t>
      </w:r>
      <w:r>
        <w:rPr>
          <w:spacing w:val="40"/>
          <w:sz w:val="24"/>
        </w:rPr>
        <w:t xml:space="preserve"> </w:t>
      </w:r>
      <w:r>
        <w:rPr>
          <w:sz w:val="24"/>
        </w:rPr>
        <w:t>The request shall also contain the information to establish manifest injustice and equivalent degree of protection. At least ten (10) days prior submission of the application to the Board, the applicant shall provide notice of their intent to the request a variance as follows: a) by certified mail, return receipt requested to all abutters of the property upon which the private well will be or is located and b) publication in a newspaper of general circulation in the town or city in which the private well will be or is located.</w:t>
      </w:r>
      <w:r>
        <w:rPr>
          <w:spacing w:val="40"/>
          <w:sz w:val="24"/>
        </w:rPr>
        <w:t xml:space="preserve"> </w:t>
      </w:r>
      <w:r>
        <w:rPr>
          <w:sz w:val="24"/>
        </w:rPr>
        <w:t>The notice shall include at a minimum: the name and address of the applicant, a statement of the provision(s) of this regulation from which a variance is sought, and the reason for seeking the variance. Any grant or denial of a variance shall be in writing and shall contain a brief statement of the reasons for approving or denying the variance.</w:t>
      </w:r>
      <w:r>
        <w:rPr>
          <w:spacing w:val="40"/>
          <w:sz w:val="24"/>
        </w:rPr>
        <w:t xml:space="preserve"> </w:t>
      </w:r>
      <w:r>
        <w:rPr>
          <w:sz w:val="24"/>
        </w:rPr>
        <w:t>A copy of each variance shall be conspicuously posted for thirty (30) days following its issuance</w:t>
      </w:r>
      <w:r>
        <w:rPr>
          <w:spacing w:val="40"/>
          <w:sz w:val="24"/>
        </w:rPr>
        <w:t xml:space="preserve"> </w:t>
      </w:r>
      <w:r>
        <w:rPr>
          <w:sz w:val="24"/>
        </w:rPr>
        <w:t>and</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available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public</w:t>
      </w:r>
      <w:r>
        <w:rPr>
          <w:spacing w:val="-3"/>
          <w:sz w:val="24"/>
        </w:rPr>
        <w:t xml:space="preserve"> </w:t>
      </w:r>
      <w:r>
        <w:rPr>
          <w:sz w:val="24"/>
        </w:rPr>
        <w:t>at</w:t>
      </w:r>
      <w:r>
        <w:rPr>
          <w:spacing w:val="-2"/>
          <w:sz w:val="24"/>
        </w:rPr>
        <w:t xml:space="preserve"> </w:t>
      </w:r>
      <w:r>
        <w:rPr>
          <w:sz w:val="24"/>
        </w:rPr>
        <w:t>all</w:t>
      </w:r>
      <w:r>
        <w:rPr>
          <w:spacing w:val="-2"/>
          <w:sz w:val="24"/>
        </w:rPr>
        <w:t xml:space="preserve"> </w:t>
      </w:r>
      <w:r>
        <w:rPr>
          <w:sz w:val="24"/>
        </w:rPr>
        <w:t>reasonable</w:t>
      </w:r>
      <w:r>
        <w:rPr>
          <w:spacing w:val="-3"/>
          <w:sz w:val="24"/>
        </w:rPr>
        <w:t xml:space="preserve"> </w:t>
      </w:r>
      <w:r>
        <w:rPr>
          <w:sz w:val="24"/>
        </w:rPr>
        <w:t>hours</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Office</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Town</w:t>
      </w:r>
      <w:r>
        <w:rPr>
          <w:spacing w:val="-2"/>
          <w:sz w:val="24"/>
        </w:rPr>
        <w:t xml:space="preserve"> </w:t>
      </w:r>
      <w:r>
        <w:rPr>
          <w:sz w:val="24"/>
        </w:rPr>
        <w:t>Clerk</w:t>
      </w:r>
      <w:r>
        <w:rPr>
          <w:spacing w:val="-2"/>
          <w:sz w:val="24"/>
        </w:rPr>
        <w:t xml:space="preserve"> </w:t>
      </w:r>
      <w:r>
        <w:rPr>
          <w:sz w:val="24"/>
        </w:rPr>
        <w:t>or Office of the Board of Health.</w:t>
      </w:r>
      <w:r>
        <w:rPr>
          <w:spacing w:val="40"/>
          <w:sz w:val="24"/>
        </w:rPr>
        <w:t xml:space="preserve"> </w:t>
      </w:r>
      <w:r>
        <w:rPr>
          <w:sz w:val="24"/>
        </w:rPr>
        <w:t>No work shall be done under any variance until thirty (30) days elapse from its issuance, unless the Board certifies in writing that an emergency exists.</w:t>
      </w:r>
    </w:p>
    <w:p w:rsidR="00A31A4F" w:rsidRDefault="00A31A4F" w:rsidP="00D54586">
      <w:pPr>
        <w:pStyle w:val="BodyText"/>
        <w:spacing w:before="1"/>
        <w:ind w:left="360"/>
      </w:pPr>
    </w:p>
    <w:p w:rsidR="00A31A4F" w:rsidRDefault="009977AF" w:rsidP="00D54586">
      <w:pPr>
        <w:pStyle w:val="ListParagraph"/>
        <w:numPr>
          <w:ilvl w:val="1"/>
          <w:numId w:val="4"/>
        </w:numPr>
        <w:ind w:left="360" w:right="691"/>
        <w:rPr>
          <w:sz w:val="24"/>
        </w:rPr>
      </w:pPr>
      <w:r>
        <w:rPr>
          <w:sz w:val="24"/>
        </w:rPr>
        <w:t>The Board may issue a variance subject to such conditions as it deems necessary to public health, safety, welfare or the environment. Any such conditions shall be stated in writing in the</w:t>
      </w:r>
      <w:r>
        <w:rPr>
          <w:spacing w:val="-3"/>
          <w:sz w:val="24"/>
        </w:rPr>
        <w:t xml:space="preserve"> </w:t>
      </w:r>
      <w:r>
        <w:rPr>
          <w:sz w:val="24"/>
        </w:rPr>
        <w:t>Board’s</w:t>
      </w:r>
      <w:r>
        <w:rPr>
          <w:spacing w:val="-4"/>
          <w:sz w:val="24"/>
        </w:rPr>
        <w:t xml:space="preserve"> </w:t>
      </w:r>
      <w:r>
        <w:rPr>
          <w:sz w:val="24"/>
        </w:rPr>
        <w:t>grant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variance.</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may</w:t>
      </w:r>
      <w:r>
        <w:rPr>
          <w:spacing w:val="-1"/>
          <w:sz w:val="24"/>
        </w:rPr>
        <w:t xml:space="preserve"> </w:t>
      </w:r>
      <w:r>
        <w:rPr>
          <w:sz w:val="24"/>
        </w:rPr>
        <w:t>revoke,</w:t>
      </w:r>
      <w:r>
        <w:rPr>
          <w:spacing w:val="-3"/>
          <w:sz w:val="24"/>
        </w:rPr>
        <w:t xml:space="preserve"> </w:t>
      </w:r>
      <w:r>
        <w:rPr>
          <w:sz w:val="24"/>
        </w:rPr>
        <w:t>modify</w:t>
      </w:r>
      <w:r>
        <w:rPr>
          <w:spacing w:val="-3"/>
          <w:sz w:val="24"/>
        </w:rPr>
        <w:t xml:space="preserve"> </w:t>
      </w:r>
      <w:r>
        <w:rPr>
          <w:sz w:val="24"/>
        </w:rPr>
        <w:t>or</w:t>
      </w:r>
      <w:r>
        <w:rPr>
          <w:spacing w:val="-3"/>
          <w:sz w:val="24"/>
        </w:rPr>
        <w:t xml:space="preserve"> </w:t>
      </w:r>
      <w:r>
        <w:rPr>
          <w:sz w:val="24"/>
        </w:rPr>
        <w:t>suspend,</w:t>
      </w:r>
      <w:r>
        <w:rPr>
          <w:spacing w:val="-3"/>
          <w:sz w:val="24"/>
        </w:rPr>
        <w:t xml:space="preserve"> </w:t>
      </w:r>
      <w:r>
        <w:rPr>
          <w:sz w:val="24"/>
        </w:rPr>
        <w:t>in</w:t>
      </w:r>
      <w:r>
        <w:rPr>
          <w:spacing w:val="-3"/>
          <w:sz w:val="24"/>
        </w:rPr>
        <w:t xml:space="preserve"> </w:t>
      </w:r>
      <w:r>
        <w:rPr>
          <w:sz w:val="24"/>
        </w:rPr>
        <w:t>whole</w:t>
      </w:r>
      <w:r>
        <w:rPr>
          <w:spacing w:val="-3"/>
          <w:sz w:val="24"/>
        </w:rPr>
        <w:t xml:space="preserve"> </w:t>
      </w:r>
      <w:r>
        <w:rPr>
          <w:sz w:val="24"/>
        </w:rPr>
        <w:t>or</w:t>
      </w:r>
      <w:r>
        <w:rPr>
          <w:spacing w:val="-5"/>
          <w:sz w:val="24"/>
        </w:rPr>
        <w:t xml:space="preserve"> </w:t>
      </w:r>
      <w:r>
        <w:rPr>
          <w:sz w:val="24"/>
        </w:rPr>
        <w:t>in part, a variance after the property owner has been notified in writing and is afforded an opportunity to be heard, pursuant to Section XI of these regulations.</w:t>
      </w:r>
    </w:p>
    <w:p w:rsidR="00A31A4F" w:rsidRDefault="00A31A4F" w:rsidP="00D54586">
      <w:pPr>
        <w:pStyle w:val="BodyText"/>
        <w:spacing w:before="1"/>
        <w:ind w:left="360"/>
      </w:pPr>
    </w:p>
    <w:p w:rsidR="00A31A4F" w:rsidRDefault="009977AF" w:rsidP="00D54586">
      <w:pPr>
        <w:pStyle w:val="ListParagraph"/>
        <w:numPr>
          <w:ilvl w:val="0"/>
          <w:numId w:val="4"/>
        </w:numPr>
        <w:ind w:left="360"/>
        <w:rPr>
          <w:sz w:val="24"/>
        </w:rPr>
      </w:pPr>
      <w:r>
        <w:rPr>
          <w:spacing w:val="-2"/>
          <w:sz w:val="24"/>
          <w:u w:val="single"/>
        </w:rPr>
        <w:t>SEVERABILITY:</w:t>
      </w:r>
    </w:p>
    <w:p w:rsidR="00A31A4F" w:rsidRDefault="00A31A4F" w:rsidP="00D54586">
      <w:pPr>
        <w:pStyle w:val="BodyText"/>
        <w:spacing w:before="2"/>
        <w:ind w:left="360"/>
        <w:rPr>
          <w:sz w:val="16"/>
        </w:rPr>
      </w:pPr>
    </w:p>
    <w:p w:rsidR="00A31A4F" w:rsidRDefault="009977AF" w:rsidP="00D54586">
      <w:pPr>
        <w:pStyle w:val="ListParagraph"/>
        <w:numPr>
          <w:ilvl w:val="1"/>
          <w:numId w:val="4"/>
        </w:numPr>
        <w:spacing w:before="90"/>
        <w:ind w:left="360" w:right="615"/>
        <w:rPr>
          <w:sz w:val="24"/>
        </w:rPr>
      </w:pPr>
      <w:r>
        <w:rPr>
          <w:sz w:val="24"/>
        </w:rPr>
        <w:t>If</w:t>
      </w:r>
      <w:r>
        <w:rPr>
          <w:spacing w:val="-5"/>
          <w:sz w:val="24"/>
        </w:rPr>
        <w:t xml:space="preserve"> </w:t>
      </w:r>
      <w:r>
        <w:rPr>
          <w:sz w:val="24"/>
        </w:rPr>
        <w:t>any</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these</w:t>
      </w:r>
      <w:r>
        <w:rPr>
          <w:spacing w:val="-2"/>
          <w:sz w:val="24"/>
        </w:rPr>
        <w:t xml:space="preserve"> </w:t>
      </w:r>
      <w:r>
        <w:rPr>
          <w:sz w:val="24"/>
        </w:rPr>
        <w:t>regulations</w:t>
      </w:r>
      <w:r>
        <w:rPr>
          <w:spacing w:val="-3"/>
          <w:sz w:val="24"/>
        </w:rPr>
        <w:t xml:space="preserve"> </w:t>
      </w:r>
      <w:r>
        <w:rPr>
          <w:sz w:val="24"/>
        </w:rPr>
        <w:t>or</w:t>
      </w:r>
      <w:r>
        <w:rPr>
          <w:spacing w:val="-3"/>
          <w:sz w:val="24"/>
        </w:rPr>
        <w:t xml:space="preserve"> </w:t>
      </w:r>
      <w:r>
        <w:rPr>
          <w:sz w:val="24"/>
        </w:rPr>
        <w:t>the</w:t>
      </w:r>
      <w:r>
        <w:rPr>
          <w:spacing w:val="-5"/>
          <w:sz w:val="24"/>
        </w:rPr>
        <w:t xml:space="preserve"> </w:t>
      </w:r>
      <w:r>
        <w:rPr>
          <w:sz w:val="24"/>
        </w:rPr>
        <w:t>application</w:t>
      </w:r>
      <w:r>
        <w:rPr>
          <w:spacing w:val="-3"/>
          <w:sz w:val="24"/>
        </w:rPr>
        <w:t xml:space="preserve"> </w:t>
      </w:r>
      <w:r>
        <w:rPr>
          <w:sz w:val="24"/>
        </w:rPr>
        <w:t>thereof</w:t>
      </w:r>
      <w:r>
        <w:rPr>
          <w:spacing w:val="-3"/>
          <w:sz w:val="24"/>
        </w:rPr>
        <w:t xml:space="preserve"> </w:t>
      </w:r>
      <w:r>
        <w:rPr>
          <w:sz w:val="24"/>
        </w:rPr>
        <w:t>is</w:t>
      </w:r>
      <w:r>
        <w:rPr>
          <w:spacing w:val="-3"/>
          <w:sz w:val="24"/>
        </w:rPr>
        <w:t xml:space="preserve"> </w:t>
      </w:r>
      <w:r>
        <w:rPr>
          <w:sz w:val="24"/>
        </w:rPr>
        <w:t>held</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invalid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 xml:space="preserve">court of competent jurisdiction, the invalidity shall be limited to </w:t>
      </w:r>
      <w:proofErr w:type="gramStart"/>
      <w:r>
        <w:rPr>
          <w:sz w:val="24"/>
        </w:rPr>
        <w:t>said</w:t>
      </w:r>
      <w:proofErr w:type="gramEnd"/>
      <w:r>
        <w:rPr>
          <w:sz w:val="24"/>
        </w:rPr>
        <w:t xml:space="preserve"> provision(s) and the remainder of these regulations shall remain valid and effective.</w:t>
      </w:r>
      <w:r>
        <w:rPr>
          <w:spacing w:val="80"/>
          <w:sz w:val="24"/>
        </w:rPr>
        <w:t xml:space="preserve"> </w:t>
      </w:r>
      <w:r>
        <w:rPr>
          <w:sz w:val="24"/>
        </w:rPr>
        <w:t>Any part of these regulations subsequently invalidated by a new state law or modification of an existing state law shall automatically be brought into conformity with the new or amended law and shall</w:t>
      </w:r>
    </w:p>
    <w:p w:rsidR="00A31A4F" w:rsidRDefault="00A31A4F" w:rsidP="00D54586">
      <w:pPr>
        <w:ind w:left="360"/>
        <w:rPr>
          <w:sz w:val="24"/>
        </w:rPr>
        <w:sectPr w:rsidR="00A31A4F">
          <w:pgSz w:w="12240" w:h="15840"/>
          <w:pgMar w:top="1640" w:right="540" w:bottom="440" w:left="1220" w:header="0" w:footer="252" w:gutter="0"/>
          <w:cols w:space="720"/>
        </w:sectPr>
      </w:pPr>
    </w:p>
    <w:p w:rsidR="00A31A4F" w:rsidRDefault="009977AF" w:rsidP="00D54586">
      <w:pPr>
        <w:pStyle w:val="BodyText"/>
        <w:spacing w:before="79"/>
        <w:ind w:left="360" w:right="656"/>
      </w:pPr>
      <w:proofErr w:type="gramStart"/>
      <w:r>
        <w:lastRenderedPageBreak/>
        <w:t>be</w:t>
      </w:r>
      <w:proofErr w:type="gramEnd"/>
      <w:r>
        <w:rPr>
          <w:spacing w:val="-4"/>
        </w:rPr>
        <w:t xml:space="preserve"> </w:t>
      </w:r>
      <w:r>
        <w:t>deemed</w:t>
      </w:r>
      <w:r>
        <w:rPr>
          <w:spacing w:val="-3"/>
        </w:rPr>
        <w:t xml:space="preserve"> </w:t>
      </w:r>
      <w:r>
        <w:t>to</w:t>
      </w:r>
      <w:r>
        <w:rPr>
          <w:spacing w:val="-3"/>
        </w:rPr>
        <w:t xml:space="preserve"> </w:t>
      </w:r>
      <w:r>
        <w:t>be</w:t>
      </w:r>
      <w:r>
        <w:rPr>
          <w:spacing w:val="-4"/>
        </w:rPr>
        <w:t xml:space="preserve"> </w:t>
      </w:r>
      <w:r>
        <w:t>effective</w:t>
      </w:r>
      <w:r>
        <w:rPr>
          <w:spacing w:val="-4"/>
        </w:rPr>
        <w:t xml:space="preserve"> </w:t>
      </w:r>
      <w:r>
        <w:t>immediately,</w:t>
      </w:r>
      <w:r>
        <w:rPr>
          <w:spacing w:val="-3"/>
        </w:rPr>
        <w:t xml:space="preserve"> </w:t>
      </w:r>
      <w:r>
        <w:t>without</w:t>
      </w:r>
      <w:r>
        <w:rPr>
          <w:spacing w:val="-3"/>
        </w:rPr>
        <w:t xml:space="preserve"> </w:t>
      </w:r>
      <w:r>
        <w:t>recourse</w:t>
      </w:r>
      <w:r>
        <w:rPr>
          <w:spacing w:val="-5"/>
        </w:rPr>
        <w:t xml:space="preserve"> </w:t>
      </w:r>
      <w:r>
        <w:t>to</w:t>
      </w:r>
      <w:r>
        <w:rPr>
          <w:spacing w:val="-2"/>
        </w:rPr>
        <w:t xml:space="preserve"> </w:t>
      </w:r>
      <w:r>
        <w:t>a</w:t>
      </w:r>
      <w:r>
        <w:rPr>
          <w:spacing w:val="-4"/>
        </w:rPr>
        <w:t xml:space="preserve"> </w:t>
      </w:r>
      <w:r>
        <w:t>public</w:t>
      </w:r>
      <w:r>
        <w:rPr>
          <w:spacing w:val="-4"/>
        </w:rPr>
        <w:t xml:space="preserve"> </w:t>
      </w:r>
      <w:r>
        <w:t>hearing</w:t>
      </w:r>
      <w:r>
        <w:rPr>
          <w:spacing w:val="-3"/>
        </w:rPr>
        <w:t xml:space="preserve"> </w:t>
      </w:r>
      <w:r>
        <w:t>and</w:t>
      </w:r>
      <w:r>
        <w:rPr>
          <w:spacing w:val="-3"/>
        </w:rPr>
        <w:t xml:space="preserve"> </w:t>
      </w:r>
      <w:r>
        <w:t>the customary procedures for amendment or repeal of such regulation.</w:t>
      </w:r>
    </w:p>
    <w:p w:rsidR="00A31A4F" w:rsidRDefault="00A31A4F" w:rsidP="00D54586">
      <w:pPr>
        <w:pStyle w:val="BodyText"/>
        <w:ind w:left="360"/>
      </w:pPr>
    </w:p>
    <w:p w:rsidR="00A31A4F" w:rsidRDefault="009977AF" w:rsidP="00D54586">
      <w:pPr>
        <w:pStyle w:val="ListParagraph"/>
        <w:numPr>
          <w:ilvl w:val="0"/>
          <w:numId w:val="4"/>
        </w:numPr>
        <w:ind w:left="360" w:hanging="719"/>
        <w:rPr>
          <w:sz w:val="24"/>
        </w:rPr>
      </w:pPr>
      <w:r>
        <w:rPr>
          <w:sz w:val="24"/>
          <w:u w:val="single"/>
        </w:rPr>
        <w:t>EFFECTIVE</w:t>
      </w:r>
      <w:r>
        <w:rPr>
          <w:spacing w:val="-6"/>
          <w:sz w:val="24"/>
          <w:u w:val="single"/>
        </w:rPr>
        <w:t xml:space="preserve"> </w:t>
      </w:r>
      <w:r>
        <w:rPr>
          <w:spacing w:val="-4"/>
          <w:sz w:val="24"/>
          <w:u w:val="single"/>
        </w:rPr>
        <w:t>DATE</w:t>
      </w:r>
    </w:p>
    <w:p w:rsidR="00A31A4F" w:rsidRDefault="00A31A4F" w:rsidP="00D54586">
      <w:pPr>
        <w:pStyle w:val="BodyText"/>
        <w:spacing w:before="2"/>
        <w:ind w:left="360"/>
        <w:rPr>
          <w:sz w:val="16"/>
        </w:rPr>
      </w:pPr>
    </w:p>
    <w:p w:rsidR="00A31A4F" w:rsidRPr="009B1EEF" w:rsidRDefault="009B1EEF" w:rsidP="009B1EEF">
      <w:pPr>
        <w:tabs>
          <w:tab w:val="left" w:pos="5431"/>
          <w:tab w:val="left" w:pos="7853"/>
          <w:tab w:val="left" w:pos="8508"/>
        </w:tabs>
        <w:spacing w:before="90"/>
        <w:ind w:right="620"/>
        <w:rPr>
          <w:sz w:val="24"/>
        </w:rPr>
      </w:pPr>
      <w:r>
        <w:rPr>
          <w:sz w:val="24"/>
        </w:rPr>
        <w:t xml:space="preserve">(1) </w:t>
      </w:r>
      <w:r w:rsidR="009977AF" w:rsidRPr="009B1EEF">
        <w:rPr>
          <w:sz w:val="24"/>
        </w:rPr>
        <w:t xml:space="preserve">These regulations were adopted by vote of the </w:t>
      </w:r>
      <w:r w:rsidRPr="009B1EEF">
        <w:rPr>
          <w:color w:val="FF0000"/>
          <w:sz w:val="24"/>
        </w:rPr>
        <w:t>Bourne</w:t>
      </w:r>
      <w:r w:rsidR="009977AF" w:rsidRPr="009B1EEF">
        <w:rPr>
          <w:sz w:val="24"/>
        </w:rPr>
        <w:t xml:space="preserve">, Massachusetts Board of Health, at their regularly scheduled meeting held on </w:t>
      </w:r>
      <w:r w:rsidR="009977AF" w:rsidRPr="009B1EEF">
        <w:rPr>
          <w:sz w:val="24"/>
          <w:u w:val="single"/>
        </w:rPr>
        <w:tab/>
      </w:r>
      <w:r w:rsidR="009977AF" w:rsidRPr="009B1EEF">
        <w:rPr>
          <w:sz w:val="24"/>
        </w:rPr>
        <w:t>, 20</w:t>
      </w:r>
      <w:r w:rsidR="009977AF" w:rsidRPr="009B1EEF">
        <w:rPr>
          <w:sz w:val="24"/>
          <w:u w:val="single"/>
        </w:rPr>
        <w:tab/>
      </w:r>
      <w:r w:rsidR="009977AF" w:rsidRPr="009B1EEF">
        <w:rPr>
          <w:sz w:val="24"/>
        </w:rPr>
        <w:t xml:space="preserve">and are to be in full force and effect on and after </w:t>
      </w:r>
      <w:r w:rsidR="009977AF" w:rsidRPr="009B1EEF">
        <w:rPr>
          <w:sz w:val="24"/>
          <w:u w:val="single"/>
        </w:rPr>
        <w:tab/>
      </w:r>
      <w:r w:rsidR="009977AF" w:rsidRPr="009B1EEF">
        <w:rPr>
          <w:sz w:val="24"/>
        </w:rPr>
        <w:t xml:space="preserve">, </w:t>
      </w:r>
      <w:proofErr w:type="gramStart"/>
      <w:r w:rsidR="009977AF" w:rsidRPr="009B1EEF">
        <w:rPr>
          <w:sz w:val="24"/>
        </w:rPr>
        <w:t>20</w:t>
      </w:r>
      <w:r w:rsidR="009977AF" w:rsidRPr="009B1EEF">
        <w:rPr>
          <w:spacing w:val="80"/>
          <w:w w:val="150"/>
          <w:sz w:val="24"/>
          <w:u w:val="single"/>
        </w:rPr>
        <w:t xml:space="preserve"> </w:t>
      </w:r>
      <w:r w:rsidR="009977AF" w:rsidRPr="009B1EEF">
        <w:rPr>
          <w:sz w:val="24"/>
        </w:rPr>
        <w:t>.</w:t>
      </w:r>
      <w:proofErr w:type="gramEnd"/>
      <w:r w:rsidR="009977AF" w:rsidRPr="009B1EEF">
        <w:rPr>
          <w:spacing w:val="40"/>
          <w:sz w:val="24"/>
        </w:rPr>
        <w:t xml:space="preserve"> </w:t>
      </w:r>
      <w:r w:rsidR="009977AF" w:rsidRPr="009B1EEF">
        <w:rPr>
          <w:sz w:val="24"/>
        </w:rPr>
        <w:t>Before said date, these regulations shall</w:t>
      </w:r>
      <w:r w:rsidR="009977AF" w:rsidRPr="009B1EEF">
        <w:rPr>
          <w:spacing w:val="-3"/>
          <w:sz w:val="24"/>
        </w:rPr>
        <w:t xml:space="preserve"> </w:t>
      </w:r>
      <w:r w:rsidR="009977AF" w:rsidRPr="009B1EEF">
        <w:rPr>
          <w:sz w:val="24"/>
        </w:rPr>
        <w:t>be</w:t>
      </w:r>
      <w:r w:rsidR="009977AF" w:rsidRPr="009B1EEF">
        <w:rPr>
          <w:spacing w:val="-4"/>
          <w:sz w:val="24"/>
        </w:rPr>
        <w:t xml:space="preserve"> </w:t>
      </w:r>
      <w:r w:rsidR="009977AF" w:rsidRPr="009B1EEF">
        <w:rPr>
          <w:sz w:val="24"/>
        </w:rPr>
        <w:t>published</w:t>
      </w:r>
      <w:r w:rsidR="009977AF" w:rsidRPr="009B1EEF">
        <w:rPr>
          <w:spacing w:val="-3"/>
          <w:sz w:val="24"/>
        </w:rPr>
        <w:t xml:space="preserve"> </w:t>
      </w:r>
      <w:r w:rsidR="009977AF" w:rsidRPr="009B1EEF">
        <w:rPr>
          <w:sz w:val="24"/>
        </w:rPr>
        <w:t>and</w:t>
      </w:r>
      <w:r w:rsidR="009977AF" w:rsidRPr="009B1EEF">
        <w:rPr>
          <w:spacing w:val="-3"/>
          <w:sz w:val="24"/>
        </w:rPr>
        <w:t xml:space="preserve"> </w:t>
      </w:r>
      <w:r w:rsidR="009977AF" w:rsidRPr="009B1EEF">
        <w:rPr>
          <w:sz w:val="24"/>
        </w:rPr>
        <w:t>a</w:t>
      </w:r>
      <w:r w:rsidR="009977AF" w:rsidRPr="009B1EEF">
        <w:rPr>
          <w:spacing w:val="-1"/>
          <w:sz w:val="24"/>
        </w:rPr>
        <w:t xml:space="preserve"> </w:t>
      </w:r>
      <w:r w:rsidR="009977AF" w:rsidRPr="009B1EEF">
        <w:rPr>
          <w:sz w:val="24"/>
        </w:rPr>
        <w:t>copy</w:t>
      </w:r>
      <w:r w:rsidR="009977AF" w:rsidRPr="009B1EEF">
        <w:rPr>
          <w:spacing w:val="-3"/>
          <w:sz w:val="24"/>
        </w:rPr>
        <w:t xml:space="preserve"> </w:t>
      </w:r>
      <w:r w:rsidR="009977AF" w:rsidRPr="009B1EEF">
        <w:rPr>
          <w:sz w:val="24"/>
        </w:rPr>
        <w:t>placed</w:t>
      </w:r>
      <w:r w:rsidR="009977AF" w:rsidRPr="009B1EEF">
        <w:rPr>
          <w:spacing w:val="-3"/>
          <w:sz w:val="24"/>
        </w:rPr>
        <w:t xml:space="preserve"> </w:t>
      </w:r>
      <w:r w:rsidR="009977AF" w:rsidRPr="009B1EEF">
        <w:rPr>
          <w:sz w:val="24"/>
        </w:rPr>
        <w:t>on</w:t>
      </w:r>
      <w:r w:rsidR="009977AF" w:rsidRPr="009B1EEF">
        <w:rPr>
          <w:spacing w:val="-1"/>
          <w:sz w:val="24"/>
        </w:rPr>
        <w:t xml:space="preserve"> </w:t>
      </w:r>
      <w:r w:rsidR="009977AF" w:rsidRPr="009B1EEF">
        <w:rPr>
          <w:sz w:val="24"/>
        </w:rPr>
        <w:t>file</w:t>
      </w:r>
      <w:r w:rsidR="009977AF" w:rsidRPr="009B1EEF">
        <w:rPr>
          <w:spacing w:val="-4"/>
          <w:sz w:val="24"/>
        </w:rPr>
        <w:t xml:space="preserve"> </w:t>
      </w:r>
      <w:r w:rsidR="009977AF" w:rsidRPr="009B1EEF">
        <w:rPr>
          <w:sz w:val="24"/>
        </w:rPr>
        <w:t>in</w:t>
      </w:r>
      <w:r w:rsidR="009977AF" w:rsidRPr="009B1EEF">
        <w:rPr>
          <w:spacing w:val="-3"/>
          <w:sz w:val="24"/>
        </w:rPr>
        <w:t xml:space="preserve"> </w:t>
      </w:r>
      <w:r w:rsidR="009977AF" w:rsidRPr="009B1EEF">
        <w:rPr>
          <w:sz w:val="24"/>
        </w:rPr>
        <w:t>the</w:t>
      </w:r>
      <w:r w:rsidR="009977AF" w:rsidRPr="009B1EEF">
        <w:rPr>
          <w:spacing w:val="-2"/>
          <w:sz w:val="24"/>
        </w:rPr>
        <w:t xml:space="preserve"> </w:t>
      </w:r>
      <w:r w:rsidR="009977AF" w:rsidRPr="009B1EEF">
        <w:rPr>
          <w:sz w:val="24"/>
        </w:rPr>
        <w:t>Board</w:t>
      </w:r>
      <w:r w:rsidR="009977AF" w:rsidRPr="009B1EEF">
        <w:rPr>
          <w:spacing w:val="-3"/>
          <w:sz w:val="24"/>
        </w:rPr>
        <w:t xml:space="preserve"> </w:t>
      </w:r>
      <w:r w:rsidR="009977AF" w:rsidRPr="009B1EEF">
        <w:rPr>
          <w:sz w:val="24"/>
        </w:rPr>
        <w:t>of</w:t>
      </w:r>
      <w:r w:rsidR="009977AF" w:rsidRPr="009B1EEF">
        <w:rPr>
          <w:spacing w:val="-5"/>
          <w:sz w:val="24"/>
        </w:rPr>
        <w:t xml:space="preserve"> </w:t>
      </w:r>
      <w:r w:rsidR="009977AF" w:rsidRPr="009B1EEF">
        <w:rPr>
          <w:sz w:val="24"/>
        </w:rPr>
        <w:t>Health</w:t>
      </w:r>
      <w:r w:rsidR="009977AF" w:rsidRPr="009B1EEF">
        <w:rPr>
          <w:spacing w:val="-3"/>
          <w:sz w:val="24"/>
        </w:rPr>
        <w:t xml:space="preserve"> </w:t>
      </w:r>
      <w:r w:rsidR="009977AF" w:rsidRPr="009B1EEF">
        <w:rPr>
          <w:sz w:val="24"/>
        </w:rPr>
        <w:t>Offices</w:t>
      </w:r>
      <w:r w:rsidR="009977AF" w:rsidRPr="009B1EEF">
        <w:rPr>
          <w:spacing w:val="-1"/>
          <w:sz w:val="24"/>
        </w:rPr>
        <w:t xml:space="preserve"> </w:t>
      </w:r>
      <w:r w:rsidR="009977AF" w:rsidRPr="009B1EEF">
        <w:rPr>
          <w:sz w:val="24"/>
        </w:rPr>
        <w:t>and</w:t>
      </w:r>
      <w:r w:rsidR="009977AF" w:rsidRPr="009B1EEF">
        <w:rPr>
          <w:spacing w:val="-3"/>
          <w:sz w:val="24"/>
        </w:rPr>
        <w:t xml:space="preserve"> </w:t>
      </w:r>
      <w:r w:rsidR="009977AF" w:rsidRPr="009B1EEF">
        <w:rPr>
          <w:sz w:val="24"/>
        </w:rPr>
        <w:t>filed</w:t>
      </w:r>
      <w:r w:rsidR="009977AF" w:rsidRPr="009B1EEF">
        <w:rPr>
          <w:spacing w:val="-3"/>
          <w:sz w:val="24"/>
        </w:rPr>
        <w:t xml:space="preserve"> </w:t>
      </w:r>
      <w:r w:rsidR="009977AF" w:rsidRPr="009B1EEF">
        <w:rPr>
          <w:sz w:val="24"/>
        </w:rPr>
        <w:t>with</w:t>
      </w:r>
      <w:r w:rsidR="009977AF" w:rsidRPr="009B1EEF">
        <w:rPr>
          <w:spacing w:val="-3"/>
          <w:sz w:val="24"/>
        </w:rPr>
        <w:t xml:space="preserve"> </w:t>
      </w:r>
      <w:r w:rsidR="009977AF" w:rsidRPr="009B1EEF">
        <w:rPr>
          <w:sz w:val="24"/>
        </w:rPr>
        <w:t>the Department of Environmental Protection, Division of Wastewater Management in Boston. These regulations or any portions thereof may be amended, supplemented or repealed from time to time by the Board, as provided by law and applicable regulations.</w:t>
      </w:r>
    </w:p>
    <w:p w:rsidR="00A31A4F" w:rsidRDefault="00A31A4F" w:rsidP="00D54586">
      <w:pPr>
        <w:pStyle w:val="BodyText"/>
        <w:spacing w:before="1"/>
        <w:ind w:left="360"/>
      </w:pPr>
    </w:p>
    <w:p w:rsidR="00A31A4F" w:rsidRDefault="009977AF" w:rsidP="00D54586">
      <w:pPr>
        <w:pStyle w:val="ListParagraph"/>
        <w:numPr>
          <w:ilvl w:val="0"/>
          <w:numId w:val="4"/>
        </w:numPr>
        <w:ind w:left="360" w:hanging="717"/>
        <w:rPr>
          <w:sz w:val="24"/>
        </w:rPr>
      </w:pPr>
      <w:r>
        <w:rPr>
          <w:spacing w:val="-2"/>
          <w:sz w:val="24"/>
          <w:u w:val="single"/>
        </w:rPr>
        <w:t>DISCLAIMER</w:t>
      </w:r>
    </w:p>
    <w:p w:rsidR="00A31A4F" w:rsidRDefault="00A31A4F" w:rsidP="00D54586">
      <w:pPr>
        <w:pStyle w:val="BodyText"/>
        <w:spacing w:before="2"/>
        <w:ind w:left="360"/>
        <w:rPr>
          <w:sz w:val="16"/>
        </w:rPr>
      </w:pPr>
    </w:p>
    <w:p w:rsidR="00752EC8" w:rsidRDefault="009977AF" w:rsidP="00D54586">
      <w:pPr>
        <w:pStyle w:val="ListParagraph"/>
        <w:spacing w:before="90"/>
        <w:ind w:left="360" w:right="724" w:firstLine="0"/>
        <w:rPr>
          <w:sz w:val="24"/>
        </w:rPr>
      </w:pPr>
      <w:r>
        <w:rPr>
          <w:sz w:val="24"/>
        </w:rPr>
        <w:t>The issuance of a well permit shall not be construed as a guarantee or certification by the Board</w:t>
      </w:r>
      <w:r>
        <w:rPr>
          <w:spacing w:val="-3"/>
          <w:sz w:val="24"/>
        </w:rPr>
        <w:t xml:space="preserve"> </w:t>
      </w:r>
      <w:r>
        <w:rPr>
          <w:sz w:val="24"/>
        </w:rPr>
        <w:t>or</w:t>
      </w:r>
      <w:r>
        <w:rPr>
          <w:spacing w:val="-5"/>
          <w:sz w:val="24"/>
        </w:rPr>
        <w:t xml:space="preserve"> </w:t>
      </w:r>
      <w:r>
        <w:rPr>
          <w:sz w:val="24"/>
        </w:rPr>
        <w:t>its</w:t>
      </w:r>
      <w:r>
        <w:rPr>
          <w:spacing w:val="-3"/>
          <w:sz w:val="24"/>
        </w:rPr>
        <w:t xml:space="preserve"> </w:t>
      </w:r>
      <w:r>
        <w:rPr>
          <w:sz w:val="24"/>
        </w:rPr>
        <w:t>agents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water</w:t>
      </w:r>
      <w:r>
        <w:rPr>
          <w:spacing w:val="-5"/>
          <w:sz w:val="24"/>
        </w:rPr>
        <w:t xml:space="preserve"> </w:t>
      </w:r>
      <w:r>
        <w:rPr>
          <w:sz w:val="24"/>
        </w:rPr>
        <w:t>system</w:t>
      </w:r>
      <w:r>
        <w:rPr>
          <w:spacing w:val="-1"/>
          <w:sz w:val="24"/>
        </w:rPr>
        <w:t xml:space="preserve"> </w:t>
      </w:r>
      <w:r>
        <w:rPr>
          <w:sz w:val="24"/>
        </w:rPr>
        <w:t>will</w:t>
      </w:r>
      <w:r>
        <w:rPr>
          <w:spacing w:val="-3"/>
          <w:sz w:val="24"/>
        </w:rPr>
        <w:t xml:space="preserve"> </w:t>
      </w:r>
      <w:r>
        <w:rPr>
          <w:sz w:val="24"/>
        </w:rPr>
        <w:t>function</w:t>
      </w:r>
      <w:r>
        <w:rPr>
          <w:spacing w:val="-3"/>
          <w:sz w:val="24"/>
        </w:rPr>
        <w:t xml:space="preserve"> </w:t>
      </w:r>
      <w:r>
        <w:rPr>
          <w:sz w:val="24"/>
        </w:rPr>
        <w:t>satisfactorily</w:t>
      </w:r>
      <w:r>
        <w:rPr>
          <w:spacing w:val="-3"/>
          <w:sz w:val="24"/>
        </w:rPr>
        <w:t xml:space="preserve"> </w:t>
      </w:r>
      <w:r>
        <w:rPr>
          <w:sz w:val="24"/>
        </w:rPr>
        <w:t>or</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water</w:t>
      </w:r>
      <w:r>
        <w:rPr>
          <w:spacing w:val="-5"/>
          <w:sz w:val="24"/>
        </w:rPr>
        <w:t xml:space="preserve"> </w:t>
      </w:r>
      <w:r>
        <w:rPr>
          <w:sz w:val="24"/>
        </w:rPr>
        <w:t>supply will be of sufficient quality or quantity for its intended use.</w:t>
      </w:r>
    </w:p>
    <w:p w:rsidR="00752EC8" w:rsidRPr="00752EC8" w:rsidRDefault="00752EC8" w:rsidP="00D54586">
      <w:pPr>
        <w:ind w:left="360"/>
      </w:pPr>
    </w:p>
    <w:p w:rsidR="00752EC8" w:rsidRDefault="00752EC8" w:rsidP="00D54586">
      <w:pPr>
        <w:ind w:left="360"/>
      </w:pPr>
    </w:p>
    <w:p w:rsidR="00A31A4F" w:rsidRDefault="00752EC8" w:rsidP="00D54586">
      <w:pPr>
        <w:tabs>
          <w:tab w:val="left" w:pos="4395"/>
        </w:tabs>
        <w:ind w:left="360"/>
        <w:rPr>
          <w:i/>
        </w:rPr>
      </w:pPr>
      <w:r>
        <w:tab/>
      </w:r>
    </w:p>
    <w:sectPr w:rsidR="00A31A4F" w:rsidSect="00752EC8">
      <w:pgSz w:w="12240" w:h="15840"/>
      <w:pgMar w:top="1360" w:right="540" w:bottom="440" w:left="1220" w:header="0" w:footer="2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5F" w:rsidRDefault="00567B5F">
      <w:r>
        <w:separator/>
      </w:r>
    </w:p>
  </w:endnote>
  <w:endnote w:type="continuationSeparator" w:id="0">
    <w:p w:rsidR="00567B5F" w:rsidRDefault="0056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04" w:rsidRDefault="00471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5F" w:rsidRDefault="00567B5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04" w:rsidRDefault="00471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5F" w:rsidRDefault="00567B5F">
      <w:r>
        <w:separator/>
      </w:r>
    </w:p>
  </w:footnote>
  <w:footnote w:type="continuationSeparator" w:id="0">
    <w:p w:rsidR="00567B5F" w:rsidRDefault="00567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04" w:rsidRDefault="00471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899180081"/>
      <w:docPartObj>
        <w:docPartGallery w:val="Watermarks"/>
        <w:docPartUnique/>
      </w:docPartObj>
    </w:sdtPr>
    <w:sdtEndPr/>
    <w:sdtContent>
      <w:p w:rsidR="00471204" w:rsidRDefault="00AD1309">
        <w:pPr>
          <w:pStyle w:val="Header"/>
          <w:pBdr>
            <w:bottom w:val="single" w:sz="4" w:space="1" w:color="D9D9D9" w:themeColor="background1" w:themeShade="D9"/>
          </w:pBdr>
          <w:jc w:val="right"/>
          <w:rPr>
            <w:color w:val="7F7F7F" w:themeColor="background1" w:themeShade="7F"/>
            <w:spacing w:val="60"/>
          </w:rPr>
        </w:pPr>
        <w:r>
          <w:rPr>
            <w:noProof/>
            <w:color w:val="7F7F7F" w:themeColor="background1" w:themeShade="7F"/>
            <w:spacing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color w:val="7F7F7F" w:themeColor="background1" w:themeShade="7F"/>
        <w:spacing w:val="60"/>
      </w:rPr>
      <w:id w:val="217171760"/>
      <w:docPartObj>
        <w:docPartGallery w:val="Page Numbers (Top of Page)"/>
        <w:docPartUnique/>
      </w:docPartObj>
    </w:sdtPr>
    <w:sdtEndPr>
      <w:rPr>
        <w:b/>
        <w:bCs/>
        <w:noProof/>
        <w:color w:val="auto"/>
        <w:spacing w:val="0"/>
      </w:rPr>
    </w:sdtEndPr>
    <w:sdtContent>
      <w:p w:rsidR="00D54586" w:rsidRDefault="00D54586">
        <w:pPr>
          <w:pStyle w:val="Header"/>
          <w:pBdr>
            <w:bottom w:val="single" w:sz="4" w:space="1" w:color="D9D9D9" w:themeColor="background1" w:themeShade="D9"/>
          </w:pBdr>
          <w:jc w:val="right"/>
          <w:rPr>
            <w:color w:val="7F7F7F" w:themeColor="background1" w:themeShade="7F"/>
            <w:spacing w:val="60"/>
          </w:rPr>
        </w:pPr>
      </w:p>
      <w:p w:rsidR="00D54586" w:rsidRDefault="00D54586">
        <w:pPr>
          <w:pStyle w:val="Header"/>
          <w:pBdr>
            <w:bottom w:val="single" w:sz="4" w:space="1" w:color="D9D9D9" w:themeColor="background1" w:themeShade="D9"/>
          </w:pBdr>
          <w:jc w:val="right"/>
          <w:rPr>
            <w:color w:val="7F7F7F" w:themeColor="background1" w:themeShade="7F"/>
            <w:spacing w:val="60"/>
          </w:rPr>
        </w:pPr>
      </w:p>
      <w:p w:rsidR="00D54586" w:rsidRDefault="00D54586">
        <w:pPr>
          <w:pStyle w:val="Header"/>
          <w:pBdr>
            <w:bottom w:val="single" w:sz="4" w:space="1" w:color="D9D9D9" w:themeColor="background1" w:themeShade="D9"/>
          </w:pBdr>
          <w:jc w:val="right"/>
          <w:rPr>
            <w:b/>
            <w:bCs/>
          </w:rPr>
        </w:pPr>
        <w:r>
          <w:rPr>
            <w:noProof/>
          </w:rPr>
          <w:drawing>
            <wp:anchor distT="0" distB="0" distL="114300" distR="114300" simplePos="0" relativeHeight="251657216" behindDoc="1" locked="0" layoutInCell="1" allowOverlap="1">
              <wp:simplePos x="0" y="0"/>
              <wp:positionH relativeFrom="column">
                <wp:posOffset>-695325</wp:posOffset>
              </wp:positionH>
              <wp:positionV relativeFrom="paragraph">
                <wp:posOffset>55245</wp:posOffset>
              </wp:positionV>
              <wp:extent cx="1664335" cy="1664335"/>
              <wp:effectExtent l="0" t="0" r="0" b="0"/>
              <wp:wrapTight wrapText="bothSides">
                <wp:wrapPolygon edited="0">
                  <wp:start x="0" y="0"/>
                  <wp:lineTo x="0" y="21262"/>
                  <wp:lineTo x="21262" y="21262"/>
                  <wp:lineTo x="212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anchor>
          </w:drawing>
        </w:r>
        <w:r>
          <w:rPr>
            <w:color w:val="7F7F7F" w:themeColor="background1" w:themeShade="7F"/>
            <w:spacing w:val="60"/>
          </w:rPr>
          <w:t>Page</w:t>
        </w:r>
        <w:r>
          <w:t xml:space="preserve"> | </w:t>
        </w:r>
        <w:r>
          <w:fldChar w:fldCharType="begin"/>
        </w:r>
        <w:r>
          <w:instrText xml:space="preserve"> PAGE   \* MERGEFORMAT </w:instrText>
        </w:r>
        <w:r>
          <w:fldChar w:fldCharType="separate"/>
        </w:r>
        <w:r w:rsidR="00AD1309" w:rsidRPr="00AD1309">
          <w:rPr>
            <w:b/>
            <w:bCs/>
            <w:noProof/>
          </w:rPr>
          <w:t>19</w:t>
        </w:r>
        <w:r>
          <w:rPr>
            <w:b/>
            <w:bCs/>
            <w:noProof/>
          </w:rPr>
          <w:fldChar w:fldCharType="end"/>
        </w:r>
      </w:p>
    </w:sdtContent>
  </w:sdt>
  <w:p w:rsidR="00D54586" w:rsidRDefault="00D54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204" w:rsidRDefault="00471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89F"/>
    <w:multiLevelType w:val="hybridMultilevel"/>
    <w:tmpl w:val="EF1A6466"/>
    <w:lvl w:ilvl="0" w:tplc="06460D8E">
      <w:numFmt w:val="bullet"/>
      <w:lvlText w:val=""/>
      <w:lvlJc w:val="left"/>
      <w:pPr>
        <w:ind w:left="1660" w:hanging="360"/>
      </w:pPr>
      <w:rPr>
        <w:rFonts w:ascii="Symbol" w:eastAsia="Symbol" w:hAnsi="Symbol" w:cs="Symbol" w:hint="default"/>
        <w:b w:val="0"/>
        <w:bCs w:val="0"/>
        <w:i w:val="0"/>
        <w:iCs w:val="0"/>
        <w:spacing w:val="0"/>
        <w:w w:val="100"/>
        <w:sz w:val="24"/>
        <w:szCs w:val="24"/>
        <w:lang w:val="en-US" w:eastAsia="en-US" w:bidi="ar-SA"/>
      </w:rPr>
    </w:lvl>
    <w:lvl w:ilvl="1" w:tplc="6B3EC508">
      <w:numFmt w:val="bullet"/>
      <w:lvlText w:val=""/>
      <w:lvlJc w:val="left"/>
      <w:pPr>
        <w:ind w:left="2380" w:hanging="360"/>
      </w:pPr>
      <w:rPr>
        <w:rFonts w:ascii="Symbol" w:eastAsia="Symbol" w:hAnsi="Symbol" w:cs="Symbol" w:hint="default"/>
        <w:b w:val="0"/>
        <w:bCs w:val="0"/>
        <w:i w:val="0"/>
        <w:iCs w:val="0"/>
        <w:spacing w:val="0"/>
        <w:w w:val="100"/>
        <w:sz w:val="24"/>
        <w:szCs w:val="24"/>
        <w:lang w:val="en-US" w:eastAsia="en-US" w:bidi="ar-SA"/>
      </w:rPr>
    </w:lvl>
    <w:lvl w:ilvl="2" w:tplc="78A859E2">
      <w:numFmt w:val="bullet"/>
      <w:lvlText w:val="•"/>
      <w:lvlJc w:val="left"/>
      <w:pPr>
        <w:ind w:left="3280" w:hanging="360"/>
      </w:pPr>
      <w:rPr>
        <w:rFonts w:hint="default"/>
        <w:lang w:val="en-US" w:eastAsia="en-US" w:bidi="ar-SA"/>
      </w:rPr>
    </w:lvl>
    <w:lvl w:ilvl="3" w:tplc="A274BB68">
      <w:numFmt w:val="bullet"/>
      <w:lvlText w:val="•"/>
      <w:lvlJc w:val="left"/>
      <w:pPr>
        <w:ind w:left="4180" w:hanging="360"/>
      </w:pPr>
      <w:rPr>
        <w:rFonts w:hint="default"/>
        <w:lang w:val="en-US" w:eastAsia="en-US" w:bidi="ar-SA"/>
      </w:rPr>
    </w:lvl>
    <w:lvl w:ilvl="4" w:tplc="0778CB90">
      <w:numFmt w:val="bullet"/>
      <w:lvlText w:val="•"/>
      <w:lvlJc w:val="left"/>
      <w:pPr>
        <w:ind w:left="5080" w:hanging="360"/>
      </w:pPr>
      <w:rPr>
        <w:rFonts w:hint="default"/>
        <w:lang w:val="en-US" w:eastAsia="en-US" w:bidi="ar-SA"/>
      </w:rPr>
    </w:lvl>
    <w:lvl w:ilvl="5" w:tplc="E71A4E5E">
      <w:numFmt w:val="bullet"/>
      <w:lvlText w:val="•"/>
      <w:lvlJc w:val="left"/>
      <w:pPr>
        <w:ind w:left="5980" w:hanging="360"/>
      </w:pPr>
      <w:rPr>
        <w:rFonts w:hint="default"/>
        <w:lang w:val="en-US" w:eastAsia="en-US" w:bidi="ar-SA"/>
      </w:rPr>
    </w:lvl>
    <w:lvl w:ilvl="6" w:tplc="C78E37D8">
      <w:numFmt w:val="bullet"/>
      <w:lvlText w:val="•"/>
      <w:lvlJc w:val="left"/>
      <w:pPr>
        <w:ind w:left="6880" w:hanging="360"/>
      </w:pPr>
      <w:rPr>
        <w:rFonts w:hint="default"/>
        <w:lang w:val="en-US" w:eastAsia="en-US" w:bidi="ar-SA"/>
      </w:rPr>
    </w:lvl>
    <w:lvl w:ilvl="7" w:tplc="C7EC65C2">
      <w:numFmt w:val="bullet"/>
      <w:lvlText w:val="•"/>
      <w:lvlJc w:val="left"/>
      <w:pPr>
        <w:ind w:left="7780" w:hanging="360"/>
      </w:pPr>
      <w:rPr>
        <w:rFonts w:hint="default"/>
        <w:lang w:val="en-US" w:eastAsia="en-US" w:bidi="ar-SA"/>
      </w:rPr>
    </w:lvl>
    <w:lvl w:ilvl="8" w:tplc="4442FD8A">
      <w:numFmt w:val="bullet"/>
      <w:lvlText w:val="•"/>
      <w:lvlJc w:val="left"/>
      <w:pPr>
        <w:ind w:left="8680" w:hanging="360"/>
      </w:pPr>
      <w:rPr>
        <w:rFonts w:hint="default"/>
        <w:lang w:val="en-US" w:eastAsia="en-US" w:bidi="ar-SA"/>
      </w:rPr>
    </w:lvl>
  </w:abstractNum>
  <w:abstractNum w:abstractNumId="1" w15:restartNumberingAfterBreak="0">
    <w:nsid w:val="0BE90CDD"/>
    <w:multiLevelType w:val="hybridMultilevel"/>
    <w:tmpl w:val="47AAC03C"/>
    <w:lvl w:ilvl="0" w:tplc="67A0E1E2">
      <w:start w:val="1"/>
      <w:numFmt w:val="decimal"/>
      <w:lvlText w:val="%1."/>
      <w:lvlJc w:val="left"/>
      <w:pPr>
        <w:ind w:left="187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2F8A4AC8">
      <w:numFmt w:val="bullet"/>
      <w:lvlText w:val="•"/>
      <w:lvlJc w:val="left"/>
      <w:pPr>
        <w:ind w:left="2740" w:hanging="360"/>
      </w:pPr>
      <w:rPr>
        <w:rFonts w:hint="default"/>
        <w:lang w:val="en-US" w:eastAsia="en-US" w:bidi="ar-SA"/>
      </w:rPr>
    </w:lvl>
    <w:lvl w:ilvl="2" w:tplc="3478639A">
      <w:numFmt w:val="bullet"/>
      <w:lvlText w:val="•"/>
      <w:lvlJc w:val="left"/>
      <w:pPr>
        <w:ind w:left="3600" w:hanging="360"/>
      </w:pPr>
      <w:rPr>
        <w:rFonts w:hint="default"/>
        <w:lang w:val="en-US" w:eastAsia="en-US" w:bidi="ar-SA"/>
      </w:rPr>
    </w:lvl>
    <w:lvl w:ilvl="3" w:tplc="8ABE23F4">
      <w:numFmt w:val="bullet"/>
      <w:lvlText w:val="•"/>
      <w:lvlJc w:val="left"/>
      <w:pPr>
        <w:ind w:left="4460" w:hanging="360"/>
      </w:pPr>
      <w:rPr>
        <w:rFonts w:hint="default"/>
        <w:lang w:val="en-US" w:eastAsia="en-US" w:bidi="ar-SA"/>
      </w:rPr>
    </w:lvl>
    <w:lvl w:ilvl="4" w:tplc="BBEE52DC">
      <w:numFmt w:val="bullet"/>
      <w:lvlText w:val="•"/>
      <w:lvlJc w:val="left"/>
      <w:pPr>
        <w:ind w:left="5320" w:hanging="360"/>
      </w:pPr>
      <w:rPr>
        <w:rFonts w:hint="default"/>
        <w:lang w:val="en-US" w:eastAsia="en-US" w:bidi="ar-SA"/>
      </w:rPr>
    </w:lvl>
    <w:lvl w:ilvl="5" w:tplc="3A1EDDEA">
      <w:numFmt w:val="bullet"/>
      <w:lvlText w:val="•"/>
      <w:lvlJc w:val="left"/>
      <w:pPr>
        <w:ind w:left="6180" w:hanging="360"/>
      </w:pPr>
      <w:rPr>
        <w:rFonts w:hint="default"/>
        <w:lang w:val="en-US" w:eastAsia="en-US" w:bidi="ar-SA"/>
      </w:rPr>
    </w:lvl>
    <w:lvl w:ilvl="6" w:tplc="E0CEE46C">
      <w:numFmt w:val="bullet"/>
      <w:lvlText w:val="•"/>
      <w:lvlJc w:val="left"/>
      <w:pPr>
        <w:ind w:left="7040" w:hanging="360"/>
      </w:pPr>
      <w:rPr>
        <w:rFonts w:hint="default"/>
        <w:lang w:val="en-US" w:eastAsia="en-US" w:bidi="ar-SA"/>
      </w:rPr>
    </w:lvl>
    <w:lvl w:ilvl="7" w:tplc="804AF83C">
      <w:numFmt w:val="bullet"/>
      <w:lvlText w:val="•"/>
      <w:lvlJc w:val="left"/>
      <w:pPr>
        <w:ind w:left="7900" w:hanging="360"/>
      </w:pPr>
      <w:rPr>
        <w:rFonts w:hint="default"/>
        <w:lang w:val="en-US" w:eastAsia="en-US" w:bidi="ar-SA"/>
      </w:rPr>
    </w:lvl>
    <w:lvl w:ilvl="8" w:tplc="A42CB01A">
      <w:numFmt w:val="bullet"/>
      <w:lvlText w:val="•"/>
      <w:lvlJc w:val="left"/>
      <w:pPr>
        <w:ind w:left="8760" w:hanging="360"/>
      </w:pPr>
      <w:rPr>
        <w:rFonts w:hint="default"/>
        <w:lang w:val="en-US" w:eastAsia="en-US" w:bidi="ar-SA"/>
      </w:rPr>
    </w:lvl>
  </w:abstractNum>
  <w:abstractNum w:abstractNumId="2" w15:restartNumberingAfterBreak="0">
    <w:nsid w:val="20616966"/>
    <w:multiLevelType w:val="hybridMultilevel"/>
    <w:tmpl w:val="6A7ECD60"/>
    <w:lvl w:ilvl="0" w:tplc="782CCA06">
      <w:start w:val="1"/>
      <w:numFmt w:val="decimal"/>
      <w:lvlText w:val="%1."/>
      <w:lvlJc w:val="left"/>
      <w:pPr>
        <w:ind w:left="1876"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CA9A1C58">
      <w:numFmt w:val="bullet"/>
      <w:lvlText w:val="•"/>
      <w:lvlJc w:val="left"/>
      <w:pPr>
        <w:ind w:left="2740" w:hanging="360"/>
      </w:pPr>
      <w:rPr>
        <w:rFonts w:hint="default"/>
        <w:lang w:val="en-US" w:eastAsia="en-US" w:bidi="ar-SA"/>
      </w:rPr>
    </w:lvl>
    <w:lvl w:ilvl="2" w:tplc="DBF874F6">
      <w:numFmt w:val="bullet"/>
      <w:lvlText w:val="•"/>
      <w:lvlJc w:val="left"/>
      <w:pPr>
        <w:ind w:left="3600" w:hanging="360"/>
      </w:pPr>
      <w:rPr>
        <w:rFonts w:hint="default"/>
        <w:lang w:val="en-US" w:eastAsia="en-US" w:bidi="ar-SA"/>
      </w:rPr>
    </w:lvl>
    <w:lvl w:ilvl="3" w:tplc="9A5AE998">
      <w:numFmt w:val="bullet"/>
      <w:lvlText w:val="•"/>
      <w:lvlJc w:val="left"/>
      <w:pPr>
        <w:ind w:left="4460" w:hanging="360"/>
      </w:pPr>
      <w:rPr>
        <w:rFonts w:hint="default"/>
        <w:lang w:val="en-US" w:eastAsia="en-US" w:bidi="ar-SA"/>
      </w:rPr>
    </w:lvl>
    <w:lvl w:ilvl="4" w:tplc="20525C64">
      <w:numFmt w:val="bullet"/>
      <w:lvlText w:val="•"/>
      <w:lvlJc w:val="left"/>
      <w:pPr>
        <w:ind w:left="5320" w:hanging="360"/>
      </w:pPr>
      <w:rPr>
        <w:rFonts w:hint="default"/>
        <w:lang w:val="en-US" w:eastAsia="en-US" w:bidi="ar-SA"/>
      </w:rPr>
    </w:lvl>
    <w:lvl w:ilvl="5" w:tplc="D0444DCC">
      <w:numFmt w:val="bullet"/>
      <w:lvlText w:val="•"/>
      <w:lvlJc w:val="left"/>
      <w:pPr>
        <w:ind w:left="6180" w:hanging="360"/>
      </w:pPr>
      <w:rPr>
        <w:rFonts w:hint="default"/>
        <w:lang w:val="en-US" w:eastAsia="en-US" w:bidi="ar-SA"/>
      </w:rPr>
    </w:lvl>
    <w:lvl w:ilvl="6" w:tplc="06C63D4E">
      <w:numFmt w:val="bullet"/>
      <w:lvlText w:val="•"/>
      <w:lvlJc w:val="left"/>
      <w:pPr>
        <w:ind w:left="7040" w:hanging="360"/>
      </w:pPr>
      <w:rPr>
        <w:rFonts w:hint="default"/>
        <w:lang w:val="en-US" w:eastAsia="en-US" w:bidi="ar-SA"/>
      </w:rPr>
    </w:lvl>
    <w:lvl w:ilvl="7" w:tplc="3280D608">
      <w:numFmt w:val="bullet"/>
      <w:lvlText w:val="•"/>
      <w:lvlJc w:val="left"/>
      <w:pPr>
        <w:ind w:left="7900" w:hanging="360"/>
      </w:pPr>
      <w:rPr>
        <w:rFonts w:hint="default"/>
        <w:lang w:val="en-US" w:eastAsia="en-US" w:bidi="ar-SA"/>
      </w:rPr>
    </w:lvl>
    <w:lvl w:ilvl="8" w:tplc="A2D2D920">
      <w:numFmt w:val="bullet"/>
      <w:lvlText w:val="•"/>
      <w:lvlJc w:val="left"/>
      <w:pPr>
        <w:ind w:left="8760" w:hanging="360"/>
      </w:pPr>
      <w:rPr>
        <w:rFonts w:hint="default"/>
        <w:lang w:val="en-US" w:eastAsia="en-US" w:bidi="ar-SA"/>
      </w:rPr>
    </w:lvl>
  </w:abstractNum>
  <w:abstractNum w:abstractNumId="3" w15:restartNumberingAfterBreak="0">
    <w:nsid w:val="2AAF433B"/>
    <w:multiLevelType w:val="hybridMultilevel"/>
    <w:tmpl w:val="F7E6F2BC"/>
    <w:lvl w:ilvl="0" w:tplc="8D4632EC">
      <w:start w:val="1"/>
      <w:numFmt w:val="upperRoman"/>
      <w:lvlText w:val="%1."/>
      <w:lvlJc w:val="left"/>
      <w:pPr>
        <w:ind w:left="940" w:hanging="720"/>
      </w:pPr>
      <w:rPr>
        <w:rFonts w:ascii="Times New Roman" w:eastAsia="Times New Roman" w:hAnsi="Times New Roman" w:cs="Times New Roman" w:hint="default"/>
        <w:b w:val="0"/>
        <w:bCs w:val="0"/>
        <w:i w:val="0"/>
        <w:iCs w:val="0"/>
        <w:spacing w:val="-4"/>
        <w:w w:val="100"/>
        <w:sz w:val="24"/>
        <w:szCs w:val="24"/>
        <w:lang w:val="en-US" w:eastAsia="en-US" w:bidi="ar-SA"/>
      </w:rPr>
    </w:lvl>
    <w:lvl w:ilvl="1" w:tplc="D40694F4">
      <w:start w:val="1"/>
      <w:numFmt w:val="decimal"/>
      <w:lvlText w:val="(%2)"/>
      <w:lvlJc w:val="left"/>
      <w:pPr>
        <w:ind w:left="940" w:hanging="360"/>
      </w:pPr>
      <w:rPr>
        <w:rFonts w:hint="default"/>
        <w:spacing w:val="0"/>
        <w:w w:val="100"/>
        <w:lang w:val="en-US" w:eastAsia="en-US" w:bidi="ar-SA"/>
      </w:rPr>
    </w:lvl>
    <w:lvl w:ilvl="2" w:tplc="F828C5EE">
      <w:start w:val="1"/>
      <w:numFmt w:val="lowerLetter"/>
      <w:lvlText w:val="(%3)"/>
      <w:lvlJc w:val="left"/>
      <w:pPr>
        <w:ind w:left="1384" w:hanging="360"/>
      </w:pPr>
      <w:rPr>
        <w:rFonts w:hint="default"/>
        <w:spacing w:val="-2"/>
        <w:w w:val="100"/>
        <w:sz w:val="22"/>
        <w:lang w:val="en-US" w:eastAsia="en-US" w:bidi="ar-SA"/>
      </w:rPr>
    </w:lvl>
    <w:lvl w:ilvl="3" w:tplc="EE76EB5C">
      <w:start w:val="1"/>
      <w:numFmt w:val="decimal"/>
      <w:lvlText w:val="%4."/>
      <w:lvlJc w:val="left"/>
      <w:pPr>
        <w:ind w:left="20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4" w:tplc="0409000F">
      <w:start w:val="1"/>
      <w:numFmt w:val="decimal"/>
      <w:lvlText w:val="%5."/>
      <w:lvlJc w:val="left"/>
      <w:pPr>
        <w:ind w:left="2020" w:hanging="360"/>
      </w:pPr>
      <w:rPr>
        <w:rFonts w:hint="default"/>
        <w:lang w:val="en-US" w:eastAsia="en-US" w:bidi="ar-SA"/>
      </w:rPr>
    </w:lvl>
    <w:lvl w:ilvl="5" w:tplc="2B78FD78">
      <w:numFmt w:val="bullet"/>
      <w:lvlText w:val="•"/>
      <w:lvlJc w:val="left"/>
      <w:pPr>
        <w:ind w:left="3430" w:hanging="360"/>
      </w:pPr>
      <w:rPr>
        <w:rFonts w:hint="default"/>
        <w:lang w:val="en-US" w:eastAsia="en-US" w:bidi="ar-SA"/>
      </w:rPr>
    </w:lvl>
    <w:lvl w:ilvl="6" w:tplc="98FC98A6">
      <w:numFmt w:val="bullet"/>
      <w:lvlText w:val="•"/>
      <w:lvlJc w:val="left"/>
      <w:pPr>
        <w:ind w:left="4840" w:hanging="360"/>
      </w:pPr>
      <w:rPr>
        <w:rFonts w:hint="default"/>
        <w:lang w:val="en-US" w:eastAsia="en-US" w:bidi="ar-SA"/>
      </w:rPr>
    </w:lvl>
    <w:lvl w:ilvl="7" w:tplc="BE22CD72">
      <w:numFmt w:val="bullet"/>
      <w:lvlText w:val="•"/>
      <w:lvlJc w:val="left"/>
      <w:pPr>
        <w:ind w:left="6250" w:hanging="360"/>
      </w:pPr>
      <w:rPr>
        <w:rFonts w:hint="default"/>
        <w:lang w:val="en-US" w:eastAsia="en-US" w:bidi="ar-SA"/>
      </w:rPr>
    </w:lvl>
    <w:lvl w:ilvl="8" w:tplc="159A3B8A">
      <w:numFmt w:val="bullet"/>
      <w:lvlText w:val="•"/>
      <w:lvlJc w:val="left"/>
      <w:pPr>
        <w:ind w:left="7660" w:hanging="360"/>
      </w:pPr>
      <w:rPr>
        <w:rFonts w:hint="default"/>
        <w:lang w:val="en-US" w:eastAsia="en-US" w:bidi="ar-SA"/>
      </w:rPr>
    </w:lvl>
  </w:abstractNum>
  <w:abstractNum w:abstractNumId="4" w15:restartNumberingAfterBreak="0">
    <w:nsid w:val="37F869F3"/>
    <w:multiLevelType w:val="hybridMultilevel"/>
    <w:tmpl w:val="DA14DB2A"/>
    <w:lvl w:ilvl="0" w:tplc="89F05FA6">
      <w:numFmt w:val="bullet"/>
      <w:lvlText w:val=""/>
      <w:lvlJc w:val="left"/>
      <w:pPr>
        <w:ind w:left="940" w:hanging="360"/>
      </w:pPr>
      <w:rPr>
        <w:rFonts w:ascii="Symbol" w:eastAsia="Symbol" w:hAnsi="Symbol" w:cs="Symbol" w:hint="default"/>
        <w:spacing w:val="0"/>
        <w:w w:val="100"/>
        <w:lang w:val="en-US" w:eastAsia="en-US" w:bidi="ar-SA"/>
      </w:rPr>
    </w:lvl>
    <w:lvl w:ilvl="1" w:tplc="E35860CC">
      <w:numFmt w:val="bullet"/>
      <w:lvlText w:val="•"/>
      <w:lvlJc w:val="left"/>
      <w:pPr>
        <w:ind w:left="1894" w:hanging="360"/>
      </w:pPr>
      <w:rPr>
        <w:rFonts w:hint="default"/>
        <w:lang w:val="en-US" w:eastAsia="en-US" w:bidi="ar-SA"/>
      </w:rPr>
    </w:lvl>
    <w:lvl w:ilvl="2" w:tplc="DE4810E0">
      <w:numFmt w:val="bullet"/>
      <w:lvlText w:val="•"/>
      <w:lvlJc w:val="left"/>
      <w:pPr>
        <w:ind w:left="2848" w:hanging="360"/>
      </w:pPr>
      <w:rPr>
        <w:rFonts w:hint="default"/>
        <w:lang w:val="en-US" w:eastAsia="en-US" w:bidi="ar-SA"/>
      </w:rPr>
    </w:lvl>
    <w:lvl w:ilvl="3" w:tplc="9F36563E">
      <w:numFmt w:val="bullet"/>
      <w:lvlText w:val="•"/>
      <w:lvlJc w:val="left"/>
      <w:pPr>
        <w:ind w:left="3802" w:hanging="360"/>
      </w:pPr>
      <w:rPr>
        <w:rFonts w:hint="default"/>
        <w:lang w:val="en-US" w:eastAsia="en-US" w:bidi="ar-SA"/>
      </w:rPr>
    </w:lvl>
    <w:lvl w:ilvl="4" w:tplc="2364036A">
      <w:numFmt w:val="bullet"/>
      <w:lvlText w:val="•"/>
      <w:lvlJc w:val="left"/>
      <w:pPr>
        <w:ind w:left="4756" w:hanging="360"/>
      </w:pPr>
      <w:rPr>
        <w:rFonts w:hint="default"/>
        <w:lang w:val="en-US" w:eastAsia="en-US" w:bidi="ar-SA"/>
      </w:rPr>
    </w:lvl>
    <w:lvl w:ilvl="5" w:tplc="73F030EC">
      <w:numFmt w:val="bullet"/>
      <w:lvlText w:val="•"/>
      <w:lvlJc w:val="left"/>
      <w:pPr>
        <w:ind w:left="5710" w:hanging="360"/>
      </w:pPr>
      <w:rPr>
        <w:rFonts w:hint="default"/>
        <w:lang w:val="en-US" w:eastAsia="en-US" w:bidi="ar-SA"/>
      </w:rPr>
    </w:lvl>
    <w:lvl w:ilvl="6" w:tplc="12B4098E">
      <w:numFmt w:val="bullet"/>
      <w:lvlText w:val="•"/>
      <w:lvlJc w:val="left"/>
      <w:pPr>
        <w:ind w:left="6664" w:hanging="360"/>
      </w:pPr>
      <w:rPr>
        <w:rFonts w:hint="default"/>
        <w:lang w:val="en-US" w:eastAsia="en-US" w:bidi="ar-SA"/>
      </w:rPr>
    </w:lvl>
    <w:lvl w:ilvl="7" w:tplc="CBB6A75E">
      <w:numFmt w:val="bullet"/>
      <w:lvlText w:val="•"/>
      <w:lvlJc w:val="left"/>
      <w:pPr>
        <w:ind w:left="7618" w:hanging="360"/>
      </w:pPr>
      <w:rPr>
        <w:rFonts w:hint="default"/>
        <w:lang w:val="en-US" w:eastAsia="en-US" w:bidi="ar-SA"/>
      </w:rPr>
    </w:lvl>
    <w:lvl w:ilvl="8" w:tplc="5978E2C2">
      <w:numFmt w:val="bullet"/>
      <w:lvlText w:val="•"/>
      <w:lvlJc w:val="left"/>
      <w:pPr>
        <w:ind w:left="8572" w:hanging="360"/>
      </w:pPr>
      <w:rPr>
        <w:rFonts w:hint="default"/>
        <w:lang w:val="en-US" w:eastAsia="en-US" w:bidi="ar-SA"/>
      </w:rPr>
    </w:lvl>
  </w:abstractNum>
  <w:abstractNum w:abstractNumId="5" w15:restartNumberingAfterBreak="0">
    <w:nsid w:val="52B9516A"/>
    <w:multiLevelType w:val="hybridMultilevel"/>
    <w:tmpl w:val="1188072E"/>
    <w:lvl w:ilvl="0" w:tplc="E842D328">
      <w:start w:val="1"/>
      <w:numFmt w:val="upperRoman"/>
      <w:lvlText w:val="%1."/>
      <w:lvlJc w:val="left"/>
      <w:pPr>
        <w:ind w:left="3221" w:hanging="697"/>
      </w:pPr>
      <w:rPr>
        <w:rFonts w:ascii="Times New Roman" w:eastAsia="Times New Roman" w:hAnsi="Times New Roman" w:cs="Times New Roman" w:hint="default"/>
        <w:b w:val="0"/>
        <w:bCs w:val="0"/>
        <w:i w:val="0"/>
        <w:iCs w:val="0"/>
        <w:spacing w:val="-4"/>
        <w:w w:val="100"/>
        <w:sz w:val="24"/>
        <w:szCs w:val="24"/>
        <w:lang w:val="en-US" w:eastAsia="en-US" w:bidi="ar-SA"/>
      </w:rPr>
    </w:lvl>
    <w:lvl w:ilvl="1" w:tplc="30520EB8">
      <w:numFmt w:val="bullet"/>
      <w:lvlText w:val="•"/>
      <w:lvlJc w:val="left"/>
      <w:pPr>
        <w:ind w:left="3946" w:hanging="697"/>
      </w:pPr>
      <w:rPr>
        <w:rFonts w:hint="default"/>
        <w:lang w:val="en-US" w:eastAsia="en-US" w:bidi="ar-SA"/>
      </w:rPr>
    </w:lvl>
    <w:lvl w:ilvl="2" w:tplc="FC1AF86E">
      <w:numFmt w:val="bullet"/>
      <w:lvlText w:val="•"/>
      <w:lvlJc w:val="left"/>
      <w:pPr>
        <w:ind w:left="4672" w:hanging="697"/>
      </w:pPr>
      <w:rPr>
        <w:rFonts w:hint="default"/>
        <w:lang w:val="en-US" w:eastAsia="en-US" w:bidi="ar-SA"/>
      </w:rPr>
    </w:lvl>
    <w:lvl w:ilvl="3" w:tplc="33D6FF20">
      <w:numFmt w:val="bullet"/>
      <w:lvlText w:val="•"/>
      <w:lvlJc w:val="left"/>
      <w:pPr>
        <w:ind w:left="5398" w:hanging="697"/>
      </w:pPr>
      <w:rPr>
        <w:rFonts w:hint="default"/>
        <w:lang w:val="en-US" w:eastAsia="en-US" w:bidi="ar-SA"/>
      </w:rPr>
    </w:lvl>
    <w:lvl w:ilvl="4" w:tplc="2D00D3DA">
      <w:numFmt w:val="bullet"/>
      <w:lvlText w:val="•"/>
      <w:lvlJc w:val="left"/>
      <w:pPr>
        <w:ind w:left="6124" w:hanging="697"/>
      </w:pPr>
      <w:rPr>
        <w:rFonts w:hint="default"/>
        <w:lang w:val="en-US" w:eastAsia="en-US" w:bidi="ar-SA"/>
      </w:rPr>
    </w:lvl>
    <w:lvl w:ilvl="5" w:tplc="E0F0F59E">
      <w:numFmt w:val="bullet"/>
      <w:lvlText w:val="•"/>
      <w:lvlJc w:val="left"/>
      <w:pPr>
        <w:ind w:left="6850" w:hanging="697"/>
      </w:pPr>
      <w:rPr>
        <w:rFonts w:hint="default"/>
        <w:lang w:val="en-US" w:eastAsia="en-US" w:bidi="ar-SA"/>
      </w:rPr>
    </w:lvl>
    <w:lvl w:ilvl="6" w:tplc="443E6F88">
      <w:numFmt w:val="bullet"/>
      <w:lvlText w:val="•"/>
      <w:lvlJc w:val="left"/>
      <w:pPr>
        <w:ind w:left="7576" w:hanging="697"/>
      </w:pPr>
      <w:rPr>
        <w:rFonts w:hint="default"/>
        <w:lang w:val="en-US" w:eastAsia="en-US" w:bidi="ar-SA"/>
      </w:rPr>
    </w:lvl>
    <w:lvl w:ilvl="7" w:tplc="349009E0">
      <w:numFmt w:val="bullet"/>
      <w:lvlText w:val="•"/>
      <w:lvlJc w:val="left"/>
      <w:pPr>
        <w:ind w:left="8302" w:hanging="697"/>
      </w:pPr>
      <w:rPr>
        <w:rFonts w:hint="default"/>
        <w:lang w:val="en-US" w:eastAsia="en-US" w:bidi="ar-SA"/>
      </w:rPr>
    </w:lvl>
    <w:lvl w:ilvl="8" w:tplc="43C443E8">
      <w:numFmt w:val="bullet"/>
      <w:lvlText w:val="•"/>
      <w:lvlJc w:val="left"/>
      <w:pPr>
        <w:ind w:left="9028" w:hanging="697"/>
      </w:pPr>
      <w:rPr>
        <w:rFonts w:hint="default"/>
        <w:lang w:val="en-US" w:eastAsia="en-US" w:bidi="ar-SA"/>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4F"/>
    <w:rsid w:val="00020E46"/>
    <w:rsid w:val="00087D99"/>
    <w:rsid w:val="0013565C"/>
    <w:rsid w:val="001F3167"/>
    <w:rsid w:val="002B6990"/>
    <w:rsid w:val="002C0190"/>
    <w:rsid w:val="003478D8"/>
    <w:rsid w:val="00471204"/>
    <w:rsid w:val="00567B5F"/>
    <w:rsid w:val="005D0A73"/>
    <w:rsid w:val="0063191F"/>
    <w:rsid w:val="00632449"/>
    <w:rsid w:val="006E4B7C"/>
    <w:rsid w:val="00752EC8"/>
    <w:rsid w:val="00771381"/>
    <w:rsid w:val="00853C54"/>
    <w:rsid w:val="008B3A63"/>
    <w:rsid w:val="00937CE8"/>
    <w:rsid w:val="009977AF"/>
    <w:rsid w:val="009B1EEF"/>
    <w:rsid w:val="00A31A4F"/>
    <w:rsid w:val="00A43531"/>
    <w:rsid w:val="00A969F6"/>
    <w:rsid w:val="00AD1309"/>
    <w:rsid w:val="00AD16D2"/>
    <w:rsid w:val="00B460A8"/>
    <w:rsid w:val="00B944C1"/>
    <w:rsid w:val="00C07D88"/>
    <w:rsid w:val="00C97EFA"/>
    <w:rsid w:val="00D54586"/>
    <w:rsid w:val="00D54801"/>
    <w:rsid w:val="00D56E65"/>
    <w:rsid w:val="00DF23FF"/>
    <w:rsid w:val="00E3290F"/>
    <w:rsid w:val="00E77FAB"/>
    <w:rsid w:val="00EB12AC"/>
    <w:rsid w:val="00EC44E2"/>
    <w:rsid w:val="00EC70E7"/>
    <w:rsid w:val="00EF6B3D"/>
    <w:rsid w:val="00F3557B"/>
    <w:rsid w:val="00F6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110DE4C-2DA0-418F-9D8B-9A955733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3" w:right="60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347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8D8"/>
    <w:rPr>
      <w:rFonts w:ascii="Segoe UI" w:eastAsia="Times New Roman" w:hAnsi="Segoe UI" w:cs="Segoe UI"/>
      <w:sz w:val="18"/>
      <w:szCs w:val="18"/>
    </w:rPr>
  </w:style>
  <w:style w:type="paragraph" w:styleId="Header">
    <w:name w:val="header"/>
    <w:basedOn w:val="Normal"/>
    <w:link w:val="HeaderChar"/>
    <w:uiPriority w:val="99"/>
    <w:unhideWhenUsed/>
    <w:rsid w:val="00EC44E2"/>
    <w:pPr>
      <w:tabs>
        <w:tab w:val="center" w:pos="4680"/>
        <w:tab w:val="right" w:pos="9360"/>
      </w:tabs>
    </w:pPr>
  </w:style>
  <w:style w:type="character" w:customStyle="1" w:styleId="HeaderChar">
    <w:name w:val="Header Char"/>
    <w:basedOn w:val="DefaultParagraphFont"/>
    <w:link w:val="Header"/>
    <w:uiPriority w:val="99"/>
    <w:rsid w:val="00EC44E2"/>
    <w:rPr>
      <w:rFonts w:ascii="Times New Roman" w:eastAsia="Times New Roman" w:hAnsi="Times New Roman" w:cs="Times New Roman"/>
    </w:rPr>
  </w:style>
  <w:style w:type="paragraph" w:styleId="Footer">
    <w:name w:val="footer"/>
    <w:basedOn w:val="Normal"/>
    <w:link w:val="FooterChar"/>
    <w:uiPriority w:val="99"/>
    <w:unhideWhenUsed/>
    <w:rsid w:val="00EC44E2"/>
    <w:pPr>
      <w:tabs>
        <w:tab w:val="center" w:pos="4680"/>
        <w:tab w:val="right" w:pos="9360"/>
      </w:tabs>
    </w:pPr>
  </w:style>
  <w:style w:type="character" w:customStyle="1" w:styleId="FooterChar">
    <w:name w:val="Footer Char"/>
    <w:basedOn w:val="DefaultParagraphFont"/>
    <w:link w:val="Footer"/>
    <w:uiPriority w:val="99"/>
    <w:rsid w:val="00EC44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6A08-67CA-4958-9FEB-E43B5D0F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6943</Words>
  <Characters>39579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
  <LinksUpToDate>false</LinksUpToDate>
  <CharactersWithSpaces>46430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Charlie Kaniecki</dc:creator>
  <cp:lastModifiedBy>Kaitlyn Shea</cp:lastModifiedBy>
  <cp:revision>3</cp:revision>
  <dcterms:created xsi:type="dcterms:W3CDTF">2024-04-18T17:30:00Z</dcterms:created>
  <dcterms:modified xsi:type="dcterms:W3CDTF">2024-04-18T17:36:00Z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for Microsoft 365</vt:lpwstr>
  </property>
  <property fmtid="{D5CDD505-2E9C-101B-9397-08002B2CF9AE}" pid="4" name="LastSaved">
    <vt:filetime>2024-01-03T00:00:00Z</vt:filetime>
  </property>
  <property fmtid="{D5CDD505-2E9C-101B-9397-08002B2CF9AE}" pid="5" name="Producer">
    <vt:lpwstr>Microsoft® Word for Microsoft 365</vt:lpwstr>
  </property>
</Properties>
</file>