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C" w:rsidRPr="00C4023D" w:rsidRDefault="00C4023D" w:rsidP="00C4023D">
      <w:pPr>
        <w:pStyle w:val="NoSpacing"/>
        <w:jc w:val="center"/>
        <w:rPr>
          <w:sz w:val="28"/>
          <w:szCs w:val="28"/>
        </w:rPr>
      </w:pPr>
      <w:r w:rsidRPr="00C4023D">
        <w:rPr>
          <w:sz w:val="28"/>
          <w:szCs w:val="28"/>
        </w:rPr>
        <w:t>Board of Selectmen</w:t>
      </w:r>
    </w:p>
    <w:p w:rsidR="00C4023D" w:rsidRPr="00C4023D" w:rsidRDefault="00C4023D" w:rsidP="00C4023D">
      <w:pPr>
        <w:pStyle w:val="NoSpacing"/>
        <w:jc w:val="center"/>
        <w:rPr>
          <w:sz w:val="28"/>
          <w:szCs w:val="28"/>
        </w:rPr>
      </w:pPr>
      <w:r w:rsidRPr="00C4023D">
        <w:rPr>
          <w:sz w:val="28"/>
          <w:szCs w:val="28"/>
        </w:rPr>
        <w:t>Minutes of Tuesday, November 24, 2015</w:t>
      </w:r>
    </w:p>
    <w:p w:rsidR="00C4023D" w:rsidRPr="00C4023D" w:rsidRDefault="00C4023D" w:rsidP="00C4023D">
      <w:pPr>
        <w:pStyle w:val="NoSpacing"/>
        <w:jc w:val="center"/>
        <w:rPr>
          <w:sz w:val="28"/>
          <w:szCs w:val="28"/>
        </w:rPr>
      </w:pPr>
      <w:r w:rsidRPr="00C4023D">
        <w:rPr>
          <w:sz w:val="28"/>
          <w:szCs w:val="28"/>
        </w:rPr>
        <w:t>Bourne Town Hall, Lower Conference Room</w:t>
      </w:r>
    </w:p>
    <w:p w:rsidR="00C4023D" w:rsidRDefault="00C4023D" w:rsidP="00C4023D">
      <w:pPr>
        <w:pStyle w:val="NoSpacing"/>
        <w:jc w:val="center"/>
        <w:rPr>
          <w:sz w:val="28"/>
          <w:szCs w:val="28"/>
        </w:rPr>
      </w:pPr>
      <w:r w:rsidRPr="00C4023D">
        <w:rPr>
          <w:sz w:val="28"/>
          <w:szCs w:val="28"/>
        </w:rPr>
        <w:t>24 Perry Avenue, Buzzards Bay</w:t>
      </w:r>
    </w:p>
    <w:p w:rsidR="00C4023D" w:rsidRDefault="00C4023D" w:rsidP="00C4023D">
      <w:pPr>
        <w:pStyle w:val="NoSpacing"/>
        <w:jc w:val="center"/>
        <w:rPr>
          <w:sz w:val="28"/>
          <w:szCs w:val="28"/>
        </w:rPr>
      </w:pPr>
    </w:p>
    <w:p w:rsidR="00C4023D" w:rsidRPr="00273AB8" w:rsidRDefault="00C4023D" w:rsidP="00C4023D">
      <w:pPr>
        <w:pStyle w:val="NoSpacing"/>
        <w:tabs>
          <w:tab w:val="left" w:pos="3600"/>
          <w:tab w:val="left" w:pos="7200"/>
        </w:tabs>
        <w:jc w:val="both"/>
        <w:rPr>
          <w:b/>
          <w:sz w:val="24"/>
          <w:szCs w:val="24"/>
        </w:rPr>
      </w:pPr>
      <w:r w:rsidRPr="00273AB8">
        <w:rPr>
          <w:b/>
          <w:sz w:val="24"/>
          <w:szCs w:val="24"/>
        </w:rPr>
        <w:t>Selectmen</w:t>
      </w:r>
      <w:r>
        <w:rPr>
          <w:b/>
          <w:sz w:val="24"/>
          <w:szCs w:val="24"/>
        </w:rPr>
        <w:tab/>
      </w:r>
    </w:p>
    <w:p w:rsidR="00C4023D" w:rsidRDefault="00C4023D" w:rsidP="00C4023D">
      <w:pPr>
        <w:pStyle w:val="NoSpacing"/>
        <w:tabs>
          <w:tab w:val="left" w:pos="36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Stephen Mealy, Chairman</w:t>
      </w:r>
      <w:r>
        <w:rPr>
          <w:sz w:val="24"/>
          <w:szCs w:val="24"/>
        </w:rPr>
        <w:tab/>
      </w:r>
    </w:p>
    <w:p w:rsidR="00C4023D" w:rsidRPr="00E1533E" w:rsidRDefault="00C4023D" w:rsidP="00C4023D">
      <w:pPr>
        <w:pStyle w:val="NoSpacing"/>
        <w:tabs>
          <w:tab w:val="left" w:pos="36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 Pickard</w:t>
      </w:r>
      <w:r w:rsidRPr="00E1533E">
        <w:rPr>
          <w:sz w:val="24"/>
          <w:szCs w:val="24"/>
        </w:rPr>
        <w:t xml:space="preserve">, Vice-Chairman </w:t>
      </w:r>
      <w:r>
        <w:rPr>
          <w:sz w:val="24"/>
          <w:szCs w:val="24"/>
        </w:rPr>
        <w:tab/>
      </w:r>
    </w:p>
    <w:p w:rsidR="00C4023D" w:rsidRPr="00E1533E" w:rsidRDefault="00C4023D" w:rsidP="00C4023D">
      <w:pPr>
        <w:pStyle w:val="NoSpacing"/>
        <w:tabs>
          <w:tab w:val="left" w:pos="36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Michael Blanton</w:t>
      </w:r>
      <w:r w:rsidRPr="00E1533E">
        <w:rPr>
          <w:sz w:val="24"/>
          <w:szCs w:val="24"/>
        </w:rPr>
        <w:t>, Clerk</w:t>
      </w:r>
      <w:r>
        <w:rPr>
          <w:sz w:val="24"/>
          <w:szCs w:val="24"/>
        </w:rPr>
        <w:tab/>
      </w:r>
    </w:p>
    <w:p w:rsidR="00C4023D" w:rsidRDefault="00C4023D" w:rsidP="00C4023D">
      <w:pPr>
        <w:pStyle w:val="NoSpacing"/>
        <w:tabs>
          <w:tab w:val="left" w:pos="3600"/>
          <w:tab w:val="left" w:pos="7200"/>
        </w:tabs>
        <w:jc w:val="both"/>
        <w:rPr>
          <w:sz w:val="24"/>
          <w:szCs w:val="24"/>
        </w:rPr>
      </w:pPr>
      <w:r w:rsidRPr="00E1533E">
        <w:rPr>
          <w:sz w:val="24"/>
          <w:szCs w:val="24"/>
        </w:rPr>
        <w:t>Don Ellis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4023D" w:rsidRDefault="00C4023D" w:rsidP="00C402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Peter Meier</w:t>
      </w:r>
    </w:p>
    <w:p w:rsidR="00C4023D" w:rsidRPr="00E1533E" w:rsidRDefault="00C4023D" w:rsidP="00C4023D">
      <w:pPr>
        <w:pStyle w:val="NoSpacing"/>
        <w:jc w:val="both"/>
        <w:rPr>
          <w:sz w:val="24"/>
          <w:szCs w:val="24"/>
        </w:rPr>
      </w:pPr>
    </w:p>
    <w:p w:rsidR="00C4023D" w:rsidRDefault="00C4023D" w:rsidP="00C4023D">
      <w:pPr>
        <w:rPr>
          <w:rFonts w:asciiTheme="minorHAnsi" w:hAnsiTheme="minorHAnsi"/>
          <w:color w:val="FF0000"/>
        </w:rPr>
      </w:pPr>
      <w:r w:rsidRPr="00E1533E">
        <w:rPr>
          <w:rFonts w:asciiTheme="minorHAnsi" w:hAnsiTheme="minorHAnsi"/>
          <w:color w:val="FF0000"/>
        </w:rPr>
        <w:t>Note</w:t>
      </w:r>
      <w:r>
        <w:rPr>
          <w:rFonts w:asciiTheme="minorHAnsi" w:hAnsiTheme="minorHAnsi"/>
          <w:color w:val="FF0000"/>
        </w:rPr>
        <w:t>:</w:t>
      </w:r>
      <w:r w:rsidRPr="00E1533E">
        <w:rPr>
          <w:rFonts w:asciiTheme="minorHAnsi" w:hAnsiTheme="minorHAnsi"/>
          <w:color w:val="FF0000"/>
        </w:rPr>
        <w:t xml:space="preserve">  If anyone in the audience is recording or videotaping, they need to acknowledge such at this time</w:t>
      </w:r>
      <w:r>
        <w:rPr>
          <w:rFonts w:asciiTheme="minorHAnsi" w:hAnsiTheme="minorHAnsi"/>
          <w:color w:val="FF0000"/>
        </w:rPr>
        <w:t>.</w:t>
      </w:r>
    </w:p>
    <w:p w:rsidR="00C4023D" w:rsidRDefault="00C4023D" w:rsidP="00C4023D">
      <w:pPr>
        <w:rPr>
          <w:rFonts w:asciiTheme="minorHAnsi" w:hAnsiTheme="minorHAnsi"/>
          <w:color w:val="FF0000"/>
        </w:rPr>
      </w:pPr>
    </w:p>
    <w:p w:rsidR="00C4023D" w:rsidRDefault="00C4023D" w:rsidP="00C4023D">
      <w:pPr>
        <w:rPr>
          <w:rFonts w:asciiTheme="minorHAnsi" w:hAnsiTheme="minorHAnsi"/>
          <w:color w:val="FF0000"/>
          <w:szCs w:val="28"/>
        </w:rPr>
      </w:pPr>
      <w:r w:rsidRPr="00047B82">
        <w:rPr>
          <w:rFonts w:asciiTheme="minorHAnsi" w:hAnsiTheme="minorHAnsi"/>
          <w:color w:val="FF0000"/>
          <w:szCs w:val="28"/>
        </w:rPr>
        <w:t>All items within the meeting agenda are subject to deliberation and vote(s) by the Board of Selectmen.</w:t>
      </w:r>
    </w:p>
    <w:p w:rsidR="00C4023D" w:rsidRDefault="00C4023D" w:rsidP="00C4023D">
      <w:pPr>
        <w:rPr>
          <w:rFonts w:asciiTheme="minorHAnsi" w:hAnsiTheme="minorHAnsi"/>
          <w:color w:val="FF0000"/>
          <w:szCs w:val="28"/>
        </w:rPr>
      </w:pPr>
    </w:p>
    <w:p w:rsidR="00C4023D" w:rsidRPr="00C67296" w:rsidRDefault="00C4023D" w:rsidP="00C4023D">
      <w:pPr>
        <w:rPr>
          <w:rFonts w:asciiTheme="minorHAnsi" w:hAnsiTheme="minorHAnsi"/>
          <w:color w:val="FF0000"/>
          <w:szCs w:val="28"/>
        </w:rPr>
      </w:pPr>
    </w:p>
    <w:p w:rsidR="00B264D2" w:rsidRDefault="00B264D2" w:rsidP="00B264D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Meeting Called to Order</w:t>
      </w:r>
    </w:p>
    <w:p w:rsidR="00B264D2" w:rsidRDefault="00B264D2" w:rsidP="00B264D2">
      <w:pPr>
        <w:tabs>
          <w:tab w:val="left" w:pos="36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>Chm. Mealy called the meeting to order at 5:02 pm</w:t>
      </w:r>
      <w:r>
        <w:rPr>
          <w:rFonts w:asciiTheme="minorHAnsi" w:hAnsiTheme="minorHAnsi"/>
        </w:rPr>
        <w:t xml:space="preserve">. </w:t>
      </w:r>
    </w:p>
    <w:p w:rsidR="00B264D2" w:rsidRDefault="00B264D2" w:rsidP="00B264D2">
      <w:pPr>
        <w:tabs>
          <w:tab w:val="left" w:pos="360"/>
        </w:tabs>
        <w:spacing w:line="220" w:lineRule="atLeast"/>
        <w:rPr>
          <w:rFonts w:asciiTheme="minorHAnsi" w:hAnsiTheme="minorHAnsi"/>
        </w:rPr>
      </w:pPr>
    </w:p>
    <w:p w:rsidR="00B264D2" w:rsidRDefault="001F2DD5" w:rsidP="00B264D2">
      <w:pPr>
        <w:tabs>
          <w:tab w:val="left" w:pos="36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B264D2">
        <w:rPr>
          <w:rFonts w:asciiTheme="minorHAnsi" w:hAnsiTheme="minorHAnsi"/>
        </w:rPr>
        <w:t xml:space="preserve">  Vote to award</w:t>
      </w:r>
      <w:r w:rsidR="00BF07BC">
        <w:rPr>
          <w:rFonts w:asciiTheme="minorHAnsi" w:hAnsiTheme="minorHAnsi"/>
        </w:rPr>
        <w:t xml:space="preserve"> and signing of Permanent Bond s</w:t>
      </w:r>
      <w:bookmarkStart w:id="0" w:name="_GoBack"/>
      <w:bookmarkEnd w:id="0"/>
      <w:r w:rsidR="00B264D2">
        <w:rPr>
          <w:rFonts w:asciiTheme="minorHAnsi" w:hAnsiTheme="minorHAnsi"/>
        </w:rPr>
        <w:t>ol</w:t>
      </w:r>
      <w:r w:rsidR="001B1E0D">
        <w:rPr>
          <w:rFonts w:asciiTheme="minorHAnsi" w:hAnsiTheme="minorHAnsi"/>
        </w:rPr>
        <w:t>d</w:t>
      </w:r>
      <w:r w:rsidR="00B264D2">
        <w:rPr>
          <w:rFonts w:asciiTheme="minorHAnsi" w:hAnsiTheme="minorHAnsi"/>
        </w:rPr>
        <w:t xml:space="preserve"> on November 17</w:t>
      </w:r>
      <w:r w:rsidR="00B264D2" w:rsidRPr="00B264D2">
        <w:rPr>
          <w:rFonts w:asciiTheme="minorHAnsi" w:hAnsiTheme="minorHAnsi"/>
          <w:vertAlign w:val="superscript"/>
        </w:rPr>
        <w:t>th</w:t>
      </w:r>
      <w:r w:rsidR="00B264D2">
        <w:rPr>
          <w:rFonts w:asciiTheme="minorHAnsi" w:hAnsiTheme="minorHAnsi"/>
        </w:rPr>
        <w:t>.</w:t>
      </w:r>
    </w:p>
    <w:p w:rsidR="001F2DD5" w:rsidRDefault="00B264D2" w:rsidP="001F2DD5">
      <w:pPr>
        <w:tabs>
          <w:tab w:val="left" w:pos="360"/>
        </w:tabs>
        <w:spacing w:line="220" w:lineRule="atLea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Motion by Selectman Ellis, Seconded by Selectm</w:t>
      </w:r>
      <w:r w:rsidR="001F2DD5">
        <w:rPr>
          <w:rFonts w:asciiTheme="minorHAnsi" w:hAnsiTheme="minorHAnsi"/>
        </w:rPr>
        <w:t>an Pickard and unanimously voted in a roll call vote to award and sign the Bond sold on November 17, 2015.</w:t>
      </w:r>
    </w:p>
    <w:p w:rsidR="001F2DD5" w:rsidRDefault="001F2DD5" w:rsidP="001F2DD5">
      <w:pPr>
        <w:tabs>
          <w:tab w:val="left" w:pos="360"/>
        </w:tabs>
        <w:spacing w:line="220" w:lineRule="atLeast"/>
        <w:rPr>
          <w:rFonts w:asciiTheme="minorHAnsi" w:hAnsiTheme="minorHAnsi"/>
        </w:rPr>
      </w:pPr>
    </w:p>
    <w:p w:rsidR="00B264D2" w:rsidRDefault="00B264D2" w:rsidP="00B264D2">
      <w:pPr>
        <w:tabs>
          <w:tab w:val="left" w:pos="360"/>
        </w:tabs>
        <w:spacing w:line="220" w:lineRule="atLeast"/>
        <w:rPr>
          <w:rFonts w:asciiTheme="minorHAnsi" w:hAnsiTheme="minorHAnsi"/>
        </w:rPr>
      </w:pPr>
    </w:p>
    <w:p w:rsidR="001F2DD5" w:rsidRDefault="001F2DD5" w:rsidP="00C4023D">
      <w:pPr>
        <w:tabs>
          <w:tab w:val="left" w:pos="36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Annual Renewal of Year Round Liquor License to Stomping Grounds, Inc.</w:t>
      </w:r>
    </w:p>
    <w:p w:rsidR="00C4023D" w:rsidRDefault="001F2DD5" w:rsidP="001F2DD5">
      <w:pPr>
        <w:tabs>
          <w:tab w:val="left" w:pos="360"/>
        </w:tabs>
        <w:spacing w:line="220" w:lineRule="atLea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Motion made by Selectman Pickard, Seconded by Selectman Blanton and unanimously vote to approve the annual renewal.</w:t>
      </w:r>
    </w:p>
    <w:p w:rsidR="001F2DD5" w:rsidRDefault="001F2DD5" w:rsidP="001F2DD5">
      <w:pPr>
        <w:tabs>
          <w:tab w:val="left" w:pos="360"/>
        </w:tabs>
        <w:spacing w:line="220" w:lineRule="atLeast"/>
        <w:ind w:left="360"/>
        <w:rPr>
          <w:rFonts w:asciiTheme="minorHAnsi" w:hAnsiTheme="minorHAnsi"/>
        </w:rPr>
      </w:pPr>
    </w:p>
    <w:p w:rsidR="001F2DD5" w:rsidRDefault="001F2DD5" w:rsidP="001F2DD5">
      <w:pPr>
        <w:tabs>
          <w:tab w:val="left" w:pos="360"/>
        </w:tabs>
        <w:spacing w:line="220" w:lineRule="atLea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Adjourn</w:t>
      </w:r>
    </w:p>
    <w:p w:rsidR="001F2DD5" w:rsidRDefault="001F2DD5" w:rsidP="001F2DD5">
      <w:pPr>
        <w:tabs>
          <w:tab w:val="left" w:pos="36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Motion by Selectman Meier, Seconded by Selectman Pickard and unanimously voted to   </w:t>
      </w:r>
    </w:p>
    <w:p w:rsidR="001F2DD5" w:rsidRDefault="001F2DD5" w:rsidP="001F2DD5">
      <w:pPr>
        <w:tabs>
          <w:tab w:val="left" w:pos="36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>
        <w:rPr>
          <w:rFonts w:asciiTheme="minorHAnsi" w:hAnsiTheme="minorHAnsi"/>
        </w:rPr>
        <w:t>adjourn</w:t>
      </w:r>
      <w:proofErr w:type="gramEnd"/>
      <w:r>
        <w:rPr>
          <w:rFonts w:asciiTheme="minorHAnsi" w:hAnsiTheme="minorHAnsi"/>
        </w:rPr>
        <w:t xml:space="preserve"> the meeting at 5:25 p.m.</w:t>
      </w:r>
    </w:p>
    <w:p w:rsidR="00C4023D" w:rsidRPr="00C4023D" w:rsidRDefault="00C4023D" w:rsidP="00C4023D">
      <w:pPr>
        <w:pStyle w:val="NoSpacing"/>
        <w:jc w:val="center"/>
        <w:rPr>
          <w:sz w:val="28"/>
          <w:szCs w:val="28"/>
        </w:rPr>
      </w:pPr>
    </w:p>
    <w:sectPr w:rsidR="00C4023D" w:rsidRPr="00C4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D"/>
    <w:rsid w:val="001B1E0D"/>
    <w:rsid w:val="001F2DD5"/>
    <w:rsid w:val="008D298C"/>
    <w:rsid w:val="00B264D2"/>
    <w:rsid w:val="00BF07BC"/>
    <w:rsid w:val="00C4023D"/>
    <w:rsid w:val="00C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41105-308F-4F07-8C4E-D357C59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Sundman, Nancy</dc:creator>
  <cp:keywords/>
  <dc:description/>
  <cp:lastModifiedBy>Judge, Debbie</cp:lastModifiedBy>
  <cp:revision>5</cp:revision>
  <cp:lastPrinted>2015-12-30T17:05:00Z</cp:lastPrinted>
  <dcterms:created xsi:type="dcterms:W3CDTF">2015-12-07T16:08:00Z</dcterms:created>
  <dcterms:modified xsi:type="dcterms:W3CDTF">2015-12-30T17:30:00Z</dcterms:modified>
</cp:coreProperties>
</file>